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055" w:rsidRDefault="004C3055" w:rsidP="004C305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83889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055" w:rsidRDefault="004C3055" w:rsidP="004C30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4C3055" w:rsidRDefault="004C3055" w:rsidP="004C30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4C3055" w:rsidRPr="004C376B" w:rsidRDefault="004C3055" w:rsidP="004C3055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C376B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4C3055" w:rsidRPr="004C376B" w:rsidRDefault="004C3055" w:rsidP="004C3055">
      <w:pPr>
        <w:pStyle w:val="a3"/>
        <w:ind w:left="0" w:firstLine="360"/>
        <w:jc w:val="both"/>
        <w:rPr>
          <w:rFonts w:ascii="Times New Roman" w:hAnsi="Times New Roman"/>
          <w:sz w:val="24"/>
          <w:szCs w:val="24"/>
        </w:rPr>
      </w:pPr>
    </w:p>
    <w:p w:rsidR="004C3055" w:rsidRPr="004C376B" w:rsidRDefault="004C3055" w:rsidP="004C3055">
      <w:pPr>
        <w:pStyle w:val="a3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C376B">
        <w:rPr>
          <w:rFonts w:ascii="Times New Roman" w:hAnsi="Times New Roman"/>
          <w:sz w:val="24"/>
          <w:szCs w:val="24"/>
        </w:rPr>
        <w:t xml:space="preserve">Рабочая программа  составлена в соответствии с федеральным компонентом государственного стандарта основного общего образования по </w:t>
      </w:r>
      <w:r>
        <w:rPr>
          <w:rFonts w:ascii="Times New Roman" w:hAnsi="Times New Roman"/>
          <w:sz w:val="24"/>
          <w:szCs w:val="24"/>
        </w:rPr>
        <w:t>«Искусство» изобразительного искусства.</w:t>
      </w:r>
    </w:p>
    <w:p w:rsidR="004C3055" w:rsidRPr="00D36D55" w:rsidRDefault="004C3055" w:rsidP="004C305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36D55">
        <w:rPr>
          <w:rFonts w:ascii="Times New Roman" w:hAnsi="Times New Roman" w:cs="Times New Roman"/>
          <w:sz w:val="24"/>
          <w:szCs w:val="24"/>
        </w:rPr>
        <w:t xml:space="preserve">Изучение </w:t>
      </w:r>
      <w:r>
        <w:rPr>
          <w:rFonts w:ascii="Times New Roman" w:hAnsi="Times New Roman" w:cs="Times New Roman"/>
          <w:sz w:val="24"/>
          <w:szCs w:val="24"/>
        </w:rPr>
        <w:t>«И</w:t>
      </w:r>
      <w:r w:rsidRPr="00D36D55">
        <w:rPr>
          <w:rFonts w:ascii="Times New Roman" w:hAnsi="Times New Roman" w:cs="Times New Roman"/>
          <w:sz w:val="24"/>
          <w:szCs w:val="24"/>
        </w:rPr>
        <w:t>скусств</w:t>
      </w:r>
      <w:r>
        <w:rPr>
          <w:rFonts w:ascii="Times New Roman" w:hAnsi="Times New Roman" w:cs="Times New Roman"/>
          <w:sz w:val="24"/>
          <w:szCs w:val="24"/>
        </w:rPr>
        <w:t xml:space="preserve">о» </w:t>
      </w:r>
      <w:r w:rsidRPr="0019526D">
        <w:rPr>
          <w:rFonts w:ascii="Times New Roman" w:hAnsi="Times New Roman" w:cs="Times New Roman"/>
          <w:sz w:val="24"/>
          <w:szCs w:val="24"/>
        </w:rPr>
        <w:t>изобразительного искусства</w:t>
      </w:r>
      <w:r w:rsidRPr="00D36D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36D5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36D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D36D55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 направлено на достижение следующих целей:</w:t>
      </w:r>
    </w:p>
    <w:p w:rsidR="004C3055" w:rsidRDefault="004C3055" w:rsidP="004C305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36D55">
        <w:rPr>
          <w:rFonts w:ascii="Times New Roman" w:hAnsi="Times New Roman" w:cs="Times New Roman"/>
          <w:sz w:val="24"/>
          <w:szCs w:val="24"/>
        </w:rPr>
        <w:t>- развитие эмоционально-ценностного отношения к миру, явлениям жизни и искусства;</w:t>
      </w:r>
    </w:p>
    <w:p w:rsidR="004C3055" w:rsidRPr="00D36D55" w:rsidRDefault="004C3055" w:rsidP="004C30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526D">
        <w:rPr>
          <w:rFonts w:ascii="Times New Roman" w:hAnsi="Times New Roman" w:cs="Times New Roman"/>
          <w:sz w:val="24"/>
          <w:szCs w:val="24"/>
        </w:rPr>
        <w:t>- развитие художественно-творческих способностей учащихся, образного и ассоциативного мышления, фантазии, зрительно-образной памяти, эмоционально-эстетического восприятия действительности;</w:t>
      </w:r>
    </w:p>
    <w:p w:rsidR="004C3055" w:rsidRDefault="004C3055" w:rsidP="004C305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36D55">
        <w:rPr>
          <w:rFonts w:ascii="Times New Roman" w:hAnsi="Times New Roman" w:cs="Times New Roman"/>
          <w:sz w:val="24"/>
          <w:szCs w:val="24"/>
        </w:rPr>
        <w:t>- воспитание и развитие художественного вкуса учащегося, его интеллектуальной и эмоциональной сферы, творческого потенциала, способности оценивать окружающий мир по законам красоты;</w:t>
      </w:r>
    </w:p>
    <w:p w:rsidR="004C3055" w:rsidRPr="00D36D55" w:rsidRDefault="004C3055" w:rsidP="004C30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526D">
        <w:rPr>
          <w:rFonts w:ascii="Times New Roman" w:hAnsi="Times New Roman" w:cs="Times New Roman"/>
          <w:sz w:val="24"/>
          <w:szCs w:val="24"/>
        </w:rPr>
        <w:t>- воспитание культуры восприятия произведений изобразительного, декоративно-прикладного искусства, архитектуры и дизайна;</w:t>
      </w:r>
    </w:p>
    <w:p w:rsidR="004C3055" w:rsidRDefault="004C3055" w:rsidP="004C305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36D55">
        <w:rPr>
          <w:rFonts w:ascii="Times New Roman" w:hAnsi="Times New Roman" w:cs="Times New Roman"/>
          <w:sz w:val="24"/>
          <w:szCs w:val="24"/>
        </w:rPr>
        <w:t>- освоение знаний о классическом и современном искусстве; ознакомление с выдающимися произведениями отечественной и зарубежной художественной культуры;</w:t>
      </w:r>
    </w:p>
    <w:p w:rsidR="004C3055" w:rsidRPr="00D36D55" w:rsidRDefault="004C3055" w:rsidP="004C305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9526D">
        <w:rPr>
          <w:rFonts w:ascii="Times New Roman" w:hAnsi="Times New Roman" w:cs="Times New Roman"/>
          <w:sz w:val="24"/>
          <w:szCs w:val="24"/>
        </w:rPr>
        <w:t>освоение знаний об изобразительном искусстве как способе эмоционально-практического освоения окружающего мира; о выразительных средствах и социальных функциях живописи, графики, декоративно-прикладного искусства, скульптуры, дизайна, архитектуры; знакомство с образным языком изобразительных (пластических) искусств на основе творческого опыта;</w:t>
      </w:r>
    </w:p>
    <w:p w:rsidR="004C3055" w:rsidRDefault="004C3055" w:rsidP="004C305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36D55">
        <w:rPr>
          <w:rFonts w:ascii="Times New Roman" w:hAnsi="Times New Roman" w:cs="Times New Roman"/>
          <w:sz w:val="24"/>
          <w:szCs w:val="24"/>
        </w:rPr>
        <w:t>- овладение практическими умениями и навыками художественно-творческой деятельности;</w:t>
      </w:r>
    </w:p>
    <w:p w:rsidR="004C3055" w:rsidRPr="00D36D55" w:rsidRDefault="004C3055" w:rsidP="004C30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526D">
        <w:rPr>
          <w:rFonts w:ascii="Times New Roman" w:hAnsi="Times New Roman" w:cs="Times New Roman"/>
          <w:sz w:val="24"/>
          <w:szCs w:val="24"/>
        </w:rPr>
        <w:t>- овладение умениями и навыками художественной деятельности, изображения на плоскости и в объеме (с натуры, по памяти, представлению, воображению);</w:t>
      </w:r>
    </w:p>
    <w:p w:rsidR="004C3055" w:rsidRDefault="004C3055" w:rsidP="004C305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36D55">
        <w:rPr>
          <w:rFonts w:ascii="Times New Roman" w:hAnsi="Times New Roman" w:cs="Times New Roman"/>
          <w:sz w:val="24"/>
          <w:szCs w:val="24"/>
        </w:rPr>
        <w:t>- формирование устойчивого интереса к искусству, художественным традициям своего народа и достижениям мировой культуры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C3055" w:rsidRDefault="004C3055" w:rsidP="004C305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9526D">
        <w:rPr>
          <w:rFonts w:ascii="Times New Roman" w:hAnsi="Times New Roman"/>
          <w:sz w:val="24"/>
          <w:szCs w:val="24"/>
        </w:rPr>
        <w:t>формирование устойчивого интереса к изобразительному искусству, способности воспринимать его исторические и национальные особенности.</w:t>
      </w:r>
    </w:p>
    <w:p w:rsidR="004C3055" w:rsidRPr="00D9411C" w:rsidRDefault="004C3055" w:rsidP="004C3055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4C3055" w:rsidRPr="00980B9A" w:rsidRDefault="004C3055" w:rsidP="004C3055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5"/>
          <w:w w:val="104"/>
          <w:sz w:val="24"/>
          <w:szCs w:val="24"/>
        </w:rPr>
      </w:pPr>
      <w:r w:rsidRPr="00980B9A">
        <w:rPr>
          <w:rFonts w:ascii="Times New Roman" w:hAnsi="Times New Roman"/>
          <w:b/>
          <w:spacing w:val="-5"/>
          <w:w w:val="104"/>
          <w:sz w:val="24"/>
          <w:szCs w:val="24"/>
        </w:rPr>
        <w:t>Искусство.</w:t>
      </w:r>
    </w:p>
    <w:p w:rsidR="004C3055" w:rsidRPr="005949C9" w:rsidRDefault="004C3055" w:rsidP="004C3055">
      <w:pPr>
        <w:pStyle w:val="dash041d043e0432044b0439"/>
        <w:spacing w:line="240" w:lineRule="auto"/>
        <w:ind w:firstLine="697"/>
        <w:rPr>
          <w:sz w:val="24"/>
          <w:szCs w:val="24"/>
        </w:rPr>
      </w:pPr>
      <w:r w:rsidRPr="005949C9">
        <w:rPr>
          <w:sz w:val="24"/>
          <w:szCs w:val="24"/>
        </w:rPr>
        <w:t xml:space="preserve">Изучение предметной области «Искусство» должно обеспечить:  </w:t>
      </w:r>
    </w:p>
    <w:p w:rsidR="004C3055" w:rsidRPr="005949C9" w:rsidRDefault="004C3055" w:rsidP="004C3055">
      <w:pPr>
        <w:pStyle w:val="dash041e0431044b0447043d044b0439"/>
        <w:ind w:firstLine="697"/>
        <w:jc w:val="both"/>
      </w:pPr>
      <w:r w:rsidRPr="005949C9">
        <w:rPr>
          <w:rStyle w:val="dash041e0431044b0447043d044b0439char1"/>
        </w:rPr>
        <w:t>осознание значения искусства и творчества в личной и культурной самоидентификации личности;</w:t>
      </w:r>
    </w:p>
    <w:p w:rsidR="004C3055" w:rsidRPr="005949C9" w:rsidRDefault="004C3055" w:rsidP="004C3055">
      <w:pPr>
        <w:pStyle w:val="dash041e0431044b0447043d044b0439"/>
        <w:ind w:firstLine="697"/>
        <w:jc w:val="both"/>
      </w:pPr>
      <w:r w:rsidRPr="005949C9">
        <w:rPr>
          <w:rStyle w:val="dash041e0431044b0447043d044b0439char1"/>
        </w:rPr>
        <w:t xml:space="preserve">развитие эстетического вкуса, художественного мышления обучающихся, </w:t>
      </w:r>
      <w:r w:rsidRPr="005949C9">
        <w:t xml:space="preserve">способности воспринимать эстетику природных объектов, сопереживать им, </w:t>
      </w:r>
      <w:proofErr w:type="gramStart"/>
      <w:r w:rsidRPr="005949C9">
        <w:t>чувственно-эмоционально</w:t>
      </w:r>
      <w:proofErr w:type="gramEnd"/>
      <w:r w:rsidRPr="005949C9">
        <w:t xml:space="preserve"> оценивать гармоничность взаимоотношений человека с природой и выражать свое отношение художественными средствами</w:t>
      </w:r>
      <w:r w:rsidRPr="005949C9">
        <w:rPr>
          <w:rStyle w:val="dash041e0431044b0447043d044b0439char1"/>
        </w:rPr>
        <w:t>;</w:t>
      </w:r>
    </w:p>
    <w:p w:rsidR="004C3055" w:rsidRPr="005949C9" w:rsidRDefault="004C3055" w:rsidP="004C3055">
      <w:pPr>
        <w:pStyle w:val="dash041e0431044b0447043d044b0439"/>
        <w:ind w:firstLine="697"/>
        <w:jc w:val="both"/>
      </w:pPr>
      <w:r w:rsidRPr="005949C9">
        <w:rPr>
          <w:rStyle w:val="dash041e0431044b0447043d044b0439char1"/>
        </w:rPr>
        <w:t>развитие индивидуальных творческих способностей обучающихся, формирование устойчивого интереса к творческой деятельности;</w:t>
      </w:r>
    </w:p>
    <w:p w:rsidR="004C3055" w:rsidRPr="005949C9" w:rsidRDefault="004C3055" w:rsidP="004C3055">
      <w:pPr>
        <w:pStyle w:val="dash041e0431044b0447043d044b0439"/>
        <w:ind w:firstLine="697"/>
        <w:jc w:val="both"/>
      </w:pPr>
      <w:r w:rsidRPr="005949C9">
        <w:rPr>
          <w:rStyle w:val="dash041e0431044b0447043d044b0439char1"/>
        </w:rPr>
        <w:t>формирование интереса  и уважительного отношения к культурному наследию и ценностям народов России,  сокровищам мировой цивилизации, их сохранению и приумножению.</w:t>
      </w:r>
    </w:p>
    <w:p w:rsidR="004C3055" w:rsidRPr="005949C9" w:rsidRDefault="004C3055" w:rsidP="004C3055">
      <w:pPr>
        <w:pStyle w:val="dash041e0431044b0447043d044b0439"/>
        <w:ind w:firstLine="697"/>
        <w:jc w:val="both"/>
      </w:pPr>
      <w:r w:rsidRPr="005949C9">
        <w:rPr>
          <w:rStyle w:val="dash041e0431044b0447043d044b0439char1"/>
        </w:rPr>
        <w:t>Предметные результаты изучения предметной области «Искусство» должны отражать:</w:t>
      </w:r>
    </w:p>
    <w:p w:rsidR="004C3055" w:rsidRDefault="004C3055" w:rsidP="004C3055">
      <w:pPr>
        <w:pStyle w:val="dash0410043104370430044600200441043f04380441043a0430"/>
        <w:ind w:left="0"/>
        <w:rPr>
          <w:rStyle w:val="dash0410043104370430044600200441043f04380441043a0430char1"/>
          <w:b/>
        </w:rPr>
      </w:pPr>
    </w:p>
    <w:p w:rsidR="004C3055" w:rsidRDefault="004C3055" w:rsidP="004C3055">
      <w:pPr>
        <w:pStyle w:val="dash0410043104370430044600200441043f04380441043a0430"/>
        <w:ind w:left="0"/>
        <w:rPr>
          <w:rStyle w:val="dash0410043104370430044600200441043f04380441043a0430char1"/>
          <w:b/>
        </w:rPr>
      </w:pPr>
      <w:r w:rsidRPr="00980B9A">
        <w:rPr>
          <w:rStyle w:val="dash0410043104370430044600200441043f04380441043a0430char1"/>
          <w:b/>
        </w:rPr>
        <w:t>Изобразительное искусство.</w:t>
      </w:r>
    </w:p>
    <w:p w:rsidR="004C3055" w:rsidRPr="008B2C71" w:rsidRDefault="004C3055" w:rsidP="004C3055">
      <w:pPr>
        <w:pStyle w:val="dash0410043104370430044600200441043f04380441043a0430"/>
        <w:ind w:left="0"/>
        <w:rPr>
          <w:b/>
        </w:rPr>
      </w:pPr>
      <w:r w:rsidRPr="005949C9">
        <w:rPr>
          <w:rStyle w:val="dash0410043104370430044600200441043f04380441043a0430char1"/>
        </w:rPr>
        <w:lastRenderedPageBreak/>
        <w:t>формирование основ художественной культуры обучающихся как части их  общей духовной культуры, 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4C3055" w:rsidRPr="005949C9" w:rsidRDefault="004C3055" w:rsidP="004C3055">
      <w:pPr>
        <w:pStyle w:val="dash0410043104370430044600200441043f04380441043a0430"/>
        <w:ind w:left="0"/>
      </w:pPr>
      <w:r w:rsidRPr="005949C9">
        <w:rPr>
          <w:rStyle w:val="dash0410043104370430044600200441043f04380441043a0430char1"/>
        </w:rPr>
        <w:t> 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4C3055" w:rsidRPr="005949C9" w:rsidRDefault="004C3055" w:rsidP="004C3055">
      <w:pPr>
        <w:pStyle w:val="dash0410043104370430044600200441043f04380441043a0430"/>
        <w:ind w:left="0"/>
      </w:pPr>
      <w:r w:rsidRPr="005949C9">
        <w:rPr>
          <w:rStyle w:val="dash0410043104370430044600200441043f04380441043a0430char1"/>
        </w:rPr>
        <w:t>освоение художественной культуры во всём многообразии её видов, жанров и стилей как материального выражения духовных ценностей, воплощённых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4C3055" w:rsidRPr="005949C9" w:rsidRDefault="004C3055" w:rsidP="004C3055">
      <w:pPr>
        <w:pStyle w:val="dash0410043104370430044600200441043f04380441043a0430"/>
        <w:ind w:left="0"/>
      </w:pPr>
      <w:r w:rsidRPr="005949C9">
        <w:rPr>
          <w:rStyle w:val="dash0410043104370430044600200441043f04380441043a0430char1"/>
        </w:rPr>
        <w:t> воспитание уважения к истории культуры своего Отечества, выраженной в 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4C3055" w:rsidRPr="005949C9" w:rsidRDefault="004C3055" w:rsidP="004C3055">
      <w:pPr>
        <w:pStyle w:val="dash0410043104370430044600200441043f04380441043a0430"/>
        <w:ind w:left="0" w:firstLine="697"/>
      </w:pPr>
      <w:r w:rsidRPr="005949C9">
        <w:rPr>
          <w:rStyle w:val="dash0410043104370430044600200441043f04380441043a0430char1"/>
        </w:rPr>
        <w:t>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 синтетических искусствах (театр и кино);</w:t>
      </w:r>
    </w:p>
    <w:p w:rsidR="004C3055" w:rsidRPr="005949C9" w:rsidRDefault="004C3055" w:rsidP="004C3055">
      <w:pPr>
        <w:pStyle w:val="dash0410043104370430044600200441043f04380441043a0430"/>
        <w:ind w:left="0"/>
      </w:pPr>
      <w:r w:rsidRPr="005949C9">
        <w:rPr>
          <w:rStyle w:val="dash0410043104370430044600200441043f04380441043a0430char1"/>
        </w:rPr>
        <w:t xml:space="preserve">приобретение опыта работы различными художественными материалами и в разных техниках в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 </w:t>
      </w:r>
    </w:p>
    <w:p w:rsidR="004C3055" w:rsidRDefault="004C3055" w:rsidP="004C3055">
      <w:pPr>
        <w:pStyle w:val="dash0410043104370430044600200441043f04380441043a0430"/>
        <w:ind w:left="0"/>
        <w:rPr>
          <w:rStyle w:val="dash0410043104370430044600200441043f04380441043a0430char1"/>
        </w:rPr>
      </w:pPr>
      <w:r w:rsidRPr="005949C9">
        <w:rPr>
          <w:rStyle w:val="dash0410043104370430044600200441043f04380441043a0430char1"/>
        </w:rPr>
        <w:t> 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личностно-значимой ценности.</w:t>
      </w:r>
    </w:p>
    <w:p w:rsidR="004C3055" w:rsidRPr="005949C9" w:rsidRDefault="004C3055" w:rsidP="004C3055">
      <w:pPr>
        <w:pStyle w:val="dash0410043104370430044600200441043f04380441043a0430"/>
        <w:ind w:left="0"/>
      </w:pPr>
    </w:p>
    <w:p w:rsidR="004C3055" w:rsidRPr="003D7A03" w:rsidRDefault="004C3055" w:rsidP="004C3055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4C376B"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</w:p>
    <w:p w:rsidR="004C3055" w:rsidRDefault="004C3055" w:rsidP="004C30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4C3055" w:rsidRPr="00E8679E" w:rsidRDefault="004C3055" w:rsidP="004C30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D7A03">
        <w:rPr>
          <w:rFonts w:ascii="Times New Roman" w:hAnsi="Times New Roman"/>
          <w:sz w:val="24"/>
          <w:szCs w:val="24"/>
        </w:rPr>
        <w:t>Учебный предмет «Изобразительное искусство» объединяет в единую образовательную структуру практическую художественно-творчес</w:t>
      </w:r>
      <w:r w:rsidRPr="003D7A03">
        <w:rPr>
          <w:rFonts w:ascii="Times New Roman" w:hAnsi="Times New Roman"/>
          <w:sz w:val="24"/>
          <w:szCs w:val="24"/>
        </w:rPr>
        <w:softHyphen/>
        <w:t>кую деятельность, художественно-эстетическое восприятие произведений искусства и окружающей действительности. Изобразительное ис</w:t>
      </w:r>
      <w:r w:rsidRPr="003D7A03">
        <w:rPr>
          <w:rFonts w:ascii="Times New Roman" w:hAnsi="Times New Roman"/>
          <w:sz w:val="24"/>
          <w:szCs w:val="24"/>
        </w:rPr>
        <w:softHyphen/>
        <w:t>кусство как школьная дисциплина имеет интегративный характер, она включает в себя основы разных видов визуально-пространственных ис</w:t>
      </w:r>
      <w:r w:rsidRPr="003D7A03">
        <w:rPr>
          <w:rFonts w:ascii="Times New Roman" w:hAnsi="Times New Roman"/>
          <w:sz w:val="24"/>
          <w:szCs w:val="24"/>
        </w:rPr>
        <w:softHyphen/>
        <w:t>кусств - живописи, графики, скульптуры, дизайна, архитектуры, на</w:t>
      </w:r>
      <w:r w:rsidRPr="003D7A03">
        <w:rPr>
          <w:rFonts w:ascii="Times New Roman" w:hAnsi="Times New Roman"/>
          <w:sz w:val="24"/>
          <w:szCs w:val="24"/>
        </w:rPr>
        <w:softHyphen/>
        <w:t>родного и декоративно-прикладного искусства, изображения в зрелищ</w:t>
      </w:r>
      <w:r w:rsidRPr="003D7A03">
        <w:rPr>
          <w:rFonts w:ascii="Times New Roman" w:hAnsi="Times New Roman"/>
          <w:sz w:val="24"/>
          <w:szCs w:val="24"/>
        </w:rPr>
        <w:softHyphen/>
        <w:t xml:space="preserve">ных и экранных искусствах. </w:t>
      </w:r>
    </w:p>
    <w:p w:rsidR="004C3055" w:rsidRPr="003D7A03" w:rsidRDefault="004C3055" w:rsidP="004C3055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3D7A03">
        <w:rPr>
          <w:rFonts w:ascii="Times New Roman" w:hAnsi="Times New Roman"/>
          <w:sz w:val="24"/>
          <w:szCs w:val="24"/>
        </w:rPr>
        <w:t>Содержание курса учитывает возрастание роли визуального образа как средства познания, коммуникации и про</w:t>
      </w:r>
      <w:r w:rsidRPr="003D7A03">
        <w:rPr>
          <w:rFonts w:ascii="Times New Roman" w:hAnsi="Times New Roman"/>
          <w:sz w:val="24"/>
          <w:szCs w:val="24"/>
        </w:rPr>
        <w:softHyphen/>
        <w:t xml:space="preserve">фессиональной деятельности в условиях современности. </w:t>
      </w:r>
    </w:p>
    <w:p w:rsidR="004C3055" w:rsidRPr="003D7A03" w:rsidRDefault="004C3055" w:rsidP="004C3055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3D7A03">
        <w:rPr>
          <w:rFonts w:ascii="Times New Roman" w:hAnsi="Times New Roman"/>
          <w:sz w:val="24"/>
          <w:szCs w:val="24"/>
        </w:rPr>
        <w:t>Освоение изобразительного искусства в основной школе - продол</w:t>
      </w:r>
      <w:r w:rsidRPr="003D7A03">
        <w:rPr>
          <w:rFonts w:ascii="Times New Roman" w:hAnsi="Times New Roman"/>
          <w:sz w:val="24"/>
          <w:szCs w:val="24"/>
        </w:rPr>
        <w:softHyphen/>
        <w:t>жение художественно-эстетического образования, воспитания учащих</w:t>
      </w:r>
      <w:r w:rsidRPr="003D7A03">
        <w:rPr>
          <w:rFonts w:ascii="Times New Roman" w:hAnsi="Times New Roman"/>
          <w:sz w:val="24"/>
          <w:szCs w:val="24"/>
        </w:rPr>
        <w:softHyphen/>
        <w:t>ся в начальной школе, которое опирается на полученный ими художествен</w:t>
      </w:r>
      <w:r w:rsidRPr="003D7A03">
        <w:rPr>
          <w:rFonts w:ascii="Times New Roman" w:hAnsi="Times New Roman"/>
          <w:sz w:val="24"/>
          <w:szCs w:val="24"/>
        </w:rPr>
        <w:softHyphen/>
        <w:t xml:space="preserve">ный опыт и является целостным интегративным курсом, направленным на развитие ребенка, формирование  его художественно-творческой активности, овладение образным языком декоративного искусства посредством формирования художественных знаний, умений, навыков. </w:t>
      </w:r>
    </w:p>
    <w:p w:rsidR="004C3055" w:rsidRPr="003D7A03" w:rsidRDefault="004C3055" w:rsidP="004C3055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3D7A03">
        <w:rPr>
          <w:rFonts w:ascii="Times New Roman" w:hAnsi="Times New Roman"/>
          <w:sz w:val="24"/>
          <w:szCs w:val="24"/>
        </w:rPr>
        <w:t xml:space="preserve">Приоритетной целью художественного образования в школе является духовно - нравственное развитие ребёнка, т.е. формирование у него качеств, отвечающих представлениям об истинной человечности, о доброте и культурной полноценности в восприятии мира. </w:t>
      </w:r>
    </w:p>
    <w:p w:rsidR="004C3055" w:rsidRPr="003D7A03" w:rsidRDefault="004C3055" w:rsidP="004C3055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3D7A03">
        <w:rPr>
          <w:rFonts w:ascii="Times New Roman" w:hAnsi="Times New Roman"/>
          <w:sz w:val="24"/>
          <w:szCs w:val="24"/>
        </w:rPr>
        <w:lastRenderedPageBreak/>
        <w:t>Содержание предмета «</w:t>
      </w:r>
      <w:r>
        <w:rPr>
          <w:rFonts w:ascii="Times New Roman" w:hAnsi="Times New Roman"/>
          <w:sz w:val="24"/>
          <w:szCs w:val="24"/>
        </w:rPr>
        <w:t>Искусство» и</w:t>
      </w:r>
      <w:r w:rsidRPr="003D7A03">
        <w:rPr>
          <w:rFonts w:ascii="Times New Roman" w:hAnsi="Times New Roman"/>
          <w:sz w:val="24"/>
          <w:szCs w:val="24"/>
        </w:rPr>
        <w:t xml:space="preserve">зобразительное искусство в основной школе построено по принципу углубленного изучения каждого вида искусства. </w:t>
      </w:r>
    </w:p>
    <w:p w:rsidR="004C3055" w:rsidRDefault="004C3055" w:rsidP="004C3055">
      <w:pPr>
        <w:pStyle w:val="a4"/>
        <w:ind w:firstLine="851"/>
        <w:jc w:val="both"/>
        <w:rPr>
          <w:rFonts w:ascii="Times New Roman" w:hAnsi="Times New Roman"/>
          <w:sz w:val="24"/>
          <w:szCs w:val="24"/>
        </w:rPr>
      </w:pPr>
      <w:r w:rsidRPr="003D7A03">
        <w:rPr>
          <w:rFonts w:ascii="Times New Roman" w:hAnsi="Times New Roman"/>
          <w:sz w:val="24"/>
          <w:szCs w:val="24"/>
        </w:rPr>
        <w:t xml:space="preserve">Тема 8 класса – </w:t>
      </w:r>
      <w:r w:rsidRPr="003D7A03">
        <w:rPr>
          <w:rFonts w:ascii="Times New Roman" w:hAnsi="Times New Roman"/>
          <w:b/>
          <w:sz w:val="24"/>
          <w:szCs w:val="24"/>
        </w:rPr>
        <w:t xml:space="preserve">«Дизайн и архитектура в жизни человека» - </w:t>
      </w:r>
      <w:r w:rsidRPr="003D7A03">
        <w:rPr>
          <w:rFonts w:ascii="Times New Roman" w:hAnsi="Times New Roman"/>
          <w:sz w:val="24"/>
          <w:szCs w:val="24"/>
        </w:rPr>
        <w:t>посвящена изучению архитектуры и дизайна, т.е. конструктивных видов искусства, организующих среду нашей жизни. Изучение конструктивных иску</w:t>
      </w:r>
      <w:proofErr w:type="gramStart"/>
      <w:r w:rsidRPr="003D7A03">
        <w:rPr>
          <w:rFonts w:ascii="Times New Roman" w:hAnsi="Times New Roman"/>
          <w:sz w:val="24"/>
          <w:szCs w:val="24"/>
        </w:rPr>
        <w:t>сств в р</w:t>
      </w:r>
      <w:proofErr w:type="gramEnd"/>
      <w:r w:rsidRPr="003D7A03">
        <w:rPr>
          <w:rFonts w:ascii="Times New Roman" w:hAnsi="Times New Roman"/>
          <w:sz w:val="24"/>
          <w:szCs w:val="24"/>
        </w:rPr>
        <w:t xml:space="preserve">яду других видов пластических искусств опирается на уже сформированный за предыдущий период уровень художественной культуры учащихся. </w:t>
      </w:r>
    </w:p>
    <w:p w:rsidR="004C3055" w:rsidRDefault="004C3055" w:rsidP="004C3055">
      <w:pPr>
        <w:pStyle w:val="a4"/>
        <w:jc w:val="both"/>
        <w:rPr>
          <w:rFonts w:ascii="Times New Roman" w:hAnsi="Times New Roman"/>
          <w:spacing w:val="-5"/>
          <w:w w:val="104"/>
          <w:sz w:val="24"/>
          <w:szCs w:val="24"/>
        </w:rPr>
      </w:pPr>
    </w:p>
    <w:p w:rsidR="004C3055" w:rsidRDefault="004C3055" w:rsidP="004C3055">
      <w:pPr>
        <w:pStyle w:val="a4"/>
        <w:ind w:left="720"/>
        <w:jc w:val="both"/>
        <w:rPr>
          <w:rFonts w:ascii="Times New Roman" w:hAnsi="Times New Roman"/>
          <w:spacing w:val="-5"/>
          <w:w w:val="104"/>
          <w:sz w:val="24"/>
          <w:szCs w:val="24"/>
        </w:rPr>
      </w:pPr>
    </w:p>
    <w:p w:rsidR="004C3055" w:rsidRPr="004C376B" w:rsidRDefault="004C3055" w:rsidP="004C3055">
      <w:pPr>
        <w:pStyle w:val="2"/>
        <w:numPr>
          <w:ilvl w:val="0"/>
          <w:numId w:val="1"/>
        </w:numPr>
        <w:jc w:val="left"/>
        <w:rPr>
          <w:rFonts w:eastAsia="Calibri"/>
          <w:sz w:val="24"/>
        </w:rPr>
      </w:pPr>
      <w:bookmarkStart w:id="0" w:name="_Toc364013602"/>
      <w:bookmarkStart w:id="1" w:name="_Toc343949359"/>
      <w:r>
        <w:rPr>
          <w:rFonts w:eastAsia="Calibri"/>
          <w:color w:val="auto"/>
          <w:sz w:val="24"/>
        </w:rPr>
        <w:t xml:space="preserve"> </w:t>
      </w:r>
      <w:r w:rsidRPr="004C376B">
        <w:rPr>
          <w:rFonts w:eastAsia="Calibri"/>
          <w:color w:val="auto"/>
          <w:sz w:val="24"/>
        </w:rPr>
        <w:t xml:space="preserve">МЕСТО УЧЕБНОГО ПРЕДМЕТА В УЧЕБНОМ ПЛАНЕ </w:t>
      </w:r>
      <w:bookmarkEnd w:id="0"/>
      <w:bookmarkEnd w:id="1"/>
    </w:p>
    <w:p w:rsidR="004C3055" w:rsidRDefault="004C3055" w:rsidP="004C3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C3055" w:rsidRDefault="004C3055" w:rsidP="004C305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4C376B">
        <w:rPr>
          <w:rFonts w:ascii="Times New Roman" w:hAnsi="Times New Roman"/>
          <w:sz w:val="24"/>
          <w:szCs w:val="24"/>
        </w:rPr>
        <w:t>В соответствии с учебным планом МБОУ «ООШ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4C376B">
        <w:rPr>
          <w:rFonts w:ascii="Times New Roman" w:hAnsi="Times New Roman"/>
          <w:sz w:val="24"/>
          <w:szCs w:val="24"/>
        </w:rPr>
        <w:t xml:space="preserve">9» на изучение </w:t>
      </w:r>
      <w:r>
        <w:rPr>
          <w:rFonts w:ascii="Times New Roman" w:hAnsi="Times New Roman"/>
          <w:sz w:val="24"/>
          <w:szCs w:val="24"/>
        </w:rPr>
        <w:t>«Искусство»</w:t>
      </w:r>
      <w:r w:rsidRPr="004C37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изобразительное искусство</w:t>
      </w:r>
      <w:r w:rsidRPr="004C376B">
        <w:rPr>
          <w:rFonts w:ascii="Times New Roman" w:hAnsi="Times New Roman"/>
          <w:sz w:val="24"/>
          <w:szCs w:val="24"/>
        </w:rPr>
        <w:t xml:space="preserve"> отведено 35 учебных часов</w:t>
      </w:r>
      <w:r>
        <w:rPr>
          <w:rFonts w:ascii="Times New Roman" w:hAnsi="Times New Roman"/>
          <w:sz w:val="24"/>
          <w:szCs w:val="24"/>
        </w:rPr>
        <w:t xml:space="preserve"> в 8 классе </w:t>
      </w:r>
      <w:r w:rsidRPr="00A653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(из них 17 ч. НРК).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C3055" w:rsidRPr="004C376B" w:rsidRDefault="004C3055" w:rsidP="004C3055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</w:p>
    <w:p w:rsidR="007174B6" w:rsidRDefault="007174B6" w:rsidP="004C3055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ТРЕБОВАНИЯ К УРОВНЮ ПОДГОТОВКИ ВЫПУСКНИКОВ</w:t>
      </w:r>
    </w:p>
    <w:p w:rsidR="007174B6" w:rsidRPr="00480D38" w:rsidRDefault="007174B6" w:rsidP="007174B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343949360"/>
      <w:r w:rsidRPr="00480D38">
        <w:rPr>
          <w:rFonts w:ascii="Times New Roman" w:hAnsi="Times New Roman" w:cs="Times New Roman"/>
          <w:sz w:val="24"/>
          <w:szCs w:val="24"/>
        </w:rPr>
        <w:t xml:space="preserve">В результате изучения </w:t>
      </w:r>
      <w:r>
        <w:rPr>
          <w:rFonts w:ascii="Times New Roman" w:hAnsi="Times New Roman" w:cs="Times New Roman"/>
          <w:sz w:val="24"/>
          <w:szCs w:val="24"/>
        </w:rPr>
        <w:t xml:space="preserve">« Искусство» </w:t>
      </w:r>
      <w:r w:rsidRPr="00480D38">
        <w:rPr>
          <w:rFonts w:ascii="Times New Roman" w:hAnsi="Times New Roman" w:cs="Times New Roman"/>
          <w:sz w:val="24"/>
          <w:szCs w:val="24"/>
        </w:rPr>
        <w:t>изобразительного искусства ученик должен:</w:t>
      </w:r>
    </w:p>
    <w:p w:rsidR="007174B6" w:rsidRPr="00F606FA" w:rsidRDefault="007174B6" w:rsidP="007174B6">
      <w:pPr>
        <w:pStyle w:val="a4"/>
        <w:ind w:left="1080"/>
        <w:rPr>
          <w:rFonts w:ascii="Times New Roman" w:hAnsi="Times New Roman"/>
          <w:b/>
          <w:sz w:val="24"/>
          <w:szCs w:val="24"/>
        </w:rPr>
      </w:pPr>
      <w:r w:rsidRPr="00F606FA">
        <w:rPr>
          <w:rFonts w:ascii="Times New Roman" w:hAnsi="Times New Roman"/>
          <w:b/>
          <w:sz w:val="24"/>
          <w:szCs w:val="24"/>
        </w:rPr>
        <w:t>Учащиеся должны знать</w:t>
      </w:r>
      <w:r>
        <w:rPr>
          <w:rFonts w:ascii="Times New Roman" w:hAnsi="Times New Roman"/>
          <w:b/>
          <w:sz w:val="24"/>
          <w:szCs w:val="24"/>
        </w:rPr>
        <w:t>/понимать</w:t>
      </w:r>
      <w:r w:rsidRPr="00F606FA">
        <w:rPr>
          <w:rFonts w:ascii="Times New Roman" w:hAnsi="Times New Roman"/>
          <w:b/>
          <w:sz w:val="24"/>
          <w:szCs w:val="24"/>
        </w:rPr>
        <w:t>:</w:t>
      </w:r>
    </w:p>
    <w:p w:rsidR="007174B6" w:rsidRPr="00480D38" w:rsidRDefault="007174B6" w:rsidP="007174B6">
      <w:pPr>
        <w:pStyle w:val="ConsPlusNormal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0D38">
        <w:rPr>
          <w:rFonts w:ascii="Times New Roman" w:hAnsi="Times New Roman" w:cs="Times New Roman"/>
          <w:sz w:val="24"/>
          <w:szCs w:val="24"/>
        </w:rPr>
        <w:t>- основные виды и жанры изобразительных (пластических) искусств;</w:t>
      </w:r>
    </w:p>
    <w:p w:rsidR="007174B6" w:rsidRPr="00480D38" w:rsidRDefault="007174B6" w:rsidP="007174B6">
      <w:pPr>
        <w:pStyle w:val="ConsPlusNormal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0D38">
        <w:rPr>
          <w:rFonts w:ascii="Times New Roman" w:hAnsi="Times New Roman" w:cs="Times New Roman"/>
          <w:sz w:val="24"/>
          <w:szCs w:val="24"/>
        </w:rPr>
        <w:t>- основы изобразительной грамоты (цвет, тон, колорит, пропорции, светотень, перспектива, пространство, объем, ритм, композиция);</w:t>
      </w:r>
      <w:proofErr w:type="gramEnd"/>
    </w:p>
    <w:p w:rsidR="007174B6" w:rsidRPr="00480D38" w:rsidRDefault="007174B6" w:rsidP="007174B6">
      <w:pPr>
        <w:pStyle w:val="ConsPlusNormal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0D38">
        <w:rPr>
          <w:rFonts w:ascii="Times New Roman" w:hAnsi="Times New Roman" w:cs="Times New Roman"/>
          <w:sz w:val="24"/>
          <w:szCs w:val="24"/>
        </w:rPr>
        <w:t>- выдающихся представителей русского и зарубежного искусства и их основные произведения;</w:t>
      </w:r>
    </w:p>
    <w:p w:rsidR="007174B6" w:rsidRPr="00480D38" w:rsidRDefault="007174B6" w:rsidP="007174B6">
      <w:pPr>
        <w:pStyle w:val="ConsPlusNormal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0D38">
        <w:rPr>
          <w:rFonts w:ascii="Times New Roman" w:hAnsi="Times New Roman" w:cs="Times New Roman"/>
          <w:sz w:val="24"/>
          <w:szCs w:val="24"/>
        </w:rPr>
        <w:t>- наиболее крупные художественные музеи России и мира;</w:t>
      </w:r>
    </w:p>
    <w:p w:rsidR="007174B6" w:rsidRPr="00480D38" w:rsidRDefault="007174B6" w:rsidP="007174B6">
      <w:pPr>
        <w:pStyle w:val="ConsPlusNormal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0D38">
        <w:rPr>
          <w:rFonts w:ascii="Times New Roman" w:hAnsi="Times New Roman" w:cs="Times New Roman"/>
          <w:sz w:val="24"/>
          <w:szCs w:val="24"/>
        </w:rPr>
        <w:t>- значение изобразительного искусства в художественной культуре и его роль и в синтетических видах творчества;</w:t>
      </w:r>
    </w:p>
    <w:p w:rsidR="007174B6" w:rsidRDefault="007174B6" w:rsidP="007174B6">
      <w:pPr>
        <w:pStyle w:val="ConsPlusNormal"/>
        <w:ind w:left="1080"/>
        <w:jc w:val="both"/>
        <w:rPr>
          <w:rFonts w:ascii="Times New Roman" w:hAnsi="Times New Roman"/>
          <w:b/>
          <w:sz w:val="24"/>
          <w:szCs w:val="24"/>
        </w:rPr>
      </w:pPr>
      <w:r w:rsidRPr="00F606FA">
        <w:rPr>
          <w:rFonts w:ascii="Times New Roman" w:hAnsi="Times New Roman"/>
          <w:b/>
          <w:sz w:val="24"/>
          <w:szCs w:val="24"/>
        </w:rPr>
        <w:t>Учащиеся должны уметь:</w:t>
      </w:r>
    </w:p>
    <w:p w:rsidR="007174B6" w:rsidRPr="00480D38" w:rsidRDefault="007174B6" w:rsidP="007174B6">
      <w:pPr>
        <w:pStyle w:val="ConsPlusNormal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0D38">
        <w:rPr>
          <w:rFonts w:ascii="Times New Roman" w:hAnsi="Times New Roman" w:cs="Times New Roman"/>
          <w:sz w:val="24"/>
          <w:szCs w:val="24"/>
        </w:rPr>
        <w:t>- применять художественные материалы (гуашь, акварель, тушь, природные и подручные материалы) и выразительные средства изобразительных (пластических) иску</w:t>
      </w:r>
      <w:proofErr w:type="gramStart"/>
      <w:r w:rsidRPr="00480D38">
        <w:rPr>
          <w:rFonts w:ascii="Times New Roman" w:hAnsi="Times New Roman" w:cs="Times New Roman"/>
          <w:sz w:val="24"/>
          <w:szCs w:val="24"/>
        </w:rPr>
        <w:t>сств в тв</w:t>
      </w:r>
      <w:proofErr w:type="gramEnd"/>
      <w:r w:rsidRPr="00480D38">
        <w:rPr>
          <w:rFonts w:ascii="Times New Roman" w:hAnsi="Times New Roman" w:cs="Times New Roman"/>
          <w:sz w:val="24"/>
          <w:szCs w:val="24"/>
        </w:rPr>
        <w:t>орческой деятельности;</w:t>
      </w:r>
    </w:p>
    <w:p w:rsidR="007174B6" w:rsidRPr="00480D38" w:rsidRDefault="007174B6" w:rsidP="007174B6">
      <w:pPr>
        <w:pStyle w:val="ConsPlusNormal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0D38">
        <w:rPr>
          <w:rFonts w:ascii="Times New Roman" w:hAnsi="Times New Roman" w:cs="Times New Roman"/>
          <w:sz w:val="24"/>
          <w:szCs w:val="24"/>
        </w:rPr>
        <w:t>- анализировать содержание, образный язык произведений разных видов и жанров изобразительного искусства и определять средства выразительности (линия, цвет, тон, объем, светотень, перспектива, композиция);</w:t>
      </w:r>
    </w:p>
    <w:p w:rsidR="007174B6" w:rsidRPr="00480D38" w:rsidRDefault="007174B6" w:rsidP="007174B6">
      <w:pPr>
        <w:pStyle w:val="ConsPlusNormal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0D38">
        <w:rPr>
          <w:rFonts w:ascii="Times New Roman" w:hAnsi="Times New Roman" w:cs="Times New Roman"/>
          <w:sz w:val="24"/>
          <w:szCs w:val="24"/>
        </w:rPr>
        <w:t>- ориентироваться в основных явлениях русского и мирового искусства, узнавать изученные произведения;</w:t>
      </w:r>
    </w:p>
    <w:p w:rsidR="007174B6" w:rsidRPr="00480D38" w:rsidRDefault="007174B6" w:rsidP="007174B6">
      <w:pPr>
        <w:pStyle w:val="ConsPlusNormal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0D38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80D38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480D38">
        <w:rPr>
          <w:rFonts w:ascii="Times New Roman" w:hAnsi="Times New Roman" w:cs="Times New Roman"/>
          <w:sz w:val="24"/>
          <w:szCs w:val="24"/>
        </w:rPr>
        <w:t>:</w:t>
      </w:r>
    </w:p>
    <w:p w:rsidR="007174B6" w:rsidRPr="00480D38" w:rsidRDefault="007174B6" w:rsidP="007174B6">
      <w:pPr>
        <w:pStyle w:val="ConsPlusNormal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0D38">
        <w:rPr>
          <w:rFonts w:ascii="Times New Roman" w:hAnsi="Times New Roman" w:cs="Times New Roman"/>
          <w:sz w:val="24"/>
          <w:szCs w:val="24"/>
        </w:rPr>
        <w:t>- восприятия и оценки произведений искусства;</w:t>
      </w:r>
    </w:p>
    <w:p w:rsidR="007174B6" w:rsidRPr="00480D38" w:rsidRDefault="007174B6" w:rsidP="007174B6">
      <w:pPr>
        <w:pStyle w:val="ConsPlusNormal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0D38">
        <w:rPr>
          <w:rFonts w:ascii="Times New Roman" w:hAnsi="Times New Roman" w:cs="Times New Roman"/>
          <w:sz w:val="24"/>
          <w:szCs w:val="24"/>
        </w:rPr>
        <w:t>- самостоятельной творческой деятельности: в рисунке и живописи (с натуры, по памяти, воображению), в иллюстрациях к произведениям литературы и музыки, декоративных и художественно-конструктивных работах (дизайн предмета, костюма, интерьера).</w:t>
      </w:r>
    </w:p>
    <w:p w:rsidR="007174B6" w:rsidRPr="00F606FA" w:rsidRDefault="007174B6" w:rsidP="007174B6">
      <w:pPr>
        <w:pStyle w:val="a4"/>
        <w:ind w:left="1080"/>
        <w:rPr>
          <w:rFonts w:ascii="Times New Roman" w:hAnsi="Times New Roman"/>
          <w:sz w:val="24"/>
          <w:szCs w:val="24"/>
        </w:rPr>
      </w:pPr>
    </w:p>
    <w:p w:rsidR="007174B6" w:rsidRPr="00F606FA" w:rsidRDefault="007174B6" w:rsidP="007174B6">
      <w:pPr>
        <w:pStyle w:val="a4"/>
        <w:ind w:left="1080"/>
        <w:rPr>
          <w:rFonts w:ascii="Times New Roman" w:hAnsi="Times New Roman"/>
          <w:b/>
          <w:i/>
          <w:sz w:val="24"/>
          <w:szCs w:val="24"/>
        </w:rPr>
      </w:pPr>
      <w:r w:rsidRPr="00F606FA">
        <w:rPr>
          <w:rFonts w:ascii="Times New Roman" w:hAnsi="Times New Roman"/>
          <w:b/>
          <w:i/>
          <w:sz w:val="24"/>
          <w:szCs w:val="24"/>
        </w:rPr>
        <w:t>В процессе практической работы на уроках учащиеся должны:</w:t>
      </w:r>
    </w:p>
    <w:p w:rsidR="007174B6" w:rsidRPr="00F606FA" w:rsidRDefault="007174B6" w:rsidP="007174B6">
      <w:pPr>
        <w:pStyle w:val="a4"/>
        <w:ind w:left="1080"/>
        <w:rPr>
          <w:rFonts w:ascii="Times New Roman" w:hAnsi="Times New Roman"/>
          <w:sz w:val="24"/>
          <w:szCs w:val="24"/>
        </w:rPr>
      </w:pPr>
      <w:r w:rsidRPr="00F606FA">
        <w:rPr>
          <w:rFonts w:ascii="Times New Roman" w:hAnsi="Times New Roman"/>
          <w:sz w:val="24"/>
          <w:szCs w:val="24"/>
        </w:rPr>
        <w:t>- умело пользоваться языком декоративно-прикладного искусства, принципами декоративного обобщения, уметь передавать единство формы и декора (на доступном для данного возраста уровне);</w:t>
      </w:r>
    </w:p>
    <w:p w:rsidR="007174B6" w:rsidRPr="00F606FA" w:rsidRDefault="007174B6" w:rsidP="007174B6">
      <w:pPr>
        <w:pStyle w:val="a4"/>
        <w:ind w:left="1080"/>
        <w:rPr>
          <w:rFonts w:ascii="Times New Roman" w:hAnsi="Times New Roman"/>
          <w:sz w:val="24"/>
          <w:szCs w:val="24"/>
        </w:rPr>
      </w:pPr>
      <w:r w:rsidRPr="00F606FA">
        <w:rPr>
          <w:rFonts w:ascii="Times New Roman" w:hAnsi="Times New Roman"/>
          <w:sz w:val="24"/>
          <w:szCs w:val="24"/>
        </w:rPr>
        <w:t>- выстраивать декоративные, орнаментальные композиции в традиции народного искусства (используя традиционное письмо Гжели, Городца, Хохломы и т.д.) на основе ритмического повтора изобразительных или геометрических элементов;</w:t>
      </w:r>
    </w:p>
    <w:p w:rsidR="007174B6" w:rsidRPr="00F606FA" w:rsidRDefault="007174B6" w:rsidP="007174B6">
      <w:pPr>
        <w:pStyle w:val="a4"/>
        <w:ind w:left="1080"/>
        <w:rPr>
          <w:rFonts w:ascii="Times New Roman" w:hAnsi="Times New Roman"/>
          <w:sz w:val="24"/>
          <w:szCs w:val="24"/>
        </w:rPr>
      </w:pPr>
      <w:r w:rsidRPr="00F606FA">
        <w:rPr>
          <w:rFonts w:ascii="Times New Roman" w:hAnsi="Times New Roman"/>
          <w:sz w:val="24"/>
          <w:szCs w:val="24"/>
        </w:rPr>
        <w:lastRenderedPageBreak/>
        <w:t>- создавать художественно-декоративные объекты предметной среды, объединенные единой стилистикой (предметы быта, мебель, одежда, детали интерьера определенной эпохи);</w:t>
      </w:r>
    </w:p>
    <w:p w:rsidR="007174B6" w:rsidRPr="00F606FA" w:rsidRDefault="007174B6" w:rsidP="007174B6">
      <w:pPr>
        <w:pStyle w:val="a4"/>
        <w:ind w:left="1080"/>
        <w:rPr>
          <w:rFonts w:ascii="Times New Roman" w:hAnsi="Times New Roman"/>
          <w:sz w:val="24"/>
          <w:szCs w:val="24"/>
        </w:rPr>
      </w:pPr>
      <w:r w:rsidRPr="00F606FA">
        <w:rPr>
          <w:rFonts w:ascii="Times New Roman" w:hAnsi="Times New Roman"/>
          <w:sz w:val="24"/>
          <w:szCs w:val="24"/>
        </w:rPr>
        <w:t>- владеть практическими навыками выразительного исполнения фактуры, цвета, формы, объема, пространства в процессе создания в конкретном материале плоскостных или объемных декоративных композиций;</w:t>
      </w:r>
    </w:p>
    <w:p w:rsidR="007174B6" w:rsidRPr="00F606FA" w:rsidRDefault="007174B6" w:rsidP="007174B6">
      <w:pPr>
        <w:pStyle w:val="a4"/>
        <w:ind w:left="1080"/>
        <w:rPr>
          <w:rFonts w:ascii="Times New Roman" w:hAnsi="Times New Roman"/>
          <w:sz w:val="24"/>
          <w:szCs w:val="24"/>
        </w:rPr>
      </w:pPr>
      <w:r w:rsidRPr="00F606FA">
        <w:rPr>
          <w:rFonts w:ascii="Times New Roman" w:hAnsi="Times New Roman"/>
          <w:sz w:val="24"/>
          <w:szCs w:val="24"/>
        </w:rPr>
        <w:t>- владеть навыком работы в конкретном материале, витраж, мозаика батик, роспись и т.п.).</w:t>
      </w:r>
    </w:p>
    <w:p w:rsidR="004C3055" w:rsidRPr="00B8609A" w:rsidRDefault="004C3055" w:rsidP="007174B6">
      <w:pPr>
        <w:pStyle w:val="a3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bookmarkEnd w:id="2"/>
      <w:r w:rsidR="007174B6">
        <w:rPr>
          <w:rFonts w:ascii="Times New Roman" w:hAnsi="Times New Roman"/>
          <w:b/>
          <w:sz w:val="24"/>
          <w:szCs w:val="24"/>
        </w:rPr>
        <w:t xml:space="preserve"> </w:t>
      </w:r>
    </w:p>
    <w:p w:rsidR="004C3055" w:rsidRPr="003D751D" w:rsidRDefault="004C3055" w:rsidP="004C3055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C376B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4C3055" w:rsidRPr="00926AC3" w:rsidRDefault="004C3055" w:rsidP="004C3055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452364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4C3055" w:rsidRPr="00A653AD" w:rsidRDefault="004C3055" w:rsidP="004C3055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A653AD">
        <w:rPr>
          <w:rFonts w:ascii="Times New Roman" w:hAnsi="Times New Roman"/>
          <w:b/>
          <w:sz w:val="24"/>
          <w:szCs w:val="24"/>
        </w:rPr>
        <w:t xml:space="preserve">  ДИЗАЙН И АРХИТЕКТУРА В ЖИЗНИ ЧЕЛОВЕКА (</w:t>
      </w:r>
      <w:r>
        <w:rPr>
          <w:rFonts w:ascii="Times New Roman" w:hAnsi="Times New Roman"/>
          <w:b/>
          <w:sz w:val="24"/>
          <w:szCs w:val="24"/>
        </w:rPr>
        <w:t>35 часа, из них 17 ч. НРК)</w:t>
      </w:r>
      <w:r w:rsidRPr="00A653AD">
        <w:rPr>
          <w:rFonts w:ascii="Times New Roman" w:hAnsi="Times New Roman"/>
          <w:b/>
          <w:sz w:val="24"/>
          <w:szCs w:val="24"/>
        </w:rPr>
        <w:t xml:space="preserve"> </w:t>
      </w:r>
    </w:p>
    <w:p w:rsidR="004C3055" w:rsidRPr="002F2F16" w:rsidRDefault="004C3055" w:rsidP="004C3055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2F16">
        <w:rPr>
          <w:rFonts w:ascii="Times New Roman" w:hAnsi="Times New Roman" w:cs="Times New Roman"/>
          <w:i/>
          <w:sz w:val="24"/>
          <w:szCs w:val="24"/>
        </w:rPr>
        <w:t>Художественные материалы и возможности их использования.</w:t>
      </w:r>
    </w:p>
    <w:p w:rsidR="004C3055" w:rsidRPr="00654C7F" w:rsidRDefault="004C3055" w:rsidP="004C30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4C7F">
        <w:rPr>
          <w:rFonts w:ascii="Times New Roman" w:hAnsi="Times New Roman" w:cs="Times New Roman"/>
          <w:sz w:val="24"/>
          <w:szCs w:val="24"/>
        </w:rPr>
        <w:t>Современное изобразительное искусство. Традиции и новаторство в искусстве. Представление о художественных направлениях в искусстве XX в. (РЕАЛИЗМ, МОДЕРН, АВАНГАРД, СЮРРЕАЛИЗМ И ПРОЯВЛЕНИЯ ПОСТМОДЕРНИЗМА). ПОНИМАНИЕ СМЫСЛА ДЕЯТЕЛЬНОСТИ ХУДОЖНИКА В СОВРЕМЕННОМ МИРЕ. Развитие дизайна и его значение в жизни современного общества. Вкус и мода.</w:t>
      </w:r>
    </w:p>
    <w:p w:rsidR="004C3055" w:rsidRPr="00654C7F" w:rsidRDefault="004C3055" w:rsidP="004C30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4C7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54C7F">
        <w:rPr>
          <w:rFonts w:ascii="Times New Roman" w:hAnsi="Times New Roman" w:cs="Times New Roman"/>
          <w:sz w:val="24"/>
          <w:szCs w:val="24"/>
        </w:rPr>
        <w:t>троительство). Эстетическое формирование архитектурой окружающей среды и выражение общественных идей в художественных образах (композиция, ТЕКТОНИКА, масштаб, пропорции, ритм, пластика, объем, ФАКТУРА И ЦВЕТ МАТЕРИАЛОВ). Связь архитектуры и дизайна (промышленный, рекламный, ЛАНДШАФТНЫЙ, ДИЗАЙН ИНТЕРЬЕРА И ДР.) в современной культуре.</w:t>
      </w:r>
    </w:p>
    <w:p w:rsidR="004C3055" w:rsidRPr="00654C7F" w:rsidRDefault="004C3055" w:rsidP="004C30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4C7F">
        <w:rPr>
          <w:rFonts w:ascii="Times New Roman" w:hAnsi="Times New Roman" w:cs="Times New Roman"/>
          <w:sz w:val="24"/>
          <w:szCs w:val="24"/>
        </w:rPr>
        <w:t>Синтез иску</w:t>
      </w:r>
      <w:proofErr w:type="gramStart"/>
      <w:r w:rsidRPr="00654C7F">
        <w:rPr>
          <w:rFonts w:ascii="Times New Roman" w:hAnsi="Times New Roman" w:cs="Times New Roman"/>
          <w:sz w:val="24"/>
          <w:szCs w:val="24"/>
        </w:rPr>
        <w:t>сств в т</w:t>
      </w:r>
      <w:proofErr w:type="gramEnd"/>
      <w:r w:rsidRPr="00654C7F">
        <w:rPr>
          <w:rFonts w:ascii="Times New Roman" w:hAnsi="Times New Roman" w:cs="Times New Roman"/>
          <w:sz w:val="24"/>
          <w:szCs w:val="24"/>
        </w:rPr>
        <w:t xml:space="preserve">еатре. Совместные действия сценариста, режиссера, художника, актеров в создании художественного образа спектакля. Общие законы восприятия композиции картины и сцены. Художники театра (В.М. Васнецов, А.Н. Бенуа, Л.С. </w:t>
      </w:r>
      <w:proofErr w:type="spellStart"/>
      <w:r w:rsidRPr="00654C7F">
        <w:rPr>
          <w:rFonts w:ascii="Times New Roman" w:hAnsi="Times New Roman" w:cs="Times New Roman"/>
          <w:sz w:val="24"/>
          <w:szCs w:val="24"/>
        </w:rPr>
        <w:t>Бакст</w:t>
      </w:r>
      <w:proofErr w:type="spellEnd"/>
      <w:r w:rsidRPr="00654C7F">
        <w:rPr>
          <w:rFonts w:ascii="Times New Roman" w:hAnsi="Times New Roman" w:cs="Times New Roman"/>
          <w:sz w:val="24"/>
          <w:szCs w:val="24"/>
        </w:rPr>
        <w:t>, В.Ф. РЫНДИН, Ф.Ф. ФЕДОРОВСКИЙ И ДР.).</w:t>
      </w:r>
    </w:p>
    <w:p w:rsidR="004C3055" w:rsidRPr="00654C7F" w:rsidRDefault="004C3055" w:rsidP="004C30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4C7F">
        <w:rPr>
          <w:rFonts w:ascii="Times New Roman" w:hAnsi="Times New Roman" w:cs="Times New Roman"/>
          <w:sz w:val="24"/>
          <w:szCs w:val="24"/>
        </w:rPr>
        <w:t xml:space="preserve">Специфика изображения в полиграфии. Массовость и общедоступность полиграфического изображения. </w:t>
      </w:r>
      <w:proofErr w:type="gramStart"/>
      <w:r w:rsidRPr="00654C7F">
        <w:rPr>
          <w:rFonts w:ascii="Times New Roman" w:hAnsi="Times New Roman" w:cs="Times New Roman"/>
          <w:sz w:val="24"/>
          <w:szCs w:val="24"/>
        </w:rPr>
        <w:t>Формы полиграфической продукции: книги, журналы, плакаты, афиши, буклеты, открытки и др. Искусство книги.</w:t>
      </w:r>
      <w:proofErr w:type="gramEnd"/>
      <w:r w:rsidRPr="00654C7F">
        <w:rPr>
          <w:rFonts w:ascii="Times New Roman" w:hAnsi="Times New Roman" w:cs="Times New Roman"/>
          <w:sz w:val="24"/>
          <w:szCs w:val="24"/>
        </w:rPr>
        <w:t xml:space="preserve"> Стилевое единство изображения и текста. Типы изображения в полиграфии (графическое, живописное, фотографическое, компьютерное). Художники книги (Г. ДОРЕ, И.Я. </w:t>
      </w:r>
      <w:proofErr w:type="spellStart"/>
      <w:r w:rsidRPr="00654C7F">
        <w:rPr>
          <w:rFonts w:ascii="Times New Roman" w:hAnsi="Times New Roman" w:cs="Times New Roman"/>
          <w:sz w:val="24"/>
          <w:szCs w:val="24"/>
        </w:rPr>
        <w:t>Билибин</w:t>
      </w:r>
      <w:proofErr w:type="spellEnd"/>
      <w:r w:rsidRPr="00654C7F">
        <w:rPr>
          <w:rFonts w:ascii="Times New Roman" w:hAnsi="Times New Roman" w:cs="Times New Roman"/>
          <w:sz w:val="24"/>
          <w:szCs w:val="24"/>
        </w:rPr>
        <w:t>, В.В. ЛЕБЕДЕВ, В.А. Фаворский, Т.А. МАВРИНА И ДР.).</w:t>
      </w:r>
    </w:p>
    <w:p w:rsidR="004C3055" w:rsidRDefault="004C3055" w:rsidP="004C305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Индивидуальные и коллективные практические творческие работы.</w:t>
      </w:r>
    </w:p>
    <w:p w:rsidR="004C3055" w:rsidRDefault="004C3055" w:rsidP="004C3055">
      <w:pPr>
        <w:spacing w:after="0" w:line="240" w:lineRule="auto"/>
        <w:rPr>
          <w:rFonts w:ascii="Times New Roman" w:hAnsi="Times New Roman"/>
          <w:b/>
          <w:spacing w:val="-3"/>
          <w:sz w:val="24"/>
          <w:szCs w:val="24"/>
        </w:rPr>
      </w:pPr>
    </w:p>
    <w:p w:rsidR="004C3055" w:rsidRPr="00BA0AAF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0AAF">
        <w:rPr>
          <w:rFonts w:ascii="Times New Roman" w:hAnsi="Times New Roman"/>
          <w:b/>
          <w:spacing w:val="-3"/>
          <w:sz w:val="24"/>
          <w:szCs w:val="24"/>
        </w:rPr>
        <w:t>Дизайн и архитектура - конструктивные искусства в ряду пространственных искусств. Художник - дизайн - архитектура.</w:t>
      </w:r>
      <w:r w:rsidRPr="00BA0AAF">
        <w:rPr>
          <w:rFonts w:ascii="Times New Roman" w:hAnsi="Times New Roman"/>
          <w:b/>
          <w:sz w:val="24"/>
          <w:szCs w:val="24"/>
        </w:rPr>
        <w:t xml:space="preserve"> Искусство композиции</w:t>
      </w:r>
      <w:r>
        <w:rPr>
          <w:rFonts w:ascii="Times New Roman" w:hAnsi="Times New Roman"/>
          <w:b/>
          <w:sz w:val="24"/>
          <w:szCs w:val="24"/>
        </w:rPr>
        <w:t xml:space="preserve"> - основа дизайна и архитектуры (9 часов)</w:t>
      </w:r>
    </w:p>
    <w:p w:rsidR="004C3055" w:rsidRPr="00BA0AAF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0AAF">
        <w:rPr>
          <w:rFonts w:ascii="Times New Roman" w:hAnsi="Times New Roman"/>
          <w:sz w:val="24"/>
          <w:szCs w:val="24"/>
        </w:rPr>
        <w:t>Мир, который создает человек. Введение в тему года</w:t>
      </w:r>
      <w:proofErr w:type="gramStart"/>
      <w:r w:rsidRPr="00BA0AAF">
        <w:rPr>
          <w:rFonts w:ascii="Times New Roman" w:hAnsi="Times New Roman"/>
          <w:sz w:val="24"/>
          <w:szCs w:val="24"/>
        </w:rPr>
        <w:t>.(</w:t>
      </w:r>
      <w:proofErr w:type="gramEnd"/>
      <w:r w:rsidRPr="00BA0AAF">
        <w:rPr>
          <w:rFonts w:ascii="Times New Roman" w:hAnsi="Times New Roman"/>
          <w:sz w:val="24"/>
          <w:szCs w:val="24"/>
        </w:rPr>
        <w:t>НКР)</w:t>
      </w:r>
    </w:p>
    <w:p w:rsidR="004C3055" w:rsidRPr="00BA0AAF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0AAF">
        <w:rPr>
          <w:rFonts w:ascii="Times New Roman" w:hAnsi="Times New Roman"/>
          <w:sz w:val="24"/>
          <w:szCs w:val="24"/>
        </w:rPr>
        <w:t>Основы композиции в конструктивных искусствах. Гармония, контраст и выразительность плоскостной композиции. (НКР)</w:t>
      </w:r>
    </w:p>
    <w:p w:rsidR="004C3055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0AAF">
        <w:rPr>
          <w:rFonts w:ascii="Times New Roman" w:hAnsi="Times New Roman"/>
          <w:sz w:val="24"/>
          <w:szCs w:val="24"/>
        </w:rPr>
        <w:t>Прямые линии и организация пространства. Цвет – элемент композиционного творчества. Свободные формы: линии и тоновые пятна.</w:t>
      </w:r>
    </w:p>
    <w:p w:rsidR="004C3055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0AAF">
        <w:rPr>
          <w:rFonts w:ascii="Times New Roman" w:hAnsi="Times New Roman"/>
          <w:sz w:val="24"/>
          <w:szCs w:val="24"/>
        </w:rPr>
        <w:t>Буква – строка – текст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BA0AAF">
        <w:rPr>
          <w:rFonts w:ascii="Times New Roman" w:hAnsi="Times New Roman"/>
          <w:sz w:val="24"/>
          <w:szCs w:val="24"/>
        </w:rPr>
        <w:t>Искусство шрифта.</w:t>
      </w:r>
    </w:p>
    <w:p w:rsidR="004C3055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0AAF">
        <w:rPr>
          <w:rFonts w:ascii="Times New Roman" w:hAnsi="Times New Roman"/>
          <w:sz w:val="24"/>
          <w:szCs w:val="24"/>
        </w:rPr>
        <w:t>Композиционные основы макетирования в полиграфическом дизайне.</w:t>
      </w:r>
      <w:r>
        <w:rPr>
          <w:rFonts w:ascii="Times New Roman" w:hAnsi="Times New Roman"/>
          <w:sz w:val="24"/>
          <w:szCs w:val="24"/>
        </w:rPr>
        <w:t xml:space="preserve"> Текст и </w:t>
      </w:r>
      <w:r w:rsidRPr="00BA0AAF">
        <w:rPr>
          <w:rFonts w:ascii="Times New Roman" w:hAnsi="Times New Roman"/>
          <w:sz w:val="24"/>
          <w:szCs w:val="24"/>
        </w:rPr>
        <w:t>изображение как элементы композиции.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0AAF">
        <w:rPr>
          <w:rFonts w:ascii="Times New Roman" w:hAnsi="Times New Roman"/>
          <w:i/>
          <w:sz w:val="24"/>
          <w:szCs w:val="24"/>
        </w:rPr>
        <w:t>Макетирование эскиза плаката или открытки.</w:t>
      </w:r>
      <w:r w:rsidRPr="00BA0AAF">
        <w:rPr>
          <w:rFonts w:ascii="Times New Roman" w:hAnsi="Times New Roman"/>
          <w:sz w:val="24"/>
          <w:szCs w:val="24"/>
        </w:rPr>
        <w:t xml:space="preserve"> (НКР)</w:t>
      </w:r>
    </w:p>
    <w:p w:rsidR="004C3055" w:rsidRDefault="004C3055" w:rsidP="004C3055">
      <w:pPr>
        <w:spacing w:after="0" w:line="240" w:lineRule="auto"/>
        <w:ind w:right="-828"/>
        <w:jc w:val="both"/>
        <w:rPr>
          <w:rFonts w:ascii="Times New Roman" w:hAnsi="Times New Roman"/>
          <w:i/>
          <w:sz w:val="24"/>
          <w:szCs w:val="24"/>
        </w:rPr>
      </w:pPr>
      <w:r w:rsidRPr="00BA0AAF">
        <w:rPr>
          <w:rFonts w:ascii="Times New Roman" w:hAnsi="Times New Roman"/>
          <w:sz w:val="24"/>
          <w:szCs w:val="24"/>
        </w:rPr>
        <w:t xml:space="preserve">Многообразие форм графического дизайна. </w:t>
      </w:r>
      <w:r w:rsidRPr="00BA0AAF">
        <w:rPr>
          <w:rFonts w:ascii="Times New Roman" w:hAnsi="Times New Roman"/>
          <w:i/>
          <w:sz w:val="24"/>
          <w:szCs w:val="24"/>
        </w:rPr>
        <w:t>Проектирование разворота журнала или</w:t>
      </w:r>
    </w:p>
    <w:p w:rsidR="004C3055" w:rsidRDefault="004C3055" w:rsidP="004C3055">
      <w:pPr>
        <w:spacing w:after="0" w:line="240" w:lineRule="auto"/>
        <w:ind w:right="-828"/>
        <w:jc w:val="both"/>
        <w:rPr>
          <w:rFonts w:ascii="Times New Roman" w:hAnsi="Times New Roman"/>
          <w:sz w:val="24"/>
          <w:szCs w:val="24"/>
        </w:rPr>
      </w:pPr>
      <w:r w:rsidRPr="00BA0AAF">
        <w:rPr>
          <w:rFonts w:ascii="Times New Roman" w:hAnsi="Times New Roman"/>
          <w:i/>
          <w:sz w:val="24"/>
          <w:szCs w:val="24"/>
        </w:rPr>
        <w:t xml:space="preserve"> книг.</w:t>
      </w:r>
      <w:r w:rsidRPr="00BA0AAF">
        <w:rPr>
          <w:rFonts w:ascii="Times New Roman" w:hAnsi="Times New Roman"/>
          <w:sz w:val="24"/>
          <w:szCs w:val="24"/>
        </w:rPr>
        <w:t xml:space="preserve"> (НКР)</w:t>
      </w:r>
    </w:p>
    <w:p w:rsidR="004C3055" w:rsidRDefault="004C3055" w:rsidP="004C3055">
      <w:pPr>
        <w:spacing w:after="0" w:line="240" w:lineRule="auto"/>
        <w:ind w:right="-828"/>
        <w:jc w:val="both"/>
        <w:rPr>
          <w:rFonts w:ascii="Times New Roman" w:hAnsi="Times New Roman"/>
          <w:b/>
          <w:sz w:val="24"/>
          <w:szCs w:val="24"/>
        </w:rPr>
      </w:pPr>
      <w:r w:rsidRPr="00BA0AAF">
        <w:rPr>
          <w:rFonts w:ascii="Times New Roman" w:hAnsi="Times New Roman"/>
          <w:b/>
          <w:sz w:val="24"/>
          <w:szCs w:val="24"/>
        </w:rPr>
        <w:t>Художественный язык конструктивных искусств в мире вещей и зданий</w:t>
      </w:r>
      <w:r>
        <w:rPr>
          <w:rFonts w:ascii="Times New Roman" w:hAnsi="Times New Roman"/>
          <w:b/>
          <w:sz w:val="24"/>
          <w:szCs w:val="24"/>
        </w:rPr>
        <w:t xml:space="preserve"> (8 часов)</w:t>
      </w:r>
    </w:p>
    <w:p w:rsidR="004C3055" w:rsidRPr="00F0041C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sz w:val="24"/>
          <w:szCs w:val="24"/>
        </w:rPr>
        <w:t xml:space="preserve">Объект и пространства. От плоского изображения к объемному макету. Соразмерность и </w:t>
      </w:r>
    </w:p>
    <w:p w:rsidR="004C3055" w:rsidRPr="00F0041C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sz w:val="24"/>
          <w:szCs w:val="24"/>
        </w:rPr>
        <w:lastRenderedPageBreak/>
        <w:t>Пропорциональность.</w:t>
      </w:r>
    </w:p>
    <w:p w:rsidR="004C3055" w:rsidRPr="00F0041C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sz w:val="24"/>
          <w:szCs w:val="24"/>
        </w:rPr>
        <w:t xml:space="preserve">Архитектура - композиционная организация пространства. Взаимосвязь объектов </w:t>
      </w:r>
      <w:proofErr w:type="gramStart"/>
      <w:r w:rsidRPr="00F0041C">
        <w:rPr>
          <w:rFonts w:ascii="Times New Roman" w:hAnsi="Times New Roman"/>
          <w:sz w:val="24"/>
          <w:szCs w:val="24"/>
        </w:rPr>
        <w:t>в</w:t>
      </w:r>
      <w:proofErr w:type="gramEnd"/>
      <w:r w:rsidRPr="00F0041C">
        <w:rPr>
          <w:rFonts w:ascii="Times New Roman" w:hAnsi="Times New Roman"/>
          <w:sz w:val="24"/>
          <w:szCs w:val="24"/>
        </w:rPr>
        <w:t xml:space="preserve"> </w:t>
      </w:r>
    </w:p>
    <w:p w:rsidR="004C3055" w:rsidRPr="00F0041C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sz w:val="24"/>
          <w:szCs w:val="24"/>
        </w:rPr>
        <w:t xml:space="preserve">архитектурном </w:t>
      </w:r>
      <w:proofErr w:type="gramStart"/>
      <w:r w:rsidRPr="00F0041C">
        <w:rPr>
          <w:rFonts w:ascii="Times New Roman" w:hAnsi="Times New Roman"/>
          <w:sz w:val="24"/>
          <w:szCs w:val="24"/>
        </w:rPr>
        <w:t>макете</w:t>
      </w:r>
      <w:proofErr w:type="gramEnd"/>
      <w:r w:rsidRPr="00F0041C">
        <w:rPr>
          <w:rFonts w:ascii="Times New Roman" w:hAnsi="Times New Roman"/>
          <w:sz w:val="24"/>
          <w:szCs w:val="24"/>
        </w:rPr>
        <w:t>. (НКР)</w:t>
      </w:r>
    </w:p>
    <w:p w:rsidR="004C3055" w:rsidRPr="00F0041C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sz w:val="24"/>
          <w:szCs w:val="24"/>
        </w:rPr>
        <w:t>Конструкция: часть и целое. Здание как сочетание различных объемных форм. Понятие модуля.</w:t>
      </w:r>
    </w:p>
    <w:p w:rsidR="004C3055" w:rsidRPr="00F0041C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sz w:val="24"/>
          <w:szCs w:val="24"/>
        </w:rPr>
        <w:t xml:space="preserve">Важнейшие архитектурные элементы здания. </w:t>
      </w:r>
      <w:r w:rsidRPr="00F0041C">
        <w:rPr>
          <w:rFonts w:ascii="Times New Roman" w:hAnsi="Times New Roman"/>
          <w:i/>
          <w:sz w:val="24"/>
          <w:szCs w:val="24"/>
        </w:rPr>
        <w:t>Архитектура моего города.</w:t>
      </w:r>
      <w:r w:rsidRPr="00F0041C">
        <w:rPr>
          <w:rFonts w:ascii="Times New Roman" w:hAnsi="Times New Roman"/>
          <w:sz w:val="24"/>
          <w:szCs w:val="24"/>
        </w:rPr>
        <w:t xml:space="preserve"> (НКР)</w:t>
      </w:r>
    </w:p>
    <w:p w:rsidR="004C3055" w:rsidRPr="00F0041C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sz w:val="24"/>
          <w:szCs w:val="24"/>
        </w:rPr>
        <w:t xml:space="preserve">Вещь: красота и целесообразность. Единство </w:t>
      </w:r>
      <w:proofErr w:type="gramStart"/>
      <w:r w:rsidRPr="00F0041C">
        <w:rPr>
          <w:rFonts w:ascii="Times New Roman" w:hAnsi="Times New Roman"/>
          <w:sz w:val="24"/>
          <w:szCs w:val="24"/>
        </w:rPr>
        <w:t>художественного</w:t>
      </w:r>
      <w:proofErr w:type="gramEnd"/>
      <w:r w:rsidRPr="00F0041C">
        <w:rPr>
          <w:rFonts w:ascii="Times New Roman" w:hAnsi="Times New Roman"/>
          <w:sz w:val="24"/>
          <w:szCs w:val="24"/>
        </w:rPr>
        <w:t xml:space="preserve"> и функционального в вещи. Вещь как сочетание объемов и материальный образ времени. (НКР)</w:t>
      </w:r>
    </w:p>
    <w:p w:rsidR="004C3055" w:rsidRPr="00F0041C" w:rsidRDefault="004C3055" w:rsidP="004C3055">
      <w:pPr>
        <w:spacing w:after="0" w:line="240" w:lineRule="auto"/>
        <w:ind w:right="-828"/>
        <w:jc w:val="both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sz w:val="24"/>
          <w:szCs w:val="24"/>
        </w:rPr>
        <w:t>Роль и значение материала в конструкции</w:t>
      </w:r>
      <w:proofErr w:type="gramStart"/>
      <w:r w:rsidRPr="00F0041C">
        <w:rPr>
          <w:rFonts w:ascii="Times New Roman" w:hAnsi="Times New Roman"/>
          <w:sz w:val="24"/>
          <w:szCs w:val="24"/>
        </w:rPr>
        <w:t>.(</w:t>
      </w:r>
      <w:proofErr w:type="gramEnd"/>
      <w:r w:rsidRPr="00F0041C">
        <w:rPr>
          <w:rFonts w:ascii="Times New Roman" w:hAnsi="Times New Roman"/>
          <w:sz w:val="24"/>
          <w:szCs w:val="24"/>
        </w:rPr>
        <w:t>НКР)</w:t>
      </w:r>
    </w:p>
    <w:p w:rsidR="004C3055" w:rsidRPr="00F0041C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sz w:val="24"/>
          <w:szCs w:val="24"/>
        </w:rPr>
        <w:t xml:space="preserve">Цвет в архитектуре и дизайне. </w:t>
      </w:r>
      <w:r w:rsidRPr="00F0041C">
        <w:rPr>
          <w:rFonts w:ascii="Times New Roman" w:hAnsi="Times New Roman"/>
          <w:i/>
          <w:sz w:val="24"/>
          <w:szCs w:val="24"/>
        </w:rPr>
        <w:t>Преображенская церковь города топки</w:t>
      </w:r>
      <w:r w:rsidRPr="00F0041C">
        <w:rPr>
          <w:rFonts w:ascii="Times New Roman" w:hAnsi="Times New Roman"/>
          <w:sz w:val="24"/>
          <w:szCs w:val="24"/>
        </w:rPr>
        <w:t>. (НКР)</w:t>
      </w:r>
    </w:p>
    <w:p w:rsidR="004C3055" w:rsidRPr="00F0041C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b/>
          <w:bCs/>
          <w:sz w:val="24"/>
          <w:szCs w:val="24"/>
        </w:rPr>
        <w:t>Город и человек. Социальное значение дизайна и архитектуры как среды жизни человека (10 часов)</w:t>
      </w:r>
    </w:p>
    <w:p w:rsidR="004C3055" w:rsidRPr="00F0041C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sz w:val="24"/>
          <w:szCs w:val="24"/>
        </w:rPr>
        <w:t>Город сквозь времена и страны. Образно-стилевой язык архитектуры прошлого.</w:t>
      </w:r>
    </w:p>
    <w:p w:rsidR="004C3055" w:rsidRDefault="004C3055" w:rsidP="004C3055">
      <w:pPr>
        <w:spacing w:after="0" w:line="240" w:lineRule="auto"/>
        <w:ind w:right="-828"/>
        <w:jc w:val="both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i/>
          <w:sz w:val="24"/>
          <w:szCs w:val="24"/>
        </w:rPr>
        <w:t xml:space="preserve">Архитектура города Кемерово. </w:t>
      </w:r>
      <w:r w:rsidRPr="00F0041C">
        <w:rPr>
          <w:rFonts w:ascii="Times New Roman" w:hAnsi="Times New Roman"/>
          <w:sz w:val="24"/>
          <w:szCs w:val="24"/>
        </w:rPr>
        <w:t>(НКР)</w:t>
      </w:r>
    </w:p>
    <w:p w:rsidR="004C3055" w:rsidRPr="00F0041C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sz w:val="24"/>
          <w:szCs w:val="24"/>
        </w:rPr>
        <w:t>Город сегодня и завтра. Тенденции и перспективы. Развития современной Архитектуры.</w:t>
      </w:r>
    </w:p>
    <w:p w:rsidR="004C3055" w:rsidRDefault="004C3055" w:rsidP="004C3055">
      <w:pPr>
        <w:spacing w:after="0" w:line="240" w:lineRule="auto"/>
        <w:ind w:right="-828"/>
        <w:jc w:val="both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i/>
          <w:sz w:val="24"/>
          <w:szCs w:val="24"/>
        </w:rPr>
        <w:t>Современный Кузбасс.</w:t>
      </w:r>
      <w:r w:rsidRPr="00F0041C">
        <w:rPr>
          <w:rFonts w:ascii="Times New Roman" w:hAnsi="Times New Roman"/>
          <w:sz w:val="24"/>
          <w:szCs w:val="24"/>
        </w:rPr>
        <w:t xml:space="preserve"> (НКР)</w:t>
      </w:r>
    </w:p>
    <w:p w:rsidR="004C3055" w:rsidRPr="00F0041C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sz w:val="24"/>
          <w:szCs w:val="24"/>
        </w:rPr>
        <w:t>Живое пространство города. Город, микрорайон, улица.</w:t>
      </w:r>
    </w:p>
    <w:p w:rsidR="004C3055" w:rsidRDefault="004C3055" w:rsidP="004C3055">
      <w:pPr>
        <w:spacing w:after="0" w:line="240" w:lineRule="auto"/>
        <w:ind w:right="-828"/>
        <w:jc w:val="both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i/>
          <w:sz w:val="24"/>
          <w:szCs w:val="24"/>
        </w:rPr>
        <w:t xml:space="preserve">Наш город Топки. </w:t>
      </w:r>
      <w:r w:rsidRPr="00F0041C">
        <w:rPr>
          <w:rFonts w:ascii="Times New Roman" w:hAnsi="Times New Roman"/>
          <w:sz w:val="24"/>
          <w:szCs w:val="24"/>
        </w:rPr>
        <w:t>(НКР)</w:t>
      </w:r>
    </w:p>
    <w:p w:rsidR="004C3055" w:rsidRDefault="004C3055" w:rsidP="004C3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sz w:val="24"/>
          <w:szCs w:val="24"/>
        </w:rPr>
        <w:t>Вещь в городе. Роль архитектурного дизайна в формировании городской среды.</w:t>
      </w:r>
    </w:p>
    <w:p w:rsidR="004C3055" w:rsidRPr="00F0041C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sz w:val="24"/>
          <w:szCs w:val="24"/>
        </w:rPr>
        <w:t xml:space="preserve">Интерьер и вещь в доме. Дизайн – средство создания пространственно – вещевой </w:t>
      </w:r>
    </w:p>
    <w:p w:rsidR="004C3055" w:rsidRDefault="004C3055" w:rsidP="004C3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sz w:val="24"/>
          <w:szCs w:val="24"/>
        </w:rPr>
        <w:t>среды интерьера.</w:t>
      </w:r>
    </w:p>
    <w:p w:rsidR="004C3055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sz w:val="24"/>
          <w:szCs w:val="24"/>
        </w:rPr>
        <w:t>Природа и архитектура. Организация архитектурно – ландшафтного пространства.</w:t>
      </w:r>
    </w:p>
    <w:p w:rsidR="004C3055" w:rsidRPr="00F0041C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041C">
        <w:rPr>
          <w:rFonts w:ascii="Times New Roman" w:hAnsi="Times New Roman"/>
          <w:sz w:val="24"/>
          <w:szCs w:val="24"/>
        </w:rPr>
        <w:t>Ты – архитектор. Проектирование города: архитектурный замысел и его осуществление.</w:t>
      </w:r>
    </w:p>
    <w:p w:rsidR="004C3055" w:rsidRDefault="004C3055" w:rsidP="004C3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0041C">
        <w:rPr>
          <w:rFonts w:ascii="Times New Roman" w:hAnsi="Times New Roman"/>
          <w:b/>
          <w:sz w:val="24"/>
          <w:szCs w:val="24"/>
        </w:rPr>
        <w:t>Человек в зеркале дизайна и архитектуры</w:t>
      </w:r>
      <w:r>
        <w:rPr>
          <w:rFonts w:ascii="Times New Roman" w:hAnsi="Times New Roman"/>
          <w:b/>
          <w:sz w:val="24"/>
          <w:szCs w:val="24"/>
        </w:rPr>
        <w:t xml:space="preserve"> (8 часов)</w:t>
      </w:r>
    </w:p>
    <w:p w:rsidR="004C3055" w:rsidRPr="002308C9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308C9">
        <w:rPr>
          <w:rFonts w:ascii="Times New Roman" w:hAnsi="Times New Roman"/>
          <w:sz w:val="24"/>
          <w:szCs w:val="24"/>
        </w:rPr>
        <w:t>Мой дом – мой образ жизни. Функционально-архитектурная планировка дома.</w:t>
      </w:r>
    </w:p>
    <w:p w:rsidR="004C3055" w:rsidRPr="002308C9" w:rsidRDefault="004C3055" w:rsidP="004C3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308C9">
        <w:rPr>
          <w:rFonts w:ascii="Times New Roman" w:hAnsi="Times New Roman"/>
          <w:i/>
          <w:sz w:val="24"/>
          <w:szCs w:val="24"/>
        </w:rPr>
        <w:t xml:space="preserve">Моя родина. </w:t>
      </w:r>
      <w:r w:rsidRPr="002308C9">
        <w:rPr>
          <w:rFonts w:ascii="Times New Roman" w:hAnsi="Times New Roman"/>
          <w:sz w:val="24"/>
          <w:szCs w:val="24"/>
        </w:rPr>
        <w:t>(НКР)</w:t>
      </w:r>
    </w:p>
    <w:p w:rsidR="004C3055" w:rsidRPr="002308C9" w:rsidRDefault="004C3055" w:rsidP="004C3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308C9">
        <w:rPr>
          <w:rFonts w:ascii="Times New Roman" w:hAnsi="Times New Roman"/>
          <w:sz w:val="24"/>
          <w:szCs w:val="24"/>
        </w:rPr>
        <w:t>Интерьер комнаты – портрет ее хозяина. Дизайн вещно-пространственной среды жилища. (НКР)</w:t>
      </w:r>
    </w:p>
    <w:p w:rsidR="004C3055" w:rsidRPr="002308C9" w:rsidRDefault="004C3055" w:rsidP="004C3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08C9">
        <w:rPr>
          <w:rFonts w:ascii="Times New Roman" w:hAnsi="Times New Roman"/>
          <w:sz w:val="24"/>
          <w:szCs w:val="24"/>
        </w:rPr>
        <w:t>Дизайн и архитектура моего сада. (НКР)</w:t>
      </w:r>
    </w:p>
    <w:p w:rsidR="004C3055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308C9">
        <w:rPr>
          <w:rFonts w:ascii="Times New Roman" w:hAnsi="Times New Roman"/>
          <w:sz w:val="24"/>
          <w:szCs w:val="24"/>
        </w:rPr>
        <w:t>Мода, культура и ты. Композиционно – конструктивные принципы дизайна одежды.</w:t>
      </w:r>
    </w:p>
    <w:p w:rsidR="004C3055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308C9">
        <w:rPr>
          <w:rFonts w:ascii="Times New Roman" w:hAnsi="Times New Roman"/>
          <w:sz w:val="24"/>
          <w:szCs w:val="24"/>
        </w:rPr>
        <w:t>Мой костюм - мой облик.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08C9">
        <w:rPr>
          <w:rFonts w:ascii="Times New Roman" w:hAnsi="Times New Roman"/>
          <w:sz w:val="24"/>
          <w:szCs w:val="24"/>
        </w:rPr>
        <w:t>Дизайн современной одежды.</w:t>
      </w:r>
    </w:p>
    <w:p w:rsidR="004C3055" w:rsidRPr="002308C9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308C9">
        <w:rPr>
          <w:rFonts w:ascii="Times New Roman" w:hAnsi="Times New Roman"/>
          <w:sz w:val="24"/>
          <w:szCs w:val="24"/>
        </w:rPr>
        <w:t xml:space="preserve">Грим, </w:t>
      </w:r>
      <w:proofErr w:type="spellStart"/>
      <w:r w:rsidRPr="002308C9">
        <w:rPr>
          <w:rFonts w:ascii="Times New Roman" w:hAnsi="Times New Roman"/>
          <w:sz w:val="24"/>
          <w:szCs w:val="24"/>
        </w:rPr>
        <w:t>визажистика</w:t>
      </w:r>
      <w:proofErr w:type="spellEnd"/>
      <w:r w:rsidRPr="002308C9">
        <w:rPr>
          <w:rFonts w:ascii="Times New Roman" w:hAnsi="Times New Roman"/>
          <w:sz w:val="24"/>
          <w:szCs w:val="24"/>
        </w:rPr>
        <w:t xml:space="preserve"> и прическа в практике дизайна.</w:t>
      </w:r>
    </w:p>
    <w:p w:rsidR="004C3055" w:rsidRDefault="004C3055" w:rsidP="004C3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308C9">
        <w:rPr>
          <w:rFonts w:ascii="Times New Roman" w:hAnsi="Times New Roman"/>
          <w:sz w:val="24"/>
          <w:szCs w:val="24"/>
        </w:rPr>
        <w:t xml:space="preserve">Имидж: лик и </w:t>
      </w:r>
      <w:proofErr w:type="gramStart"/>
      <w:r w:rsidRPr="002308C9">
        <w:rPr>
          <w:rFonts w:ascii="Times New Roman" w:hAnsi="Times New Roman"/>
          <w:sz w:val="24"/>
          <w:szCs w:val="24"/>
        </w:rPr>
        <w:t>личина</w:t>
      </w:r>
      <w:proofErr w:type="gramEnd"/>
      <w:r w:rsidRPr="002308C9">
        <w:rPr>
          <w:rFonts w:ascii="Times New Roman" w:hAnsi="Times New Roman"/>
          <w:sz w:val="24"/>
          <w:szCs w:val="24"/>
        </w:rPr>
        <w:t>? Сфера имидж – дизайна</w:t>
      </w:r>
      <w:r>
        <w:rPr>
          <w:rFonts w:ascii="Times New Roman" w:hAnsi="Times New Roman"/>
          <w:sz w:val="24"/>
          <w:szCs w:val="24"/>
        </w:rPr>
        <w:t>.</w:t>
      </w:r>
    </w:p>
    <w:p w:rsidR="004C3055" w:rsidRPr="00207675" w:rsidRDefault="004C3055" w:rsidP="004C3055">
      <w:pPr>
        <w:rPr>
          <w:rFonts w:ascii="Times New Roman" w:hAnsi="Times New Roman"/>
          <w:sz w:val="24"/>
          <w:szCs w:val="24"/>
        </w:rPr>
      </w:pPr>
      <w:r w:rsidRPr="00207675">
        <w:rPr>
          <w:rFonts w:ascii="Times New Roman" w:hAnsi="Times New Roman"/>
          <w:sz w:val="24"/>
          <w:szCs w:val="24"/>
        </w:rPr>
        <w:t>Моделируя себя – моделируешь мир.</w:t>
      </w:r>
    </w:p>
    <w:p w:rsidR="004C3055" w:rsidRDefault="004C3055" w:rsidP="004C3055">
      <w:pPr>
        <w:numPr>
          <w:ilvl w:val="0"/>
          <w:numId w:val="1"/>
        </w:numPr>
        <w:jc w:val="center"/>
        <w:rPr>
          <w:rFonts w:ascii="Times New Roman" w:hAnsi="Times New Roman"/>
          <w:b/>
          <w:sz w:val="24"/>
          <w:szCs w:val="24"/>
        </w:rPr>
      </w:pPr>
      <w:r w:rsidRPr="004C376B">
        <w:rPr>
          <w:rFonts w:ascii="Times New Roman" w:hAnsi="Times New Roman"/>
          <w:b/>
          <w:sz w:val="24"/>
          <w:szCs w:val="24"/>
        </w:rPr>
        <w:t>ТЕМАТИЧЕСКОЕ ПЛАНИРОВАНИЕ</w:t>
      </w:r>
      <w:r w:rsidRPr="0045236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 УКАЗАНИЕМ КОЛИЧЕСТВО ЧАСОВ, ОТВОДИМЫХ НА ОСВОЕНИЕ КАЖДОЙ ТЕМЫ</w:t>
      </w:r>
    </w:p>
    <w:p w:rsidR="004C3055" w:rsidRPr="00A20BE2" w:rsidRDefault="004C3055" w:rsidP="004C3055">
      <w:pPr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/>
          <w:sz w:val="24"/>
          <w:szCs w:val="24"/>
        </w:rPr>
      </w:pPr>
      <w:r w:rsidRPr="00882FF9">
        <w:rPr>
          <w:rFonts w:ascii="Times New Roman" w:hAnsi="Times New Roman"/>
          <w:sz w:val="24"/>
          <w:szCs w:val="24"/>
        </w:rPr>
        <w:t xml:space="preserve">Распределение количество часов на изучение разделов и тем по учебному предмету  </w:t>
      </w:r>
      <w:r>
        <w:rPr>
          <w:rFonts w:ascii="Times New Roman" w:hAnsi="Times New Roman"/>
          <w:sz w:val="24"/>
          <w:szCs w:val="24"/>
        </w:rPr>
        <w:t xml:space="preserve">Искусство </w:t>
      </w:r>
      <w:r w:rsidRPr="00E8679E">
        <w:rPr>
          <w:rFonts w:ascii="Times New Roman" w:hAnsi="Times New Roman"/>
          <w:sz w:val="24"/>
          <w:szCs w:val="24"/>
        </w:rPr>
        <w:t>«</w:t>
      </w:r>
      <w:proofErr w:type="gramStart"/>
      <w:r>
        <w:rPr>
          <w:rFonts w:ascii="Times New Roman" w:hAnsi="Times New Roman"/>
          <w:sz w:val="24"/>
          <w:szCs w:val="24"/>
        </w:rPr>
        <w:t>ИЗО</w:t>
      </w:r>
      <w:proofErr w:type="gramEnd"/>
      <w:r w:rsidRPr="00E8679E">
        <w:rPr>
          <w:rFonts w:ascii="Times New Roman" w:hAnsi="Times New Roman"/>
          <w:sz w:val="24"/>
          <w:szCs w:val="24"/>
        </w:rPr>
        <w:t xml:space="preserve">»  </w:t>
      </w:r>
      <w:r w:rsidRPr="00882FF9">
        <w:rPr>
          <w:rFonts w:ascii="Times New Roman" w:hAnsi="Times New Roman"/>
          <w:sz w:val="24"/>
          <w:szCs w:val="24"/>
        </w:rPr>
        <w:t>представлено  в таблице:</w:t>
      </w:r>
    </w:p>
    <w:p w:rsidR="004C3055" w:rsidRDefault="004C3055" w:rsidP="004C3055">
      <w:pPr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 класс</w:t>
      </w:r>
    </w:p>
    <w:p w:rsidR="004C3055" w:rsidRPr="00882FF9" w:rsidRDefault="004C3055" w:rsidP="004C3055">
      <w:pPr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384"/>
        <w:gridCol w:w="4428"/>
        <w:gridCol w:w="1020"/>
        <w:gridCol w:w="1107"/>
        <w:gridCol w:w="1417"/>
      </w:tblGrid>
      <w:tr w:rsidR="004C3055" w:rsidRPr="00E8679E" w:rsidTr="00B53487">
        <w:trPr>
          <w:trHeight w:val="1"/>
        </w:trPr>
        <w:tc>
          <w:tcPr>
            <w:tcW w:w="138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882FF9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4C3055" w:rsidRPr="00882FF9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882FF9">
              <w:rPr>
                <w:rFonts w:ascii="Segoe UI Symbol" w:hAnsi="Segoe UI Symbol" w:cs="Segoe UI Symbol"/>
                <w:b/>
                <w:bCs/>
                <w:sz w:val="24"/>
                <w:szCs w:val="24"/>
                <w:lang w:val="en-US"/>
              </w:rPr>
              <w:t>№</w:t>
            </w:r>
            <w:r w:rsidRPr="00882FF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82FF9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r w:rsidRPr="00882FF9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882FF9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882FF9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4C3055" w:rsidRPr="00882FF9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882FF9">
              <w:rPr>
                <w:rFonts w:ascii="Times New Roman" w:hAnsi="Times New Roman"/>
                <w:b/>
                <w:bCs/>
                <w:sz w:val="24"/>
                <w:szCs w:val="24"/>
              </w:rPr>
              <w:t>Тема  раздела</w:t>
            </w:r>
          </w:p>
        </w:tc>
        <w:tc>
          <w:tcPr>
            <w:tcW w:w="35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882FF9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2FF9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  <w:p w:rsidR="004C3055" w:rsidRPr="00882FF9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2FF9">
              <w:rPr>
                <w:rFonts w:ascii="Times New Roman" w:hAnsi="Times New Roman"/>
                <w:b/>
                <w:bCs/>
                <w:sz w:val="24"/>
                <w:szCs w:val="24"/>
              </w:rPr>
              <w:t>по классам</w:t>
            </w:r>
          </w:p>
        </w:tc>
      </w:tr>
      <w:tr w:rsidR="004C3055" w:rsidRPr="00882FF9" w:rsidTr="00B53487">
        <w:trPr>
          <w:trHeight w:val="1"/>
        </w:trPr>
        <w:tc>
          <w:tcPr>
            <w:tcW w:w="138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E8679E" w:rsidRDefault="004C3055" w:rsidP="00B53487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442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E8679E" w:rsidRDefault="004C3055" w:rsidP="00B53487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100B4B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100B4B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100B4B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Практика</w:t>
            </w:r>
          </w:p>
        </w:tc>
      </w:tr>
      <w:tr w:rsidR="004C3055" w:rsidRPr="00882FF9" w:rsidTr="00B53487">
        <w:trPr>
          <w:trHeight w:val="1"/>
        </w:trPr>
        <w:tc>
          <w:tcPr>
            <w:tcW w:w="1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882FF9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882FF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0B077F" w:rsidRDefault="004C3055" w:rsidP="00B5348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Дизайн а</w:t>
            </w:r>
            <w:r w:rsidRPr="000B07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рхитектура - конструктивные искусства в ряду пространственных искусств. </w:t>
            </w:r>
          </w:p>
          <w:p w:rsidR="004C3055" w:rsidRPr="00F60E7C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highlight w:val="white"/>
              </w:rPr>
            </w:pPr>
            <w:r w:rsidRPr="000B077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F60E7C">
              <w:rPr>
                <w:rFonts w:ascii="Times New Roman" w:hAnsi="Times New Roman"/>
                <w:spacing w:val="-3"/>
                <w:sz w:val="24"/>
                <w:szCs w:val="24"/>
              </w:rPr>
              <w:t>Художник - дизайн - архитектура.</w:t>
            </w:r>
            <w:r w:rsidRPr="00F60E7C">
              <w:rPr>
                <w:rFonts w:ascii="Times New Roman" w:hAnsi="Times New Roman"/>
                <w:sz w:val="24"/>
                <w:szCs w:val="24"/>
              </w:rPr>
              <w:t xml:space="preserve"> Искусство композиции - основа дизайна и архитектуры.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9B660C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B56CA1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B56CA1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C3055" w:rsidRPr="00882FF9" w:rsidTr="00B53487">
        <w:trPr>
          <w:trHeight w:val="1"/>
        </w:trPr>
        <w:tc>
          <w:tcPr>
            <w:tcW w:w="1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882FF9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882FF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F60E7C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highlight w:val="white"/>
              </w:rPr>
            </w:pPr>
            <w:r w:rsidRPr="00F60E7C">
              <w:rPr>
                <w:rFonts w:ascii="Times New Roman" w:hAnsi="Times New Roman"/>
              </w:rPr>
              <w:t xml:space="preserve">Художественный язык  конструктивных </w:t>
            </w:r>
            <w:r w:rsidRPr="00F60E7C">
              <w:rPr>
                <w:rFonts w:ascii="Times New Roman" w:hAnsi="Times New Roman"/>
              </w:rPr>
              <w:lastRenderedPageBreak/>
              <w:t xml:space="preserve">искусств в мире вещей и зданий.    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9B660C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B56CA1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B56CA1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C3055" w:rsidRPr="00882FF9" w:rsidTr="00B53487">
        <w:trPr>
          <w:trHeight w:val="1"/>
        </w:trPr>
        <w:tc>
          <w:tcPr>
            <w:tcW w:w="1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882FF9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882FF9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4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0B077F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B077F">
              <w:rPr>
                <w:rFonts w:ascii="Times New Roman" w:hAnsi="Times New Roman"/>
                <w:sz w:val="24"/>
                <w:szCs w:val="24"/>
              </w:rPr>
              <w:t xml:space="preserve">Город и человек. </w:t>
            </w:r>
            <w:r w:rsidRPr="00F60E7C">
              <w:rPr>
                <w:rFonts w:ascii="Times New Roman" w:hAnsi="Times New Roman"/>
                <w:sz w:val="24"/>
                <w:szCs w:val="24"/>
              </w:rPr>
              <w:t>Социальное значение дизайна и архитектуры, как среды жизни человека.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9B660C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882FF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B56CA1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B56CA1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C3055" w:rsidRPr="00882FF9" w:rsidTr="00B53487">
        <w:trPr>
          <w:trHeight w:val="1"/>
        </w:trPr>
        <w:tc>
          <w:tcPr>
            <w:tcW w:w="1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882FF9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882FF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B077F">
              <w:rPr>
                <w:rFonts w:ascii="Times New Roman" w:hAnsi="Times New Roman"/>
              </w:rPr>
              <w:t>Человек в зеркале дизайна и архитектуры</w:t>
            </w:r>
            <w:r>
              <w:rPr>
                <w:rFonts w:ascii="Times New Roman" w:hAnsi="Times New Roman"/>
              </w:rPr>
              <w:t>.</w:t>
            </w:r>
          </w:p>
          <w:p w:rsidR="004C3055" w:rsidRPr="00443145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9B660C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B56CA1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B56CA1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C3055" w:rsidRPr="00882FF9" w:rsidTr="00B53487">
        <w:trPr>
          <w:trHeight w:val="1"/>
        </w:trPr>
        <w:tc>
          <w:tcPr>
            <w:tcW w:w="1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882FF9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4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E8679E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</w:rPr>
            </w:pPr>
            <w:r w:rsidRPr="00882FF9">
              <w:rPr>
                <w:rFonts w:ascii="Times New Roman" w:hAnsi="Times New Roman"/>
                <w:b/>
                <w:bCs/>
                <w:sz w:val="24"/>
                <w:szCs w:val="24"/>
                <w:highlight w:val="white"/>
              </w:rPr>
              <w:t xml:space="preserve">Всего: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highlight w:val="white"/>
              </w:rPr>
              <w:t xml:space="preserve">35 </w:t>
            </w:r>
            <w:r w:rsidRPr="00882FF9">
              <w:rPr>
                <w:rFonts w:ascii="Times New Roman" w:hAnsi="Times New Roman"/>
                <w:b/>
                <w:bCs/>
                <w:sz w:val="24"/>
                <w:szCs w:val="24"/>
                <w:highlight w:val="white"/>
              </w:rPr>
              <w:t xml:space="preserve"> ч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highlight w:val="white"/>
              </w:rPr>
              <w:t xml:space="preserve"> (из них 17 часов НКР) </w:t>
            </w:r>
            <w:r w:rsidRPr="00882FF9">
              <w:rPr>
                <w:rFonts w:ascii="Times New Roman" w:hAnsi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882FF9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B56CA1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3055" w:rsidRPr="00C204A3" w:rsidRDefault="004C3055" w:rsidP="00B534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</w:tbl>
    <w:p w:rsidR="004C3055" w:rsidRDefault="004C3055" w:rsidP="004C3055"/>
    <w:p w:rsidR="004C3055" w:rsidRPr="004C376B" w:rsidRDefault="004C3055" w:rsidP="004C3055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VII</w:t>
      </w:r>
      <w:r>
        <w:rPr>
          <w:rFonts w:ascii="Times New Roman" w:hAnsi="Times New Roman"/>
          <w:b/>
          <w:sz w:val="24"/>
          <w:szCs w:val="24"/>
        </w:rPr>
        <w:t>.</w:t>
      </w:r>
      <w:r w:rsidRPr="004C376B">
        <w:rPr>
          <w:rFonts w:ascii="Times New Roman" w:hAnsi="Times New Roman"/>
          <w:b/>
          <w:sz w:val="24"/>
          <w:szCs w:val="24"/>
        </w:rPr>
        <w:t>ОПИСАНИЕ МАТЕРИАЛЬНО-ТЕХНИЧЕСКОГО ОБЕСПЕЧЕНИЯ ОБРАЗОВАТЕЛЬНОГО ПРОЦЕССА</w:t>
      </w:r>
    </w:p>
    <w:p w:rsidR="004C3055" w:rsidRPr="002735E1" w:rsidRDefault="004C3055" w:rsidP="004C3055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2735E1">
        <w:rPr>
          <w:rFonts w:ascii="Times New Roman" w:hAnsi="Times New Roman"/>
          <w:b/>
          <w:sz w:val="24"/>
          <w:szCs w:val="24"/>
        </w:rPr>
        <w:t>УЧЕБНО – МЕТОДИЧЕСКОЕ</w:t>
      </w:r>
      <w:proofErr w:type="gramEnd"/>
      <w:r w:rsidRPr="002735E1">
        <w:rPr>
          <w:rFonts w:ascii="Times New Roman" w:hAnsi="Times New Roman"/>
          <w:b/>
          <w:sz w:val="24"/>
          <w:szCs w:val="24"/>
        </w:rPr>
        <w:t xml:space="preserve"> ОБЕСПЕЧЕНИЕ</w:t>
      </w:r>
    </w:p>
    <w:p w:rsidR="004C3055" w:rsidRPr="002735E1" w:rsidRDefault="004C3055" w:rsidP="004C305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735E1">
        <w:rPr>
          <w:rFonts w:ascii="Times New Roman" w:hAnsi="Times New Roman"/>
          <w:sz w:val="24"/>
          <w:szCs w:val="24"/>
        </w:rPr>
        <w:t xml:space="preserve">Данная программа обеспечена учебно-методическими комплектами для каждого класса общеобразовательных учреждений. В комплекты входят следующие издания под редакцией Б. М. </w:t>
      </w:r>
      <w:proofErr w:type="spellStart"/>
      <w:r w:rsidRPr="002735E1">
        <w:rPr>
          <w:rFonts w:ascii="Times New Roman" w:hAnsi="Times New Roman"/>
          <w:sz w:val="24"/>
          <w:szCs w:val="24"/>
        </w:rPr>
        <w:t>Неменского</w:t>
      </w:r>
      <w:proofErr w:type="spellEnd"/>
      <w:r w:rsidRPr="002735E1">
        <w:rPr>
          <w:rFonts w:ascii="Times New Roman" w:hAnsi="Times New Roman"/>
          <w:sz w:val="24"/>
          <w:szCs w:val="24"/>
        </w:rPr>
        <w:t>.</w:t>
      </w:r>
    </w:p>
    <w:p w:rsidR="004C3055" w:rsidRPr="002735E1" w:rsidRDefault="004C3055" w:rsidP="004C3055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:rsidR="004C3055" w:rsidRPr="002735E1" w:rsidRDefault="004C3055" w:rsidP="004C305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735E1">
        <w:rPr>
          <w:rFonts w:ascii="Times New Roman" w:hAnsi="Times New Roman"/>
          <w:b/>
          <w:sz w:val="24"/>
          <w:szCs w:val="24"/>
        </w:rPr>
        <w:t>ПОСОБИЯ ДЛЯ УЧАЩИХСЯ</w:t>
      </w:r>
    </w:p>
    <w:p w:rsidR="004C3055" w:rsidRPr="002735E1" w:rsidRDefault="004C3055" w:rsidP="004C3055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2735E1">
        <w:rPr>
          <w:rFonts w:ascii="Times New Roman" w:hAnsi="Times New Roman"/>
          <w:b/>
          <w:iCs/>
          <w:sz w:val="24"/>
          <w:szCs w:val="24"/>
        </w:rPr>
        <w:t>А.С. Питерских.</w:t>
      </w:r>
      <w:r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2735E1">
        <w:rPr>
          <w:rFonts w:ascii="Times New Roman" w:hAnsi="Times New Roman"/>
          <w:iCs/>
          <w:sz w:val="24"/>
          <w:szCs w:val="24"/>
        </w:rPr>
        <w:t xml:space="preserve">Изобразительное искусство. Дизайн и архитектура в жизни человека. 7- 8 классы: учебник для общеобразовательных учреждений / А. С. Питерских, Г. Е. Гуров; под ред. Б. М. </w:t>
      </w:r>
      <w:proofErr w:type="spellStart"/>
      <w:r w:rsidRPr="002735E1">
        <w:rPr>
          <w:rFonts w:ascii="Times New Roman" w:hAnsi="Times New Roman"/>
          <w:iCs/>
          <w:sz w:val="24"/>
          <w:szCs w:val="24"/>
        </w:rPr>
        <w:t>Неменского</w:t>
      </w:r>
      <w:proofErr w:type="spellEnd"/>
      <w:r w:rsidRPr="002735E1">
        <w:rPr>
          <w:rFonts w:ascii="Times New Roman" w:hAnsi="Times New Roman"/>
          <w:iCs/>
          <w:sz w:val="24"/>
          <w:szCs w:val="24"/>
        </w:rPr>
        <w:t xml:space="preserve">. </w:t>
      </w:r>
    </w:p>
    <w:p w:rsidR="004C3055" w:rsidRPr="002735E1" w:rsidRDefault="004C3055" w:rsidP="004C305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4C3055" w:rsidRPr="002735E1" w:rsidRDefault="004C3055" w:rsidP="004C3055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2735E1">
        <w:rPr>
          <w:rFonts w:ascii="Times New Roman" w:hAnsi="Times New Roman"/>
          <w:b/>
          <w:sz w:val="24"/>
          <w:szCs w:val="24"/>
        </w:rPr>
        <w:t>ПОСОБИЯ ДЛЯ УЧИТЕЛЕЙ</w:t>
      </w:r>
    </w:p>
    <w:p w:rsidR="004C3055" w:rsidRPr="002735E1" w:rsidRDefault="004C3055" w:rsidP="004C3055">
      <w:pPr>
        <w:pStyle w:val="a3"/>
        <w:numPr>
          <w:ilvl w:val="0"/>
          <w:numId w:val="3"/>
        </w:numPr>
        <w:spacing w:after="0" w:line="240" w:lineRule="auto"/>
        <w:ind w:left="709" w:hanging="357"/>
        <w:jc w:val="both"/>
        <w:rPr>
          <w:rFonts w:ascii="Times New Roman" w:hAnsi="Times New Roman"/>
          <w:sz w:val="24"/>
          <w:szCs w:val="24"/>
        </w:rPr>
      </w:pPr>
      <w:r w:rsidRPr="002735E1">
        <w:rPr>
          <w:rFonts w:ascii="Times New Roman" w:hAnsi="Times New Roman"/>
          <w:b/>
          <w:sz w:val="24"/>
          <w:szCs w:val="24"/>
        </w:rPr>
        <w:t>О.М. Гусева.</w:t>
      </w:r>
      <w:r w:rsidRPr="002735E1">
        <w:rPr>
          <w:rFonts w:ascii="Times New Roman" w:hAnsi="Times New Roman"/>
          <w:sz w:val="24"/>
          <w:szCs w:val="24"/>
        </w:rPr>
        <w:t xml:space="preserve"> Поурочные разработки по изобразительному искусству: 8 класс. – М.: ВАКО, 2012</w:t>
      </w:r>
    </w:p>
    <w:p w:rsidR="004C3055" w:rsidRPr="002735E1" w:rsidRDefault="004C3055" w:rsidP="004C3055">
      <w:pPr>
        <w:pStyle w:val="a4"/>
        <w:numPr>
          <w:ilvl w:val="0"/>
          <w:numId w:val="3"/>
        </w:numPr>
        <w:ind w:left="709" w:hanging="357"/>
        <w:jc w:val="both"/>
        <w:rPr>
          <w:rFonts w:ascii="Times New Roman" w:hAnsi="Times New Roman"/>
          <w:sz w:val="24"/>
          <w:szCs w:val="24"/>
        </w:rPr>
      </w:pPr>
      <w:r w:rsidRPr="002735E1">
        <w:rPr>
          <w:rFonts w:ascii="Times New Roman" w:hAnsi="Times New Roman"/>
          <w:b/>
          <w:sz w:val="24"/>
          <w:szCs w:val="24"/>
        </w:rPr>
        <w:t>Г. Е. Гуров, А. С.</w:t>
      </w:r>
      <w:proofErr w:type="gramStart"/>
      <w:r w:rsidRPr="002735E1">
        <w:rPr>
          <w:rFonts w:ascii="Times New Roman" w:hAnsi="Times New Roman"/>
          <w:b/>
          <w:sz w:val="24"/>
          <w:szCs w:val="24"/>
        </w:rPr>
        <w:t>Питерских</w:t>
      </w:r>
      <w:proofErr w:type="gramEnd"/>
      <w:r w:rsidRPr="002735E1">
        <w:rPr>
          <w:rFonts w:ascii="Times New Roman" w:hAnsi="Times New Roman"/>
          <w:b/>
          <w:sz w:val="24"/>
          <w:szCs w:val="24"/>
        </w:rPr>
        <w:t>.</w:t>
      </w:r>
      <w:r w:rsidRPr="002735E1">
        <w:rPr>
          <w:rFonts w:ascii="Times New Roman" w:hAnsi="Times New Roman"/>
          <w:sz w:val="24"/>
          <w:szCs w:val="24"/>
        </w:rPr>
        <w:t xml:space="preserve"> «Изобразительное искусство. Дизайн и архитектура в жизни человека. Методическое пособие. 7—8 классы» под редакцией Б. М. </w:t>
      </w:r>
      <w:proofErr w:type="spellStart"/>
      <w:r w:rsidRPr="002735E1">
        <w:rPr>
          <w:rFonts w:ascii="Times New Roman" w:hAnsi="Times New Roman"/>
          <w:sz w:val="24"/>
          <w:szCs w:val="24"/>
        </w:rPr>
        <w:t>Неменского</w:t>
      </w:r>
      <w:proofErr w:type="spellEnd"/>
      <w:r w:rsidRPr="002735E1">
        <w:rPr>
          <w:rFonts w:ascii="Times New Roman" w:hAnsi="Times New Roman"/>
          <w:sz w:val="24"/>
          <w:szCs w:val="24"/>
        </w:rPr>
        <w:t>.</w:t>
      </w:r>
    </w:p>
    <w:p w:rsidR="004C3055" w:rsidRPr="002735E1" w:rsidRDefault="004C3055" w:rsidP="004C3055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2735E1">
        <w:rPr>
          <w:rFonts w:ascii="Times New Roman" w:hAnsi="Times New Roman"/>
          <w:sz w:val="24"/>
          <w:szCs w:val="24"/>
        </w:rPr>
        <w:t xml:space="preserve">Изобразительное искусство. 5-8 классы: проверочные и контрольные тесты / авт.-сост. О.В. Свиридова, - Волгоград: Учитель, 2008. </w:t>
      </w:r>
    </w:p>
    <w:p w:rsidR="004C3055" w:rsidRPr="002735E1" w:rsidRDefault="004C3055" w:rsidP="004C3055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2735E1">
        <w:rPr>
          <w:rFonts w:ascii="Times New Roman" w:hAnsi="Times New Roman"/>
          <w:b/>
          <w:sz w:val="24"/>
          <w:szCs w:val="24"/>
        </w:rPr>
        <w:t>Г.Е. Гуров.</w:t>
      </w:r>
      <w:r w:rsidRPr="002735E1">
        <w:rPr>
          <w:rFonts w:ascii="Times New Roman" w:hAnsi="Times New Roman"/>
          <w:sz w:val="24"/>
          <w:szCs w:val="24"/>
        </w:rPr>
        <w:t xml:space="preserve"> Изобразительное искусство. Дизайн и архитектура в жизни человека. 7-8 классы</w:t>
      </w:r>
      <w:proofErr w:type="gramStart"/>
      <w:r w:rsidRPr="002735E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735E1">
        <w:rPr>
          <w:rFonts w:ascii="Times New Roman" w:hAnsi="Times New Roman"/>
          <w:sz w:val="24"/>
          <w:szCs w:val="24"/>
        </w:rPr>
        <w:t xml:space="preserve"> методическое пособие / Г. Е. Гуров, </w:t>
      </w:r>
    </w:p>
    <w:p w:rsidR="004C3055" w:rsidRDefault="004C3055" w:rsidP="004C305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5E1">
        <w:rPr>
          <w:rFonts w:ascii="Times New Roman" w:hAnsi="Times New Roman"/>
          <w:sz w:val="24"/>
          <w:szCs w:val="24"/>
        </w:rPr>
        <w:t xml:space="preserve">А. С. Питерских; под ред. Б. М. </w:t>
      </w:r>
      <w:proofErr w:type="spellStart"/>
      <w:r w:rsidRPr="002735E1">
        <w:rPr>
          <w:rFonts w:ascii="Times New Roman" w:hAnsi="Times New Roman"/>
          <w:sz w:val="24"/>
          <w:szCs w:val="24"/>
        </w:rPr>
        <w:t>Неме</w:t>
      </w:r>
      <w:r>
        <w:rPr>
          <w:rFonts w:ascii="Times New Roman" w:hAnsi="Times New Roman"/>
          <w:sz w:val="24"/>
          <w:szCs w:val="24"/>
        </w:rPr>
        <w:t>нского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C3055" w:rsidRPr="00F606FA" w:rsidRDefault="004C3055" w:rsidP="004C3055">
      <w:pPr>
        <w:pStyle w:val="a4"/>
        <w:ind w:left="644"/>
        <w:rPr>
          <w:rFonts w:ascii="Times New Roman" w:hAnsi="Times New Roman"/>
          <w:sz w:val="24"/>
          <w:szCs w:val="24"/>
        </w:rPr>
      </w:pPr>
    </w:p>
    <w:p w:rsidR="004C3055" w:rsidRPr="00F606FA" w:rsidRDefault="004C3055" w:rsidP="004C3055">
      <w:pPr>
        <w:pStyle w:val="a4"/>
        <w:rPr>
          <w:rFonts w:ascii="Times New Roman" w:hAnsi="Times New Roman"/>
          <w:b/>
          <w:sz w:val="24"/>
          <w:szCs w:val="24"/>
        </w:rPr>
      </w:pPr>
      <w:r w:rsidRPr="00F606FA">
        <w:rPr>
          <w:rFonts w:ascii="Times New Roman" w:hAnsi="Times New Roman"/>
          <w:b/>
          <w:sz w:val="24"/>
          <w:szCs w:val="24"/>
        </w:rPr>
        <w:t>Формы и средства контроля по курсу.</w:t>
      </w:r>
    </w:p>
    <w:p w:rsidR="004C3055" w:rsidRPr="00F606FA" w:rsidRDefault="004C3055" w:rsidP="004C3055">
      <w:pPr>
        <w:pStyle w:val="a4"/>
        <w:rPr>
          <w:rFonts w:ascii="Times New Roman" w:hAnsi="Times New Roman"/>
          <w:sz w:val="24"/>
          <w:szCs w:val="24"/>
        </w:rPr>
      </w:pPr>
      <w:r w:rsidRPr="00F606FA">
        <w:rPr>
          <w:rFonts w:ascii="Times New Roman" w:hAnsi="Times New Roman"/>
          <w:sz w:val="24"/>
          <w:szCs w:val="24"/>
        </w:rPr>
        <w:t xml:space="preserve">         Модернизация системы образования предполагает существенное изменение организации контроля качества знаний обучаемых и качество преподавания в соответствии с учебными планами и учебниками. Предметом педагогического контроля является оценка результатов организованного в нем педагогического процесса. Основным предметом оценки результатов художественного образования являются знания, результатов обучения – умения, навыки и результатов воспитания – мировоззренческие установки, интересы, мотивы и потребности личности.</w:t>
      </w:r>
    </w:p>
    <w:p w:rsidR="004C3055" w:rsidRPr="00F606FA" w:rsidRDefault="004C3055" w:rsidP="004C3055">
      <w:pPr>
        <w:pStyle w:val="a4"/>
        <w:rPr>
          <w:rFonts w:ascii="Times New Roman" w:hAnsi="Times New Roman"/>
          <w:iCs/>
          <w:sz w:val="24"/>
          <w:szCs w:val="24"/>
        </w:rPr>
      </w:pPr>
      <w:r w:rsidRPr="00F606FA">
        <w:rPr>
          <w:rFonts w:ascii="Times New Roman" w:hAnsi="Times New Roman"/>
          <w:iCs/>
          <w:sz w:val="24"/>
          <w:szCs w:val="24"/>
        </w:rPr>
        <w:t xml:space="preserve">          Данной программой предусмотрено использование следующих видов контроля. </w:t>
      </w:r>
      <w:r w:rsidRPr="00F606FA">
        <w:rPr>
          <w:rFonts w:ascii="Times New Roman" w:hAnsi="Times New Roman"/>
          <w:i/>
          <w:iCs/>
          <w:sz w:val="24"/>
          <w:szCs w:val="24"/>
        </w:rPr>
        <w:t>Стартовый контроль</w:t>
      </w:r>
      <w:r w:rsidRPr="00F606FA">
        <w:rPr>
          <w:rFonts w:ascii="Times New Roman" w:hAnsi="Times New Roman"/>
          <w:iCs/>
          <w:sz w:val="24"/>
          <w:szCs w:val="24"/>
        </w:rPr>
        <w:t xml:space="preserve"> определяет исходный уровень </w:t>
      </w:r>
      <w:proofErr w:type="spellStart"/>
      <w:r w:rsidRPr="00F606FA">
        <w:rPr>
          <w:rFonts w:ascii="Times New Roman" w:hAnsi="Times New Roman"/>
          <w:iCs/>
          <w:sz w:val="24"/>
          <w:szCs w:val="24"/>
        </w:rPr>
        <w:t>обученности</w:t>
      </w:r>
      <w:proofErr w:type="spellEnd"/>
      <w:r w:rsidRPr="00F606FA">
        <w:rPr>
          <w:rFonts w:ascii="Times New Roman" w:hAnsi="Times New Roman"/>
          <w:iCs/>
          <w:sz w:val="24"/>
          <w:szCs w:val="24"/>
        </w:rPr>
        <w:t xml:space="preserve">, подготовленность к усвоению дальнейшего материала. Стартовый контроль проводить в начале учебного года. С помощью </w:t>
      </w:r>
      <w:r w:rsidRPr="00F606FA">
        <w:rPr>
          <w:rFonts w:ascii="Times New Roman" w:hAnsi="Times New Roman"/>
          <w:i/>
          <w:iCs/>
          <w:sz w:val="24"/>
          <w:szCs w:val="24"/>
        </w:rPr>
        <w:t>текущего контроля</w:t>
      </w:r>
      <w:r w:rsidRPr="00F606FA">
        <w:rPr>
          <w:rFonts w:ascii="Times New Roman" w:hAnsi="Times New Roman"/>
          <w:iCs/>
          <w:sz w:val="24"/>
          <w:szCs w:val="24"/>
        </w:rPr>
        <w:t xml:space="preserve"> возможно диагностирование дидактического процесса, выявление его динамики, сопоставление результатов обучения на отдельных его этапах. </w:t>
      </w:r>
      <w:r w:rsidRPr="00F606FA">
        <w:rPr>
          <w:rFonts w:ascii="Times New Roman" w:hAnsi="Times New Roman"/>
          <w:i/>
          <w:iCs/>
          <w:sz w:val="24"/>
          <w:szCs w:val="24"/>
        </w:rPr>
        <w:t>Рубежный контроль</w:t>
      </w:r>
      <w:r w:rsidRPr="00F606FA">
        <w:rPr>
          <w:rFonts w:ascii="Times New Roman" w:hAnsi="Times New Roman"/>
          <w:iCs/>
          <w:sz w:val="24"/>
          <w:szCs w:val="24"/>
        </w:rPr>
        <w:t xml:space="preserve"> выполняет этапное подведение итогов за четверть, полугодие, год после прохождения, например, больших тем, крупных разделов программы. В рубежном контроле учитываются и данные текущего контроля. </w:t>
      </w:r>
      <w:r w:rsidRPr="00F606FA">
        <w:rPr>
          <w:rFonts w:ascii="Times New Roman" w:hAnsi="Times New Roman"/>
          <w:i/>
          <w:iCs/>
          <w:sz w:val="24"/>
          <w:szCs w:val="24"/>
        </w:rPr>
        <w:t>Итоговый контроль</w:t>
      </w:r>
      <w:r w:rsidRPr="00F606FA">
        <w:rPr>
          <w:rFonts w:ascii="Times New Roman" w:hAnsi="Times New Roman"/>
          <w:iCs/>
          <w:sz w:val="24"/>
          <w:szCs w:val="24"/>
        </w:rPr>
        <w:t xml:space="preserve"> осуществляется после прохождения всего учебного курса, обычно накануне перевода в следующий класс. </w:t>
      </w:r>
      <w:r w:rsidRPr="00F606FA">
        <w:rPr>
          <w:rFonts w:ascii="Times New Roman" w:hAnsi="Times New Roman"/>
          <w:iCs/>
          <w:sz w:val="24"/>
          <w:szCs w:val="24"/>
        </w:rPr>
        <w:lastRenderedPageBreak/>
        <w:t xml:space="preserve">Данные итогового контроля позволяют оценить работу педагога и учащихся. Результаты заключительного контроля должны соответствовать уровню национального стандарта образования. </w:t>
      </w:r>
    </w:p>
    <w:p w:rsidR="004C3055" w:rsidRPr="00F606FA" w:rsidRDefault="004C3055" w:rsidP="004C3055">
      <w:pPr>
        <w:pStyle w:val="a4"/>
        <w:rPr>
          <w:rFonts w:ascii="Times New Roman" w:hAnsi="Times New Roman"/>
          <w:iCs/>
          <w:sz w:val="24"/>
          <w:szCs w:val="24"/>
        </w:rPr>
      </w:pPr>
      <w:r w:rsidRPr="00F606FA">
        <w:rPr>
          <w:rFonts w:ascii="Times New Roman" w:hAnsi="Times New Roman"/>
          <w:iCs/>
          <w:sz w:val="24"/>
          <w:szCs w:val="24"/>
        </w:rPr>
        <w:tab/>
        <w:t>Каждый из перечисленных видов контроля может быть проведён с использованием следующих методов и средств:</w:t>
      </w:r>
    </w:p>
    <w:p w:rsidR="004C3055" w:rsidRPr="00F606FA" w:rsidRDefault="004C3055" w:rsidP="004C3055">
      <w:pPr>
        <w:pStyle w:val="a4"/>
        <w:rPr>
          <w:rFonts w:ascii="Times New Roman" w:hAnsi="Times New Roman"/>
          <w:iCs/>
          <w:sz w:val="24"/>
          <w:szCs w:val="24"/>
        </w:rPr>
      </w:pPr>
      <w:r w:rsidRPr="00F606FA">
        <w:rPr>
          <w:rFonts w:ascii="Times New Roman" w:hAnsi="Times New Roman"/>
          <w:iCs/>
          <w:sz w:val="24"/>
          <w:szCs w:val="24"/>
        </w:rPr>
        <w:t xml:space="preserve">- </w:t>
      </w:r>
      <w:proofErr w:type="gramStart"/>
      <w:r w:rsidRPr="00F606FA">
        <w:rPr>
          <w:rFonts w:ascii="Times New Roman" w:hAnsi="Times New Roman"/>
          <w:iCs/>
          <w:sz w:val="24"/>
          <w:szCs w:val="24"/>
        </w:rPr>
        <w:t>устный</w:t>
      </w:r>
      <w:proofErr w:type="gramEnd"/>
      <w:r w:rsidRPr="00F606FA">
        <w:rPr>
          <w:rFonts w:ascii="Times New Roman" w:hAnsi="Times New Roman"/>
          <w:iCs/>
          <w:sz w:val="24"/>
          <w:szCs w:val="24"/>
        </w:rPr>
        <w:t xml:space="preserve"> (беседа, викторины, контрольные вопросы);</w:t>
      </w:r>
    </w:p>
    <w:p w:rsidR="004C3055" w:rsidRPr="00F606FA" w:rsidRDefault="004C3055" w:rsidP="004C3055">
      <w:pPr>
        <w:pStyle w:val="a4"/>
        <w:rPr>
          <w:rFonts w:ascii="Times New Roman" w:hAnsi="Times New Roman"/>
          <w:iCs/>
          <w:sz w:val="24"/>
          <w:szCs w:val="24"/>
        </w:rPr>
      </w:pPr>
      <w:r w:rsidRPr="00F606FA">
        <w:rPr>
          <w:rFonts w:ascii="Times New Roman" w:hAnsi="Times New Roman"/>
          <w:iCs/>
          <w:sz w:val="24"/>
          <w:szCs w:val="24"/>
        </w:rPr>
        <w:t xml:space="preserve">- </w:t>
      </w:r>
      <w:proofErr w:type="gramStart"/>
      <w:r w:rsidRPr="00F606FA">
        <w:rPr>
          <w:rFonts w:ascii="Times New Roman" w:hAnsi="Times New Roman"/>
          <w:iCs/>
          <w:sz w:val="24"/>
          <w:szCs w:val="24"/>
        </w:rPr>
        <w:t>письменный</w:t>
      </w:r>
      <w:proofErr w:type="gramEnd"/>
      <w:r w:rsidRPr="00F606FA">
        <w:rPr>
          <w:rFonts w:ascii="Times New Roman" w:hAnsi="Times New Roman"/>
          <w:iCs/>
          <w:sz w:val="24"/>
          <w:szCs w:val="24"/>
        </w:rPr>
        <w:t xml:space="preserve"> (вопросники, кроссворды, тесты);</w:t>
      </w:r>
    </w:p>
    <w:p w:rsidR="004C3055" w:rsidRPr="00F606FA" w:rsidRDefault="004C3055" w:rsidP="004C3055">
      <w:pPr>
        <w:pStyle w:val="a4"/>
        <w:rPr>
          <w:rFonts w:ascii="Times New Roman" w:hAnsi="Times New Roman"/>
          <w:sz w:val="24"/>
          <w:szCs w:val="24"/>
        </w:rPr>
      </w:pPr>
      <w:r w:rsidRPr="00F606FA">
        <w:rPr>
          <w:rFonts w:ascii="Times New Roman" w:hAnsi="Times New Roman"/>
          <w:sz w:val="24"/>
          <w:szCs w:val="24"/>
        </w:rPr>
        <w:t>-</w:t>
      </w:r>
      <w:proofErr w:type="gramStart"/>
      <w:r w:rsidRPr="00F606FA">
        <w:rPr>
          <w:rFonts w:ascii="Times New Roman" w:hAnsi="Times New Roman"/>
          <w:sz w:val="24"/>
          <w:szCs w:val="24"/>
        </w:rPr>
        <w:t>практический</w:t>
      </w:r>
      <w:proofErr w:type="gramEnd"/>
      <w:r w:rsidRPr="00F606FA">
        <w:rPr>
          <w:rFonts w:ascii="Times New Roman" w:hAnsi="Times New Roman"/>
          <w:sz w:val="24"/>
          <w:szCs w:val="24"/>
        </w:rPr>
        <w:t xml:space="preserve"> (упражнения, художественно-творческие задания, индивидуальные карточки-задания).</w:t>
      </w:r>
    </w:p>
    <w:p w:rsidR="004C3055" w:rsidRPr="00F606FA" w:rsidRDefault="004C3055" w:rsidP="004C3055">
      <w:pPr>
        <w:pStyle w:val="a4"/>
        <w:rPr>
          <w:rFonts w:ascii="Times New Roman" w:hAnsi="Times New Roman"/>
          <w:sz w:val="24"/>
          <w:szCs w:val="24"/>
          <w:u w:val="single"/>
        </w:rPr>
      </w:pPr>
      <w:r w:rsidRPr="00F606FA">
        <w:rPr>
          <w:rFonts w:ascii="Times New Roman" w:hAnsi="Times New Roman"/>
          <w:sz w:val="24"/>
          <w:szCs w:val="24"/>
          <w:u w:val="single"/>
        </w:rPr>
        <w:t xml:space="preserve">Формы контроля знаний, умений, навыков </w:t>
      </w:r>
      <w:proofErr w:type="gramStart"/>
      <w:r w:rsidRPr="00F606FA">
        <w:rPr>
          <w:rFonts w:ascii="Times New Roman" w:hAnsi="Times New Roman"/>
          <w:sz w:val="24"/>
          <w:szCs w:val="24"/>
          <w:u w:val="single"/>
        </w:rPr>
        <w:t xml:space="preserve">( </w:t>
      </w:r>
      <w:proofErr w:type="gramEnd"/>
      <w:r w:rsidRPr="00F606FA">
        <w:rPr>
          <w:rFonts w:ascii="Times New Roman" w:hAnsi="Times New Roman"/>
          <w:sz w:val="24"/>
          <w:szCs w:val="24"/>
          <w:u w:val="single"/>
        </w:rPr>
        <w:t>стартовый, текущего, рубежного, итогового)</w:t>
      </w:r>
    </w:p>
    <w:p w:rsidR="004C3055" w:rsidRPr="00F606FA" w:rsidRDefault="004C3055" w:rsidP="004C305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C3055" w:rsidRPr="00F606FA" w:rsidRDefault="004C3055" w:rsidP="004C305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F606FA">
        <w:rPr>
          <w:rFonts w:ascii="Times New Roman" w:hAnsi="Times New Roman"/>
          <w:b/>
          <w:sz w:val="24"/>
          <w:szCs w:val="24"/>
        </w:rPr>
        <w:t>Критерии оценки устных индивидуальных и фронтальных ответов</w:t>
      </w:r>
    </w:p>
    <w:p w:rsidR="004C3055" w:rsidRPr="00F606FA" w:rsidRDefault="004C3055" w:rsidP="004C3055">
      <w:pPr>
        <w:pStyle w:val="a4"/>
        <w:rPr>
          <w:rFonts w:ascii="Times New Roman" w:hAnsi="Times New Roman"/>
          <w:sz w:val="24"/>
          <w:szCs w:val="24"/>
        </w:rPr>
      </w:pPr>
      <w:r w:rsidRPr="00F606FA">
        <w:rPr>
          <w:rFonts w:ascii="Times New Roman" w:hAnsi="Times New Roman"/>
          <w:sz w:val="24"/>
          <w:szCs w:val="24"/>
        </w:rPr>
        <w:t>Активность участия.</w:t>
      </w:r>
    </w:p>
    <w:p w:rsidR="004C3055" w:rsidRPr="00F606FA" w:rsidRDefault="004C3055" w:rsidP="004C3055">
      <w:pPr>
        <w:pStyle w:val="a4"/>
        <w:rPr>
          <w:rFonts w:ascii="Times New Roman" w:hAnsi="Times New Roman"/>
          <w:sz w:val="24"/>
          <w:szCs w:val="24"/>
        </w:rPr>
      </w:pPr>
      <w:r w:rsidRPr="00F606FA">
        <w:rPr>
          <w:rFonts w:ascii="Times New Roman" w:hAnsi="Times New Roman"/>
          <w:sz w:val="24"/>
          <w:szCs w:val="24"/>
        </w:rPr>
        <w:t>Умение собеседника прочувствовать суть вопроса.</w:t>
      </w:r>
    </w:p>
    <w:p w:rsidR="004C3055" w:rsidRPr="00F606FA" w:rsidRDefault="004C3055" w:rsidP="004C3055">
      <w:pPr>
        <w:pStyle w:val="a4"/>
        <w:rPr>
          <w:rFonts w:ascii="Times New Roman" w:hAnsi="Times New Roman"/>
          <w:sz w:val="24"/>
          <w:szCs w:val="24"/>
        </w:rPr>
      </w:pPr>
      <w:r w:rsidRPr="00F606FA">
        <w:rPr>
          <w:rFonts w:ascii="Times New Roman" w:hAnsi="Times New Roman"/>
          <w:sz w:val="24"/>
          <w:szCs w:val="24"/>
        </w:rPr>
        <w:t>Искренность ответов, их развернутость, образность, аргументированность.</w:t>
      </w:r>
    </w:p>
    <w:p w:rsidR="004C3055" w:rsidRPr="00F606FA" w:rsidRDefault="004C3055" w:rsidP="004C3055">
      <w:pPr>
        <w:pStyle w:val="a4"/>
        <w:rPr>
          <w:rFonts w:ascii="Times New Roman" w:hAnsi="Times New Roman"/>
          <w:sz w:val="24"/>
          <w:szCs w:val="24"/>
        </w:rPr>
      </w:pPr>
      <w:r w:rsidRPr="00F606FA">
        <w:rPr>
          <w:rFonts w:ascii="Times New Roman" w:hAnsi="Times New Roman"/>
          <w:sz w:val="24"/>
          <w:szCs w:val="24"/>
        </w:rPr>
        <w:t>Самостоятельность.</w:t>
      </w:r>
    </w:p>
    <w:p w:rsidR="004C3055" w:rsidRPr="00F606FA" w:rsidRDefault="004C3055" w:rsidP="004C3055">
      <w:pPr>
        <w:pStyle w:val="a4"/>
        <w:rPr>
          <w:rFonts w:ascii="Times New Roman" w:hAnsi="Times New Roman"/>
          <w:sz w:val="24"/>
          <w:szCs w:val="24"/>
        </w:rPr>
      </w:pPr>
      <w:r w:rsidRPr="00F606FA">
        <w:rPr>
          <w:rFonts w:ascii="Times New Roman" w:hAnsi="Times New Roman"/>
          <w:sz w:val="24"/>
          <w:szCs w:val="24"/>
        </w:rPr>
        <w:t>Оригинальность суждений.</w:t>
      </w:r>
    </w:p>
    <w:p w:rsidR="004C3055" w:rsidRPr="00F606FA" w:rsidRDefault="004C3055" w:rsidP="004C305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F606FA">
        <w:rPr>
          <w:rFonts w:ascii="Times New Roman" w:hAnsi="Times New Roman"/>
          <w:b/>
          <w:sz w:val="24"/>
          <w:szCs w:val="24"/>
        </w:rPr>
        <w:t>Критерии и система оценки творческой работы</w:t>
      </w:r>
    </w:p>
    <w:p w:rsidR="004C3055" w:rsidRPr="00F606FA" w:rsidRDefault="004C3055" w:rsidP="004C3055">
      <w:pPr>
        <w:pStyle w:val="a4"/>
        <w:rPr>
          <w:rFonts w:ascii="Times New Roman" w:hAnsi="Times New Roman"/>
          <w:sz w:val="24"/>
          <w:szCs w:val="24"/>
        </w:rPr>
      </w:pPr>
      <w:r w:rsidRPr="00F606FA">
        <w:rPr>
          <w:rFonts w:ascii="Times New Roman" w:hAnsi="Times New Roman"/>
          <w:sz w:val="24"/>
          <w:szCs w:val="24"/>
        </w:rPr>
        <w:t>Как решена композиция: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:rsidR="004C3055" w:rsidRPr="00F606FA" w:rsidRDefault="004C3055" w:rsidP="004C3055">
      <w:pPr>
        <w:pStyle w:val="a4"/>
        <w:rPr>
          <w:rFonts w:ascii="Times New Roman" w:hAnsi="Times New Roman"/>
          <w:sz w:val="24"/>
          <w:szCs w:val="24"/>
        </w:rPr>
      </w:pPr>
      <w:r w:rsidRPr="00F606FA">
        <w:rPr>
          <w:rFonts w:ascii="Times New Roman" w:hAnsi="Times New Roman"/>
          <w:sz w:val="24"/>
          <w:szCs w:val="24"/>
        </w:rPr>
        <w:t>Владение техникой: как ученик пользуется художественными материалами, как использует выразительные художественные средства в выполнении задания.</w:t>
      </w:r>
    </w:p>
    <w:p w:rsidR="004C3055" w:rsidRPr="00F606FA" w:rsidRDefault="004C3055" w:rsidP="004C3055">
      <w:pPr>
        <w:pStyle w:val="a4"/>
        <w:rPr>
          <w:rFonts w:ascii="Times New Roman" w:hAnsi="Times New Roman"/>
          <w:sz w:val="24"/>
          <w:szCs w:val="24"/>
        </w:rPr>
      </w:pPr>
      <w:r w:rsidRPr="00F606FA">
        <w:rPr>
          <w:rFonts w:ascii="Times New Roman" w:hAnsi="Times New Roman"/>
          <w:sz w:val="24"/>
          <w:szCs w:val="24"/>
        </w:rPr>
        <w:t>Общее впечатление от работы. Оригинальность, яркость и эмоциональность созданного образа, чувство меры в оформлении и соответствие оформления  работы. Аккуратность всей работы.</w:t>
      </w:r>
    </w:p>
    <w:p w:rsidR="004C3055" w:rsidRDefault="004C3055" w:rsidP="004C3055">
      <w:r w:rsidRPr="00F606FA">
        <w:rPr>
          <w:rFonts w:ascii="Times New Roman" w:hAnsi="Times New Roman"/>
          <w:sz w:val="24"/>
          <w:szCs w:val="24"/>
        </w:rPr>
        <w:t xml:space="preserve">Из всех этих компонентов складывается общая оценка работы </w:t>
      </w:r>
      <w:proofErr w:type="gramStart"/>
      <w:r w:rsidRPr="00F606FA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F606FA">
        <w:rPr>
          <w:rFonts w:ascii="Times New Roman" w:hAnsi="Times New Roman"/>
          <w:sz w:val="24"/>
          <w:szCs w:val="24"/>
        </w:rPr>
        <w:t>.</w:t>
      </w:r>
    </w:p>
    <w:p w:rsidR="00CC1D0D" w:rsidRDefault="00CC1D0D"/>
    <w:sectPr w:rsidR="00CC1D0D" w:rsidSect="009B0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 Symbol">
    <w:altName w:val="DejaVu Sans"/>
    <w:charset w:val="00"/>
    <w:family w:val="swiss"/>
    <w:pitch w:val="variable"/>
    <w:sig w:usb0="00000003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81919"/>
    <w:multiLevelType w:val="hybridMultilevel"/>
    <w:tmpl w:val="957A0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F51FAC"/>
    <w:multiLevelType w:val="hybridMultilevel"/>
    <w:tmpl w:val="1AF8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522F60"/>
    <w:multiLevelType w:val="multilevel"/>
    <w:tmpl w:val="8334E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1A337C"/>
    <w:multiLevelType w:val="multilevel"/>
    <w:tmpl w:val="B2C00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AE601E1"/>
    <w:multiLevelType w:val="hybridMultilevel"/>
    <w:tmpl w:val="F72CD3F6"/>
    <w:lvl w:ilvl="0" w:tplc="3CB0AE5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2C6210"/>
    <w:multiLevelType w:val="multilevel"/>
    <w:tmpl w:val="763C6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FA40BD"/>
    <w:multiLevelType w:val="multilevel"/>
    <w:tmpl w:val="CCE0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C3055"/>
    <w:rsid w:val="004C3055"/>
    <w:rsid w:val="007174B6"/>
    <w:rsid w:val="007B0AC0"/>
    <w:rsid w:val="00CC1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AC0"/>
  </w:style>
  <w:style w:type="paragraph" w:styleId="2">
    <w:name w:val="heading 2"/>
    <w:basedOn w:val="a"/>
    <w:next w:val="a"/>
    <w:link w:val="20"/>
    <w:qFormat/>
    <w:rsid w:val="004C3055"/>
    <w:pPr>
      <w:keepNext/>
      <w:spacing w:after="0" w:line="240" w:lineRule="auto"/>
      <w:ind w:firstLine="567"/>
      <w:jc w:val="center"/>
      <w:outlineLvl w:val="1"/>
    </w:pPr>
    <w:rPr>
      <w:rFonts w:ascii="Times New Roman" w:eastAsia="Times New Roman" w:hAnsi="Times New Roman" w:cs="Times New Roman"/>
      <w:b/>
      <w:bCs/>
      <w:color w:val="339966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C3055"/>
    <w:rPr>
      <w:rFonts w:ascii="Times New Roman" w:eastAsia="Times New Roman" w:hAnsi="Times New Roman" w:cs="Times New Roman"/>
      <w:b/>
      <w:bCs/>
      <w:color w:val="339966"/>
      <w:sz w:val="28"/>
      <w:szCs w:val="24"/>
    </w:rPr>
  </w:style>
  <w:style w:type="paragraph" w:styleId="a3">
    <w:name w:val="List Paragraph"/>
    <w:basedOn w:val="a"/>
    <w:uiPriority w:val="34"/>
    <w:qFormat/>
    <w:rsid w:val="004C3055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dash0410043104370430044600200441043f04380441043a0430char1">
    <w:name w:val="dash0410_0431_0437_0430_0446_0020_0441_043f_0438_0441_043a_0430__char1"/>
    <w:basedOn w:val="a0"/>
    <w:rsid w:val="004C305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"/>
    <w:rsid w:val="004C3055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431044b0447043d044b0439char1">
    <w:name w:val="dash041e_0431_044b_0447_043d_044b_0439__char1"/>
    <w:basedOn w:val="a0"/>
    <w:rsid w:val="004C305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4C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sh041d043e0432044b0439">
    <w:name w:val="dash041d_043e_0432_044b_0439"/>
    <w:basedOn w:val="a"/>
    <w:rsid w:val="004C3055"/>
    <w:pPr>
      <w:spacing w:after="0" w:line="360" w:lineRule="atLeast"/>
      <w:ind w:firstLine="44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 Spacing"/>
    <w:uiPriority w:val="1"/>
    <w:qFormat/>
    <w:rsid w:val="004C305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Основной текст + Полужирный"/>
    <w:uiPriority w:val="99"/>
    <w:rsid w:val="004C3055"/>
    <w:rPr>
      <w:rFonts w:ascii="Times New Roman" w:hAnsi="Times New Roman" w:cs="Times New Roman"/>
      <w:b/>
      <w:bCs/>
      <w:spacing w:val="0"/>
      <w:sz w:val="19"/>
      <w:szCs w:val="19"/>
    </w:rPr>
  </w:style>
  <w:style w:type="paragraph" w:customStyle="1" w:styleId="ConsPlusNormal">
    <w:name w:val="ConsPlusNormal"/>
    <w:rsid w:val="004C305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4C3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3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2715</Words>
  <Characters>15476</Characters>
  <Application>Microsoft Office Word</Application>
  <DocSecurity>0</DocSecurity>
  <Lines>128</Lines>
  <Paragraphs>36</Paragraphs>
  <ScaleCrop>false</ScaleCrop>
  <Company> </Company>
  <LinksUpToDate>false</LinksUpToDate>
  <CharactersWithSpaces>18155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2018-03-28T16:06:00Z</dcterms:created>
  <dcterms:modified xsi:type="dcterms:W3CDTF">2018-03-28T16:26:00Z</dcterms:modified>
</cp:coreProperties>
</file>