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1" w:rsidRDefault="00AC46A1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C46A1">
        <w:rPr>
          <w:rFonts w:ascii="Times New Roman" w:hAnsi="Times New Roman" w:cs="Times New Roman"/>
          <w:b/>
          <w:i/>
          <w:sz w:val="26"/>
          <w:szCs w:val="26"/>
        </w:rPr>
        <w:drawing>
          <wp:inline distT="0" distB="0" distL="0" distR="0">
            <wp:extent cx="5935452" cy="834847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452" cy="83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6A1" w:rsidRDefault="00AC46A1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C46A1" w:rsidRDefault="00AC46A1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C46A1" w:rsidRDefault="00AC46A1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C46A1" w:rsidRDefault="00AC46A1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C46A1" w:rsidRDefault="00AC46A1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C46A1" w:rsidRDefault="00AC46A1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64C6C" w:rsidRPr="00B43245" w:rsidRDefault="001F409D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lastRenderedPageBreak/>
        <w:t>1.</w:t>
      </w:r>
      <w:r w:rsidR="00B43245">
        <w:rPr>
          <w:rFonts w:ascii="Times New Roman" w:hAnsi="Times New Roman" w:cs="Times New Roman"/>
          <w:b/>
          <w:i/>
          <w:sz w:val="26"/>
          <w:szCs w:val="26"/>
        </w:rPr>
        <w:t>Пояснительная записка</w:t>
      </w:r>
      <w:r w:rsidR="00B4324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</w:p>
    <w:p w:rsidR="00564C6C" w:rsidRPr="004E7FCA" w:rsidRDefault="00564C6C" w:rsidP="0025762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   Рабочая программа по географии для основной школы составлена на основе Федерального компонента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 . В  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564C6C" w:rsidRPr="004E7FCA" w:rsidRDefault="00564C6C" w:rsidP="0025762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 География —   предмет,  который синтезирует многие компоненты как общественно научного, так и естественно</w:t>
      </w:r>
      <w:r w:rsidR="00D42EFA" w:rsidRPr="004E7FCA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>- научного знания. В ней реализуются такие   направления современного образования,</w:t>
      </w:r>
      <w:r w:rsidR="00E755F5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как гуманизация,</w:t>
      </w:r>
      <w:r w:rsidR="00D42EFA" w:rsidRPr="004E7FCA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социологизация,  экологизация,</w:t>
      </w:r>
      <w:r w:rsidR="00D42EFA" w:rsidRPr="004E7FCA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экономизация,</w:t>
      </w:r>
      <w:r w:rsidR="00E755F5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которые   способствуют  формированию общей культуры современного школьника.  В результате чего содержание разных разделов курса географии для основной школы, </w:t>
      </w:r>
      <w:r w:rsidR="00D42EFA" w:rsidRPr="004E7FCA">
        <w:rPr>
          <w:rFonts w:ascii="Times New Roman" w:hAnsi="Times New Roman" w:cs="Times New Roman"/>
          <w:sz w:val="26"/>
          <w:szCs w:val="26"/>
        </w:rPr>
        <w:t>наполнено</w:t>
      </w:r>
      <w:r w:rsidRPr="004E7FCA">
        <w:rPr>
          <w:rFonts w:ascii="Times New Roman" w:hAnsi="Times New Roman" w:cs="Times New Roman"/>
          <w:sz w:val="26"/>
          <w:szCs w:val="26"/>
        </w:rPr>
        <w:t xml:space="preserve"> экологическими, этнографическими, социальными, экономическими аспектами, поэтому такие темы   помогает учащимся осознать тесную взаимосвязь естественных и общественных дисциплин, природы и общества в целом.  </w:t>
      </w:r>
    </w:p>
    <w:p w:rsidR="00257629" w:rsidRPr="004E7FCA" w:rsidRDefault="00564C6C" w:rsidP="00257629">
      <w:pPr>
        <w:spacing w:after="0"/>
        <w:ind w:left="-709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    Основная цель географии в системе общего образования – формирование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564C6C" w:rsidRPr="004E7FCA" w:rsidRDefault="00564C6C" w:rsidP="0025762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Изучение географии на ступени основного общего образования направлено на достижение следующих целей: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освоение знаний</w:t>
      </w:r>
      <w:r w:rsidRPr="004E7FCA">
        <w:rPr>
          <w:rFonts w:ascii="Times New Roman" w:hAnsi="Times New Roman" w:cs="Times New Roman"/>
          <w:sz w:val="26"/>
          <w:szCs w:val="26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4E7FCA">
        <w:rPr>
          <w:rFonts w:ascii="Times New Roman" w:hAnsi="Times New Roman" w:cs="Times New Roman"/>
          <w:sz w:val="26"/>
          <w:szCs w:val="26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4E7FCA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4E7FCA">
        <w:rPr>
          <w:rFonts w:ascii="Times New Roman" w:hAnsi="Times New Roman" w:cs="Times New Roman"/>
          <w:sz w:val="26"/>
          <w:szCs w:val="26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1F409D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применение географических знаний и умений</w:t>
      </w:r>
      <w:r w:rsidRPr="004E7FCA">
        <w:rPr>
          <w:rFonts w:ascii="Times New Roman" w:hAnsi="Times New Roman" w:cs="Times New Roman"/>
          <w:sz w:val="26"/>
          <w:szCs w:val="26"/>
        </w:rPr>
        <w:t xml:space="preserve"> в повседневной жизни для сохранения окружающей среды и социально-ответственного поведения в ней; адаптации к условиям </w:t>
      </w:r>
      <w:r w:rsidRPr="004E7FCA">
        <w:rPr>
          <w:rFonts w:ascii="Times New Roman" w:hAnsi="Times New Roman" w:cs="Times New Roman"/>
          <w:sz w:val="26"/>
          <w:szCs w:val="26"/>
        </w:rPr>
        <w:lastRenderedPageBreak/>
        <w:t>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E7FCA" w:rsidRPr="004E7FCA" w:rsidRDefault="004E7FCA" w:rsidP="004E7FCA">
      <w:p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66D0C" w:rsidRPr="004E7FCA" w:rsidRDefault="00766D0C" w:rsidP="00B43245">
      <w:pPr>
        <w:overflowPunct w:val="0"/>
        <w:autoSpaceDE w:val="0"/>
        <w:autoSpaceDN w:val="0"/>
        <w:adjustRightInd w:val="0"/>
        <w:spacing w:after="0"/>
        <w:ind w:left="-709"/>
        <w:jc w:val="center"/>
        <w:textAlignment w:val="baseline"/>
        <w:rPr>
          <w:rStyle w:val="dash0410005f0431005f0437005f0430005f0446005f0020005f0441005f043f005f0438005f0441005f043a005f0430005f005fchar1char1"/>
          <w:i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>2.Общая характеристика учебного предмета</w:t>
      </w:r>
    </w:p>
    <w:p w:rsidR="001F409D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    География в основной школе – учебный предмет, формирующий у учащихся систему комплексных социально ориентированных знаний о Земле как планете людей, о закономерностях развития природы, размещения населения и хозяйства, об особенностях, о динамике и территориальных следствиях 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</w:t>
      </w:r>
      <w:r w:rsidR="001F409D" w:rsidRPr="004E7FCA">
        <w:rPr>
          <w:rFonts w:ascii="Times New Roman" w:hAnsi="Times New Roman"/>
          <w:sz w:val="26"/>
          <w:szCs w:val="26"/>
        </w:rPr>
        <w:t>устойчивому развитию территорий</w:t>
      </w:r>
    </w:p>
    <w:p w:rsidR="00766D0C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Задачами изучения географии в основной школе являются: 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формировать систему географических знаний как компонента научной картины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познавать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познавать характер, сущность и динамику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понимать главные особенности взаимодействия природы и общества на современном этапе его развития, значения 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понимать закономерности размещения населения и территориальной организации хозяйства в связи с природными, социально-экономическими и экологическими факторами, зависимость проблем адаптации и здоровья человека от географических условий проживания;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глубоко и всесторонне изучать географию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вырабатывать у учащихся понимания общественной потребности в географических знаниях, а также формировать отношение к географии как возможной области будущей практической деятельности;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формировать навыки и умения безопасного и экологически целесообразного поведения в окружающей среде.</w:t>
      </w:r>
    </w:p>
    <w:p w:rsidR="00D04A3B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 Содержание программы структурировано </w:t>
      </w:r>
      <w:r w:rsidR="00D04A3B" w:rsidRPr="004E7FCA">
        <w:rPr>
          <w:rFonts w:ascii="Times New Roman" w:hAnsi="Times New Roman"/>
          <w:sz w:val="26"/>
          <w:szCs w:val="26"/>
        </w:rPr>
        <w:t xml:space="preserve"> :</w:t>
      </w:r>
    </w:p>
    <w:p w:rsidR="00766D0C" w:rsidRPr="004E7FCA" w:rsidRDefault="00D04A3B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«География России» (8 класс) выделяются тематические разделы — «Природа и население», которая состоит из «Введения» и трех разделов: «Пространства России», «Природа и человек», «Население России».  </w:t>
      </w:r>
      <w:r w:rsidR="00766D0C" w:rsidRPr="004E7FCA">
        <w:rPr>
          <w:rFonts w:ascii="Times New Roman" w:hAnsi="Times New Roman"/>
          <w:sz w:val="26"/>
          <w:szCs w:val="26"/>
        </w:rPr>
        <w:t xml:space="preserve"> </w:t>
      </w:r>
    </w:p>
    <w:p w:rsidR="00766D0C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iCs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</w:t>
      </w:r>
      <w:r w:rsidRPr="004E7FCA">
        <w:rPr>
          <w:rFonts w:ascii="Times New Roman" w:hAnsi="Times New Roman"/>
          <w:iCs/>
          <w:sz w:val="26"/>
          <w:szCs w:val="26"/>
        </w:rPr>
        <w:t xml:space="preserve"> «География России»</w:t>
      </w:r>
      <w:r w:rsidR="00D04A3B" w:rsidRPr="004E7FCA">
        <w:rPr>
          <w:rFonts w:ascii="Times New Roman" w:hAnsi="Times New Roman"/>
          <w:iCs/>
          <w:sz w:val="26"/>
          <w:szCs w:val="26"/>
        </w:rPr>
        <w:t xml:space="preserve"> (9 класс)</w:t>
      </w:r>
      <w:r w:rsidRPr="004E7FCA">
        <w:rPr>
          <w:rFonts w:ascii="Times New Roman" w:hAnsi="Times New Roman"/>
          <w:iCs/>
          <w:sz w:val="26"/>
          <w:szCs w:val="26"/>
        </w:rPr>
        <w:t xml:space="preserve"> </w:t>
      </w:r>
      <w:r w:rsidR="00D04A3B" w:rsidRPr="004E7FCA">
        <w:rPr>
          <w:rFonts w:ascii="Times New Roman" w:hAnsi="Times New Roman"/>
          <w:sz w:val="26"/>
          <w:szCs w:val="26"/>
        </w:rPr>
        <w:t xml:space="preserve">выделяются тематические разделы </w:t>
      </w:r>
      <w:r w:rsidRPr="004E7FCA">
        <w:rPr>
          <w:rFonts w:ascii="Times New Roman" w:hAnsi="Times New Roman"/>
          <w:iCs/>
          <w:sz w:val="26"/>
          <w:szCs w:val="26"/>
        </w:rPr>
        <w:t>—</w:t>
      </w:r>
      <w:r w:rsidR="00D04A3B" w:rsidRPr="004E7FCA">
        <w:rPr>
          <w:rFonts w:ascii="Times New Roman" w:hAnsi="Times New Roman"/>
          <w:iCs/>
          <w:sz w:val="26"/>
          <w:szCs w:val="26"/>
        </w:rPr>
        <w:t xml:space="preserve"> «Хозяйство России», «Районы России и заключительная часть «Россия в мире»- </w:t>
      </w:r>
      <w:r w:rsidRPr="004E7FCA">
        <w:rPr>
          <w:rFonts w:ascii="Times New Roman" w:hAnsi="Times New Roman"/>
          <w:iCs/>
          <w:sz w:val="26"/>
          <w:szCs w:val="26"/>
        </w:rPr>
        <w:t xml:space="preserve"> </w:t>
      </w:r>
      <w:r w:rsidR="00257629" w:rsidRPr="004E7FCA">
        <w:rPr>
          <w:rFonts w:ascii="Times New Roman" w:hAnsi="Times New Roman"/>
          <w:iCs/>
          <w:sz w:val="26"/>
          <w:szCs w:val="26"/>
        </w:rPr>
        <w:t>итоговый контекст</w:t>
      </w:r>
      <w:r w:rsidRPr="004E7FCA">
        <w:rPr>
          <w:rFonts w:ascii="Times New Roman" w:hAnsi="Times New Roman"/>
          <w:iCs/>
          <w:sz w:val="26"/>
          <w:szCs w:val="26"/>
        </w:rPr>
        <w:t xml:space="preserve"> в </w:t>
      </w:r>
      <w:r w:rsidRPr="004E7FCA">
        <w:rPr>
          <w:rFonts w:ascii="Times New Roman" w:hAnsi="Times New Roman"/>
          <w:iCs/>
          <w:sz w:val="26"/>
          <w:szCs w:val="26"/>
        </w:rPr>
        <w:lastRenderedPageBreak/>
        <w:t>системе российского школьного образования, выполняющий наряду с содержательно обучающей функцией важную идеологическую функцию.</w:t>
      </w:r>
    </w:p>
    <w:p w:rsidR="00CD58CC" w:rsidRDefault="00766D0C" w:rsidP="00257629">
      <w:pPr>
        <w:pStyle w:val="141"/>
        <w:tabs>
          <w:tab w:val="left" w:pos="-709"/>
        </w:tabs>
        <w:spacing w:line="276" w:lineRule="auto"/>
        <w:ind w:left="-709" w:firstLine="0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4E7FCA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Главная цель курса —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— природы, населения и хозяйства.</w:t>
      </w:r>
    </w:p>
    <w:p w:rsidR="004E7FCA" w:rsidRPr="004E7FCA" w:rsidRDefault="004E7FCA" w:rsidP="00257629">
      <w:pPr>
        <w:pStyle w:val="141"/>
        <w:tabs>
          <w:tab w:val="left" w:pos="-709"/>
        </w:tabs>
        <w:spacing w:line="276" w:lineRule="auto"/>
        <w:ind w:left="-709" w:firstLine="0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766D0C" w:rsidRDefault="00766D0C" w:rsidP="00B43245">
      <w:pPr>
        <w:pStyle w:val="141"/>
        <w:tabs>
          <w:tab w:val="left" w:pos="-709"/>
        </w:tabs>
        <w:spacing w:line="276" w:lineRule="auto"/>
        <w:ind w:left="-709" w:firstLine="0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b/>
          <w:sz w:val="26"/>
          <w:szCs w:val="26"/>
        </w:rPr>
        <w:t>3.  Описание места учебного предмета в учебном плане</w:t>
      </w:r>
    </w:p>
    <w:p w:rsidR="004E7FCA" w:rsidRPr="004E7FCA" w:rsidRDefault="004E7FCA" w:rsidP="00257629">
      <w:pPr>
        <w:pStyle w:val="141"/>
        <w:tabs>
          <w:tab w:val="left" w:pos="-709"/>
        </w:tabs>
        <w:spacing w:line="276" w:lineRule="auto"/>
        <w:ind w:left="-709" w:firstLine="0"/>
        <w:rPr>
          <w:rStyle w:val="dash0410005f0431005f0437005f0430005f0446005f0020005f0441005f043f005f0438005f0441005f043a005f0430005f005fchar1char1"/>
          <w:rFonts w:eastAsia="Calibri"/>
          <w:iCs w:val="0"/>
          <w:sz w:val="26"/>
          <w:szCs w:val="26"/>
        </w:rPr>
      </w:pPr>
    </w:p>
    <w:p w:rsidR="00766D0C" w:rsidRPr="004E7FCA" w:rsidRDefault="00766D0C" w:rsidP="00257629">
      <w:pPr>
        <w:pStyle w:val="a6"/>
        <w:spacing w:after="0" w:line="276" w:lineRule="auto"/>
        <w:ind w:left="-709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sz w:val="26"/>
          <w:szCs w:val="26"/>
        </w:rPr>
        <w:t xml:space="preserve">     Рабочая программа разработана в соответствии с учебным планом на уровень основного общего образования и изучается с 5 класса по 9 класс. </w:t>
      </w:r>
      <w:r w:rsidR="00D42EFA" w:rsidRPr="004E7FCA">
        <w:rPr>
          <w:rStyle w:val="dash0410005f0431005f0437005f0430005f0446005f0020005f0441005f043f005f0438005f0441005f043a005f0430005f005fchar1char1"/>
          <w:sz w:val="26"/>
          <w:szCs w:val="26"/>
        </w:rPr>
        <w:t xml:space="preserve"> В данной программе представлено общее число учебных  часов для 8-</w:t>
      </w:r>
      <w:r w:rsidR="00B43245">
        <w:rPr>
          <w:rStyle w:val="dash0410005f0431005f0437005f0430005f0446005f0020005f0441005f043f005f0438005f0441005f043a005f0430005f005fchar1char1"/>
          <w:sz w:val="26"/>
          <w:szCs w:val="26"/>
        </w:rPr>
        <w:t>го</w:t>
      </w:r>
      <w:r w:rsidR="00B43245" w:rsidRPr="00B43245">
        <w:rPr>
          <w:rStyle w:val="dash0410005f0431005f0437005f0430005f0446005f0020005f0441005f043f005f0438005f0441005f043a005f0430005f005fchar1char1"/>
          <w:sz w:val="26"/>
          <w:szCs w:val="26"/>
        </w:rPr>
        <w:t xml:space="preserve"> </w:t>
      </w:r>
      <w:r w:rsidR="00D42EFA" w:rsidRPr="004E7FCA">
        <w:rPr>
          <w:rStyle w:val="dash0410005f0431005f0437005f0430005f0446005f0020005f0441005f043f005f0438005f0441005f043a005f0430005f005fchar1char1"/>
          <w:sz w:val="26"/>
          <w:szCs w:val="26"/>
        </w:rPr>
        <w:t xml:space="preserve"> класс</w:t>
      </w:r>
      <w:r w:rsidR="00B43245">
        <w:rPr>
          <w:rStyle w:val="dash0410005f0431005f0437005f0430005f0446005f0020005f0441005f043f005f0438005f0441005f043a005f0430005f005fchar1char1"/>
          <w:sz w:val="26"/>
          <w:szCs w:val="26"/>
        </w:rPr>
        <w:t>а</w:t>
      </w:r>
      <w:r w:rsidR="00D42EFA" w:rsidRPr="004E7FCA">
        <w:rPr>
          <w:rStyle w:val="dash0410005f0431005f0437005f0430005f0446005f0020005f0441005f043f005f0438005f0441005f043a005f0430005f005fchar1char1"/>
          <w:sz w:val="26"/>
          <w:szCs w:val="26"/>
        </w:rPr>
        <w:t>:</w:t>
      </w:r>
    </w:p>
    <w:p w:rsidR="00766D0C" w:rsidRPr="004E7FCA" w:rsidRDefault="00D42EFA" w:rsidP="00257629">
      <w:pPr>
        <w:pStyle w:val="a6"/>
        <w:spacing w:after="0" w:line="276" w:lineRule="auto"/>
        <w:ind w:left="-709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sz w:val="26"/>
          <w:szCs w:val="26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2571"/>
        <w:gridCol w:w="3080"/>
      </w:tblGrid>
      <w:tr w:rsidR="00766D0C" w:rsidRPr="004E7FCA" w:rsidTr="00766D0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C" w:rsidRPr="004E7FCA" w:rsidRDefault="00766D0C" w:rsidP="00257629">
            <w:pPr>
              <w:pStyle w:val="a6"/>
              <w:spacing w:after="0" w:line="276" w:lineRule="auto"/>
              <w:ind w:left="-709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257629" w:rsidP="00257629">
            <w:pPr>
              <w:pStyle w:val="a6"/>
              <w:spacing w:after="0" w:line="276" w:lineRule="auto"/>
              <w:ind w:left="-709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 </w:t>
            </w:r>
            <w:r w:rsidR="00766D0C"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Часов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257629">
            <w:pPr>
              <w:pStyle w:val="a6"/>
              <w:spacing w:after="0" w:line="276" w:lineRule="auto"/>
              <w:ind w:left="-709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Часов за год</w:t>
            </w:r>
          </w:p>
        </w:tc>
      </w:tr>
      <w:tr w:rsidR="00766D0C" w:rsidRPr="004E7FCA" w:rsidTr="00766D0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257629">
            <w:pPr>
              <w:pStyle w:val="a6"/>
              <w:spacing w:after="0" w:line="276" w:lineRule="auto"/>
              <w:ind w:left="176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/>
                <w:i/>
                <w:sz w:val="26"/>
                <w:szCs w:val="26"/>
              </w:rPr>
              <w:t>8 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257629">
            <w:pPr>
              <w:pStyle w:val="a6"/>
              <w:spacing w:after="0" w:line="276" w:lineRule="auto"/>
              <w:ind w:left="-709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257629">
            <w:pPr>
              <w:pStyle w:val="a6"/>
              <w:spacing w:after="0" w:line="276" w:lineRule="auto"/>
              <w:ind w:left="-709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70</w:t>
            </w:r>
          </w:p>
        </w:tc>
      </w:tr>
      <w:tr w:rsidR="00766D0C" w:rsidRPr="004E7FCA" w:rsidTr="00766D0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4E7FCA">
            <w:pPr>
              <w:pStyle w:val="a6"/>
              <w:spacing w:after="0" w:line="276" w:lineRule="auto"/>
              <w:ind w:left="176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4E7FCA">
            <w:pPr>
              <w:pStyle w:val="a6"/>
              <w:spacing w:after="0" w:line="276" w:lineRule="auto"/>
              <w:ind w:left="176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4E7FCA">
            <w:pPr>
              <w:pStyle w:val="a6"/>
              <w:spacing w:after="0" w:line="276" w:lineRule="auto"/>
              <w:ind w:left="176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</w:tr>
    </w:tbl>
    <w:p w:rsidR="00257629" w:rsidRPr="004E7FCA" w:rsidRDefault="00257629" w:rsidP="004E7FCA">
      <w:pPr>
        <w:pStyle w:val="5"/>
        <w:spacing w:before="0" w:after="0" w:line="276" w:lineRule="auto"/>
        <w:ind w:left="176"/>
      </w:pPr>
    </w:p>
    <w:p w:rsidR="00AC46A1" w:rsidRDefault="00AC46A1" w:rsidP="00AC46A1">
      <w:pPr>
        <w:pStyle w:val="2"/>
        <w:spacing w:before="0" w:after="0" w:line="276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E7F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Требование к уровню подготовки выпускников</w:t>
      </w:r>
    </w:p>
    <w:p w:rsidR="00AC46A1" w:rsidRPr="004E7FCA" w:rsidRDefault="00AC46A1" w:rsidP="00AC46A1">
      <w:pPr>
        <w:pStyle w:val="2"/>
        <w:spacing w:before="0" w:after="0" w:line="276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46A1" w:rsidRPr="004E7FCA" w:rsidRDefault="00AC46A1" w:rsidP="00AC46A1">
      <w:pPr>
        <w:spacing w:after="0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географии ученик должен</w:t>
      </w:r>
    </w:p>
    <w:p w:rsidR="00AC46A1" w:rsidRDefault="00AC46A1" w:rsidP="00AC46A1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AC46A1" w:rsidRPr="004E7FCA" w:rsidRDefault="00AC46A1" w:rsidP="00AC46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C46A1" w:rsidRPr="004E7FCA" w:rsidRDefault="00AC46A1" w:rsidP="00AC46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C46A1" w:rsidRPr="004E7FCA" w:rsidRDefault="00AC46A1" w:rsidP="00AC46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C46A1" w:rsidRPr="004E7FCA" w:rsidRDefault="00AC46A1" w:rsidP="00AC46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AC46A1" w:rsidRPr="004E7FCA" w:rsidRDefault="00AC46A1" w:rsidP="00AC46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C46A1" w:rsidRPr="004E7FCA" w:rsidRDefault="00AC46A1" w:rsidP="00AC46A1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выделять, описывать и объяснять</w:t>
      </w:r>
      <w:r w:rsidRPr="004E7FCA">
        <w:rPr>
          <w:rFonts w:ascii="Times New Roman" w:hAnsi="Times New Roman" w:cs="Times New Roman"/>
          <w:sz w:val="26"/>
          <w:szCs w:val="26"/>
        </w:rPr>
        <w:t xml:space="preserve"> существенные признаки географических объектов и явлений;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 xml:space="preserve">находить </w:t>
      </w:r>
      <w:r w:rsidRPr="004E7FCA">
        <w:rPr>
          <w:rFonts w:ascii="Times New Roman" w:hAnsi="Times New Roman" w:cs="Times New Roman"/>
          <w:sz w:val="26"/>
          <w:szCs w:val="26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приводить примеры</w:t>
      </w:r>
      <w:r w:rsidRPr="004E7FCA">
        <w:rPr>
          <w:rFonts w:ascii="Times New Roman" w:hAnsi="Times New Roman" w:cs="Times New Roman"/>
          <w:sz w:val="26"/>
          <w:szCs w:val="26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</w:t>
      </w:r>
      <w:r w:rsidRPr="004E7FCA">
        <w:rPr>
          <w:rFonts w:ascii="Times New Roman" w:hAnsi="Times New Roman" w:cs="Times New Roman"/>
          <w:sz w:val="26"/>
          <w:szCs w:val="26"/>
        </w:rPr>
        <w:lastRenderedPageBreak/>
        <w:t>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составлять</w:t>
      </w:r>
      <w:r w:rsidRPr="004E7FCA">
        <w:rPr>
          <w:rFonts w:ascii="Times New Roman" w:hAnsi="Times New Roman" w:cs="Times New Roman"/>
          <w:sz w:val="26"/>
          <w:szCs w:val="26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определять</w:t>
      </w:r>
      <w:r w:rsidRPr="004E7FCA">
        <w:rPr>
          <w:rFonts w:ascii="Times New Roman" w:hAnsi="Times New Roman" w:cs="Times New Roman"/>
          <w:sz w:val="26"/>
          <w:szCs w:val="26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 xml:space="preserve">применять </w:t>
      </w:r>
      <w:r w:rsidRPr="004E7FCA">
        <w:rPr>
          <w:rFonts w:ascii="Times New Roman" w:hAnsi="Times New Roman" w:cs="Times New Roman"/>
          <w:sz w:val="26"/>
          <w:szCs w:val="26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C46A1" w:rsidRPr="004E7FCA" w:rsidRDefault="00AC46A1" w:rsidP="00AC46A1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4E7FCA">
        <w:rPr>
          <w:rFonts w:ascii="Times New Roman" w:hAnsi="Times New Roman" w:cs="Times New Roman"/>
          <w:sz w:val="26"/>
          <w:szCs w:val="26"/>
        </w:rPr>
        <w:t>для: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AC46A1" w:rsidRPr="004E7FCA" w:rsidRDefault="00AC46A1" w:rsidP="00AC46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C46A1" w:rsidRPr="004E7FCA" w:rsidRDefault="00AC46A1" w:rsidP="00AC46A1">
      <w:pPr>
        <w:spacing w:after="0"/>
        <w:ind w:left="-709"/>
        <w:rPr>
          <w:rFonts w:ascii="Times New Roman" w:hAnsi="Times New Roman" w:cs="Times New Roman"/>
          <w:sz w:val="26"/>
          <w:szCs w:val="26"/>
        </w:rPr>
      </w:pPr>
    </w:p>
    <w:p w:rsidR="00AC46A1" w:rsidRPr="004E7FCA" w:rsidRDefault="00AC46A1" w:rsidP="00AC46A1">
      <w:pPr>
        <w:spacing w:after="0"/>
        <w:ind w:left="-709"/>
        <w:rPr>
          <w:rFonts w:ascii="Times New Roman" w:hAnsi="Times New Roman" w:cs="Times New Roman"/>
          <w:sz w:val="26"/>
          <w:szCs w:val="26"/>
        </w:rPr>
      </w:pPr>
    </w:p>
    <w:p w:rsidR="004E7FCA" w:rsidRPr="004E7FCA" w:rsidRDefault="004E7FCA" w:rsidP="004E7FCA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E7FCA" w:rsidRDefault="00257629" w:rsidP="00B43245">
      <w:pPr>
        <w:pStyle w:val="5"/>
        <w:spacing w:before="0" w:after="0" w:line="276" w:lineRule="auto"/>
        <w:ind w:left="-709"/>
        <w:jc w:val="center"/>
      </w:pPr>
      <w:r w:rsidRPr="004E7FCA">
        <w:t>5.Содержание учебного предмета ,курса</w:t>
      </w:r>
    </w:p>
    <w:p w:rsidR="00564C6C" w:rsidRDefault="00564C6C" w:rsidP="00257629">
      <w:pPr>
        <w:pStyle w:val="5"/>
        <w:spacing w:before="0" w:after="0" w:line="276" w:lineRule="auto"/>
        <w:ind w:left="-709"/>
        <w:rPr>
          <w:b w:val="0"/>
        </w:rPr>
      </w:pPr>
      <w:r w:rsidRPr="004E7FCA">
        <w:br/>
      </w:r>
      <w:r w:rsidR="002A7C96" w:rsidRPr="004E7FCA">
        <w:t xml:space="preserve"> </w:t>
      </w:r>
      <w:r w:rsidRPr="004E7FCA">
        <w:rPr>
          <w:b w:val="0"/>
        </w:rPr>
        <w:t>ГЕОГРАФИЯ РОССИИ</w:t>
      </w:r>
    </w:p>
    <w:p w:rsidR="00B43245" w:rsidRPr="000C2254" w:rsidRDefault="00B43245" w:rsidP="00B43245">
      <w:pPr>
        <w:pStyle w:val="a9"/>
        <w:spacing w:after="0"/>
        <w:ind w:left="-1134" w:firstLine="454"/>
        <w:jc w:val="both"/>
        <w:rPr>
          <w:rStyle w:val="48"/>
          <w:sz w:val="28"/>
          <w:szCs w:val="28"/>
        </w:rPr>
      </w:pPr>
      <w:r w:rsidRPr="000C2254">
        <w:rPr>
          <w:rStyle w:val="ab"/>
          <w:rFonts w:ascii="Times New Roman" w:hAnsi="Times New Roman"/>
          <w:sz w:val="28"/>
          <w:szCs w:val="28"/>
        </w:rPr>
        <w:t>Раздел 5. Особенности географического положения России</w:t>
      </w:r>
      <w:r w:rsidRPr="000C2254">
        <w:rPr>
          <w:rStyle w:val="48"/>
          <w:sz w:val="28"/>
          <w:szCs w:val="28"/>
        </w:rPr>
        <w:t xml:space="preserve">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Географическое положение России.</w:t>
      </w:r>
      <w:r>
        <w:rPr>
          <w:rFonts w:eastAsia="Calibri" w:cs="Times New Roman"/>
          <w:sz w:val="28"/>
          <w:szCs w:val="28"/>
        </w:rPr>
        <w:t xml:space="preserve"> Территория и акватория. Государственная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территория России. Географическое положение страны, его виды. Особенности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географического положения России, его сравнение с географическим положением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других государств. Географическое положение России как фактор развития её </w:t>
      </w:r>
    </w:p>
    <w:p w:rsidR="00B43245" w:rsidRDefault="00B43245" w:rsidP="00B43245">
      <w:pPr>
        <w:pStyle w:val="a9"/>
        <w:spacing w:after="0"/>
        <w:ind w:left="-1134" w:firstLine="454"/>
        <w:jc w:val="both"/>
      </w:pPr>
      <w:r>
        <w:rPr>
          <w:rFonts w:eastAsia="Calibri" w:cs="Times New Roman"/>
          <w:sz w:val="28"/>
          <w:szCs w:val="28"/>
        </w:rPr>
        <w:t>хозяйства.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Границы России.</w:t>
      </w:r>
      <w:r>
        <w:rPr>
          <w:rFonts w:eastAsia="Calibri" w:cs="Times New Roman"/>
          <w:sz w:val="28"/>
          <w:szCs w:val="28"/>
        </w:rPr>
        <w:t xml:space="preserve"> Государственные границы России, их виды, значение. Морские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сухопутные границы, воздушное пространство и пространство недр,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континентальный  шельф и экономическая зона Российской Федерации.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Россия на карте часовых поясов. Местное, поясное, декретное, летнее время: роль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хозяйстве и жизни людей. Определение поясного времени для разных городов  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России.</w:t>
      </w:r>
    </w:p>
    <w:p w:rsidR="00B43245" w:rsidRPr="004E7FCA" w:rsidRDefault="00B43245" w:rsidP="00B43245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24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</w:t>
      </w:r>
      <w:r w:rsidRPr="004E7FCA">
        <w:rPr>
          <w:rFonts w:ascii="Times New Roman" w:hAnsi="Times New Roman" w:cs="Times New Roman"/>
          <w:b/>
          <w:i/>
          <w:sz w:val="26"/>
          <w:szCs w:val="26"/>
        </w:rPr>
        <w:t xml:space="preserve">Анализ карт административно-территориального и политико-административного деления страны.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История освоения и изучения территории России.</w:t>
      </w:r>
      <w:r>
        <w:rPr>
          <w:rStyle w:val="46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Формирование и освоение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государственной территории России. Выявление изменений границ страны на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разных исторических этапах.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Современное административно-территориальное устройство страны.</w:t>
      </w:r>
      <w:r>
        <w:rPr>
          <w:rFonts w:eastAsia="Calibri" w:cs="Times New Roman"/>
          <w:sz w:val="28"/>
          <w:szCs w:val="28"/>
        </w:rPr>
        <w:t xml:space="preserve">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Федеративное устройство страны. Субъекты Российской Федерации, их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равноправие и разнообразие. Федеральные округа.</w:t>
      </w:r>
    </w:p>
    <w:p w:rsidR="00B43245" w:rsidRDefault="00B43245" w:rsidP="00B43245">
      <w:pPr>
        <w:pStyle w:val="41"/>
        <w:keepNext/>
        <w:keepLines/>
        <w:shd w:val="clear" w:color="auto" w:fill="auto"/>
        <w:spacing w:line="240" w:lineRule="auto"/>
        <w:ind w:left="-1134" w:firstLine="454"/>
        <w:rPr>
          <w:rFonts w:ascii="Times New Roman" w:eastAsia="Calibri" w:hAnsi="Times New Roman" w:cs="Times New Roman"/>
          <w:sz w:val="28"/>
          <w:szCs w:val="28"/>
        </w:rPr>
      </w:pPr>
      <w:bookmarkStart w:id="0" w:name="bookmark290"/>
      <w:r>
        <w:rPr>
          <w:rFonts w:ascii="Times New Roman" w:eastAsia="Calibri" w:hAnsi="Times New Roman" w:cs="Times New Roman"/>
          <w:sz w:val="28"/>
          <w:szCs w:val="28"/>
        </w:rPr>
        <w:t>Раздел 6. Природа России</w:t>
      </w:r>
      <w:bookmarkEnd w:id="0"/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Природные условия и ресурсы России.</w:t>
      </w:r>
      <w:r>
        <w:rPr>
          <w:rFonts w:eastAsia="Calibri" w:cs="Times New Roman"/>
          <w:sz w:val="28"/>
          <w:szCs w:val="28"/>
        </w:rPr>
        <w:t xml:space="preserve"> Природные условия и природные ресурсы.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Природно-ресурсный капитал и экологический потенциал России. Оценка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проблемы рационального использования природных ресурсов. Основные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ресурсные базы. Группировка отраслей по их связи с природными ресурсами.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Сравнение природно-ресурсного капитала различных районов России.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Геологическое строение, рельеф и полезные ископаемые.</w:t>
      </w:r>
      <w:r>
        <w:rPr>
          <w:rFonts w:eastAsia="Calibri" w:cs="Times New Roman"/>
          <w:sz w:val="28"/>
          <w:szCs w:val="28"/>
        </w:rPr>
        <w:t xml:space="preserve"> Основные этапы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формирования земной коры на территории России. Особенности геологического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строения России: основные тектонические структуры. Основные формы рельефа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особенности их распространения на территории России. Выявление зависимости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между тектоническим строением, рельефом и размещением основных групп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полезных ископаемых.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Влияние внутренних и внешних процессов на формирование рельефа.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Современные процессы, формирующие рельеф. Области современного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горообразования, землетрясений и вулканизма. Древнее и современное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оледенения. Стихийные природные явления. Минеральные ресурсы страны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проблемы их рационального использования. Изменение рельефа под влиянием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деятельности человека. Изучение закономерностей формирования рельефа и его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современного развития на примере своего региона и своей местности.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Климат и климатические ресурсы.</w:t>
      </w:r>
      <w:r>
        <w:rPr>
          <w:rFonts w:eastAsia="Calibri" w:cs="Times New Roman"/>
          <w:sz w:val="28"/>
          <w:szCs w:val="28"/>
        </w:rPr>
        <w:t xml:space="preserve"> Факторы, определяющие климат России: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влияние географической широты, подстилающей поверхности, циркуляции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воздушных масс. Определение по картам закономерностей распределения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солнечной радиации, средних температур января и июля, годового количества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осадков, испаряемости по территории страны. Климатические пояса и типы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климатов России. Определение по синоптической карте особенностей погоды для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различных пунктов. Составление прогноза погоды.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Изменение климата под влиянием естественных факторов. Влияние климата на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быт человека, его жилище, одежду, способы передвижения, здоровье. Способы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адаптации человека к разнообразным климатическим условиям на территории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страны. Климат и хозяйственная деятельность людей. Оценка основных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климатических показателей одного из регионов страны для характеристики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условий жизни и хозяйственной деятельности населения.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Опасные и неблагоприятные климатические явления. Методы изучения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прогнозирования климатических явлений. Определение особенностей климата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своего региона.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Внутренние воды и водные ресурсы.</w:t>
      </w:r>
      <w:r>
        <w:rPr>
          <w:rFonts w:eastAsia="Calibri" w:cs="Times New Roman"/>
          <w:sz w:val="28"/>
          <w:szCs w:val="28"/>
        </w:rPr>
        <w:t xml:space="preserve"> Виды вод суши на территории страны.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Распределение рек по бассейнам океанов. Главные речные системы России.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Выявление зависимости между режимом, характером течения рек, рельефом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климатом. Характеристика крупнейших рек страны. Опасные явления, связанные с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водами (паводки, наводнения, лавины, сели), их предупреждение. Роль рек в жизни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населения и развитии хозяйства России. Составление характеристики одной из рек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 использованием тематических карт и климатограмм, определение возможностей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её хозяйственного использования.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Крупнейшие озёра, их происхождение. Болота. Подземные воды. Ледники.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Многолетняя мерзлота. Объяснение закономерностей размещения разных видов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вод суши и связанных с ними опасных природных явлений на территории страны.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Неравномерность распределения водных ресурсов. Рост их потребления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загрязнения. Пути сохранения качества водных ресурсов. Оценка обеспеченности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водными ресурсами крупных регионов России. Внутренние воды и водные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ресурсы своего региона и своей местности.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Почва и почвенные ресурсы.</w:t>
      </w:r>
      <w:r>
        <w:rPr>
          <w:rFonts w:eastAsia="Calibri" w:cs="Times New Roman"/>
          <w:sz w:val="28"/>
          <w:szCs w:val="28"/>
        </w:rPr>
        <w:t xml:space="preserve"> Почва — особый компонент природы. Факторы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образования почв. Основные типы почв, их свойства, различия в плодородии.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Размещение основных типов почв на территории России.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Почва — национальное богатство. Почвенные ресурсы России. Изменение почв в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ходе их хозяйственного использования. Меры по сохранению плодородия почв: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мелиорация земель, борьба с эрозией почв и их загрязнением. Знакомство с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образцами почв своей местности, выявление их свойств и особенностей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хозяйственного использования.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Растительный и животный мир. Биологические ресурсы.</w:t>
      </w:r>
      <w:r>
        <w:rPr>
          <w:rFonts w:eastAsia="Calibri" w:cs="Times New Roman"/>
          <w:sz w:val="28"/>
          <w:szCs w:val="28"/>
        </w:rPr>
        <w:t xml:space="preserve"> Растительный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животный мир России: видовое разнообразие, факторы, его определяющие.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Составление прогноза изменений растительного и животного мира при заданных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условиях изменения других компонентов природного комплекса. Биологические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ресурсы, их рациональное использование. Меры по охране растительного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животного мира. Растительный и животный мир своего региона и своей местности.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Природно-хозяйственные зоны.</w:t>
      </w:r>
      <w:r>
        <w:rPr>
          <w:rFonts w:eastAsia="Calibri" w:cs="Times New Roman"/>
          <w:sz w:val="28"/>
          <w:szCs w:val="28"/>
        </w:rPr>
        <w:t xml:space="preserve"> Природно-хозяйственные зоны России: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взаимосвязь и взаимообусловленность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их компонентов. Характеристика арктических пустынь, тундр и лесотундр, лесов,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лесостепей и степей, полупустынь и пустынь. Анализ физической карты и карт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компонентов природы для установления взаимосвязей между ними в разных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природных зонах.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Природные ресурсы зон, их использование, экологические проблемы.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Заповедники. Высотная поясность. Особо охраняемые природные территории 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России. Памятники Всемирного природного наследия.</w:t>
      </w:r>
    </w:p>
    <w:p w:rsidR="00B43245" w:rsidRPr="004E7FCA" w:rsidRDefault="00B43245" w:rsidP="00B43245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24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b/>
          <w:i/>
          <w:sz w:val="26"/>
          <w:szCs w:val="26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</w:p>
    <w:p w:rsidR="00B43245" w:rsidRDefault="00B43245" w:rsidP="00B43245">
      <w:pPr>
        <w:pStyle w:val="41"/>
        <w:keepNext/>
        <w:keepLines/>
        <w:shd w:val="clear" w:color="auto" w:fill="auto"/>
        <w:spacing w:line="240" w:lineRule="auto"/>
        <w:ind w:left="-1134" w:firstLine="454"/>
        <w:rPr>
          <w:rFonts w:ascii="Times New Roman" w:eastAsia="Calibri" w:hAnsi="Times New Roman" w:cs="Times New Roman"/>
          <w:sz w:val="28"/>
          <w:szCs w:val="28"/>
        </w:rPr>
      </w:pPr>
      <w:bookmarkStart w:id="1" w:name="bookmark291"/>
      <w:r>
        <w:rPr>
          <w:rFonts w:ascii="Times New Roman" w:eastAsia="Calibri" w:hAnsi="Times New Roman" w:cs="Times New Roman"/>
          <w:sz w:val="28"/>
          <w:szCs w:val="28"/>
        </w:rPr>
        <w:t>Раздел 7. Население России</w:t>
      </w:r>
      <w:bookmarkEnd w:id="1"/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Численность населения России.</w:t>
      </w:r>
      <w:r>
        <w:rPr>
          <w:rFonts w:eastAsia="Calibri" w:cs="Times New Roman"/>
          <w:sz w:val="28"/>
          <w:szCs w:val="28"/>
        </w:rPr>
        <w:t xml:space="preserve"> Численность населения России в сравнении с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другими государствами. Особенности воспроизводства российского населения на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рубеже </w:t>
      </w:r>
      <w:r w:rsidR="000C2254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XX и XXI вв. Основные показатели, характеризующие население страны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её отдельных территорий. Прогнозирование изменения численности населения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России и </w:t>
      </w:r>
      <w:r w:rsidR="000C2254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её отдельных территорий.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lastRenderedPageBreak/>
        <w:t>Половой и возрастной состав населения страны.</w:t>
      </w:r>
      <w:r>
        <w:rPr>
          <w:rFonts w:eastAsia="Calibri" w:cs="Times New Roman"/>
          <w:sz w:val="28"/>
          <w:szCs w:val="28"/>
        </w:rPr>
        <w:t xml:space="preserve"> Своеобразие полового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возрастного состава населения России и определяющие его факторы. Средняя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прогнозируемая продолжительность жизни мужского и женского населения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России.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Народы и религии России.</w:t>
      </w:r>
      <w:r>
        <w:rPr>
          <w:rFonts w:eastAsia="Calibri" w:cs="Times New Roman"/>
          <w:sz w:val="28"/>
          <w:szCs w:val="28"/>
        </w:rPr>
        <w:t xml:space="preserve"> Россия — многонациональное государство.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Многонациональность как специфический фактор формирования и развития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России. Определение по статистическим материалам крупнейших по численности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народов России. Определение по карте особенностей размещения народов России,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сопоставление с политико-административным делением РФ. Использование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географических знаний для анализа территориальных аспектов межнациональных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отношений. Языковой состав населения. География религий.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Особенности размещения населения России.</w:t>
      </w:r>
      <w:r>
        <w:rPr>
          <w:rFonts w:eastAsia="Calibri" w:cs="Times New Roman"/>
          <w:sz w:val="28"/>
          <w:szCs w:val="28"/>
        </w:rPr>
        <w:t xml:space="preserve"> Географические особенности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размещения населения: их обусловленность природными, историческими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социально-экономическими факторами. Основная полоса расселения. Городское 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сельское население. Крупнейшие города и городские агломерации, их роль в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жизни страны. Сельская местность, сельские поселения. Определение и сравнение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показателей соотношения городского и сельского населения в разных частях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страны по статистическим данным. Выявление закономерностей в размещении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населения России.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Миграции населения России.</w:t>
      </w:r>
      <w:r>
        <w:rPr>
          <w:rFonts w:eastAsia="Calibri" w:cs="Times New Roman"/>
          <w:sz w:val="28"/>
          <w:szCs w:val="28"/>
        </w:rPr>
        <w:t xml:space="preserve"> Направления и типы миграции на территории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страны. Причины миграций и основные направления миграционных потоков на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разных этапах развития страны. Определение по статистическим материалам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показателей миграционного прироста для отдельных территорий России.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Человеческий капитал страны.</w:t>
      </w:r>
      <w:r>
        <w:rPr>
          <w:rFonts w:eastAsia="Calibri" w:cs="Times New Roman"/>
          <w:sz w:val="28"/>
          <w:szCs w:val="28"/>
        </w:rPr>
        <w:t xml:space="preserve"> Понятие человеческого капитала. Трудовые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ресурсы и экономически активное население России. Неравномерность 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распределения трудоспособного населения по территории страны. Географические</w:t>
      </w:r>
    </w:p>
    <w:p w:rsid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различия в уровне занятости и уровне жизни населения России, факторы, их   </w:t>
      </w:r>
    </w:p>
    <w:p w:rsidR="00B43245" w:rsidRPr="00B43245" w:rsidRDefault="00B43245" w:rsidP="00B43245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определяющие. Качество населения.</w:t>
      </w:r>
      <w:r w:rsidRPr="00B43245">
        <w:rPr>
          <w:rFonts w:cs="Times New Roman"/>
          <w:b/>
          <w:i/>
          <w:sz w:val="26"/>
          <w:szCs w:val="26"/>
        </w:rPr>
        <w:t xml:space="preserve"> </w:t>
      </w:r>
    </w:p>
    <w:p w:rsidR="00B43245" w:rsidRDefault="00B43245" w:rsidP="00B43245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4E7FCA">
        <w:rPr>
          <w:rFonts w:ascii="Times New Roman" w:hAnsi="Times New Roman" w:cs="Times New Roman"/>
          <w:b/>
          <w:i/>
          <w:sz w:val="26"/>
          <w:szCs w:val="26"/>
        </w:rPr>
        <w:t>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B43245" w:rsidRPr="004E7FCA" w:rsidRDefault="00B43245" w:rsidP="00B43245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География своей республики (края, области).</w:t>
      </w:r>
      <w:r w:rsidRPr="004E7F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>Определение</w:t>
      </w:r>
      <w:r w:rsidRPr="004E7F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4E7FCA">
        <w:rPr>
          <w:rFonts w:ascii="Times New Roman" w:hAnsi="Times New Roman" w:cs="Times New Roman"/>
          <w:i/>
          <w:sz w:val="26"/>
          <w:szCs w:val="26"/>
        </w:rPr>
        <w:t>Достопримечательности. Топонимика.</w:t>
      </w:r>
    </w:p>
    <w:p w:rsidR="00B43245" w:rsidRDefault="00B43245" w:rsidP="00B43245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Оценка природных ресурсов и их использования.</w:t>
      </w:r>
      <w:r w:rsidRPr="004E7F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b/>
          <w:i/>
          <w:sz w:val="26"/>
          <w:szCs w:val="26"/>
        </w:rPr>
        <w:t>Наблюдение за природными компонентами, географическими объектами, процессами и явлениями своей местности, их описание.</w:t>
      </w:r>
    </w:p>
    <w:p w:rsidR="004E7FCA" w:rsidRPr="004E7FCA" w:rsidRDefault="004E7FCA" w:rsidP="00257629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A7C96" w:rsidRPr="004E7FCA" w:rsidRDefault="002A7C96" w:rsidP="00257629">
      <w:pPr>
        <w:spacing w:after="0"/>
        <w:ind w:left="-709"/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6.Тематическое планирование </w:t>
      </w:r>
      <w:r w:rsidRPr="004E7FCA"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>с определением основных видов учебной деятельности</w:t>
      </w:r>
    </w:p>
    <w:p w:rsidR="002A7C96" w:rsidRPr="004E7FCA" w:rsidRDefault="002A7C96" w:rsidP="00257629">
      <w:pPr>
        <w:pStyle w:val="141"/>
        <w:tabs>
          <w:tab w:val="left" w:pos="-709"/>
        </w:tabs>
        <w:spacing w:line="276" w:lineRule="auto"/>
        <w:ind w:left="-709" w:firstLine="0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</w:pPr>
      <w:r w:rsidRPr="004E7FCA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8  класс</w:t>
      </w:r>
    </w:p>
    <w:tbl>
      <w:tblPr>
        <w:tblStyle w:val="a7"/>
        <w:tblW w:w="10598" w:type="dxa"/>
        <w:tblInd w:w="-851" w:type="dxa"/>
        <w:tblLook w:val="04A0"/>
      </w:tblPr>
      <w:tblGrid>
        <w:gridCol w:w="2145"/>
        <w:gridCol w:w="8453"/>
      </w:tblGrid>
      <w:tr w:rsidR="002A7C96" w:rsidRPr="004E7FCA" w:rsidTr="001F409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14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6"/>
                <w:szCs w:val="26"/>
              </w:rPr>
            </w:pPr>
            <w:r w:rsidRPr="004E7FCA">
              <w:rPr>
                <w:rFonts w:ascii="Times New Roman" w:eastAsia="Calibri" w:hAnsi="Times New Roman" w:cs="Times New Roman"/>
                <w:b/>
                <w:i w:val="0"/>
                <w:iCs w:val="0"/>
                <w:sz w:val="26"/>
                <w:szCs w:val="26"/>
              </w:rPr>
              <w:t>Тема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spacing w:after="0" w:line="276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/>
                <w:sz w:val="26"/>
                <w:szCs w:val="26"/>
              </w:rPr>
              <w:t>Характеристика</w:t>
            </w:r>
            <w:r w:rsidR="00AC5B51" w:rsidRPr="004E7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b/>
                <w:sz w:val="26"/>
                <w:szCs w:val="26"/>
              </w:rPr>
              <w:t>основных видов учебной деятельности</w:t>
            </w:r>
          </w:p>
        </w:tc>
      </w:tr>
      <w:tr w:rsidR="002A7C96" w:rsidRPr="004E7FCA" w:rsidTr="001F409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ind w:right="-36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AC5B51" w:rsidP="002576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• 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Анализ учебного материала в учебнике</w:t>
            </w:r>
          </w:p>
        </w:tc>
      </w:tr>
      <w:tr w:rsidR="002A7C96" w:rsidRPr="004E7FCA" w:rsidTr="001F409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iCs/>
                <w:sz w:val="26"/>
                <w:szCs w:val="26"/>
              </w:rPr>
              <w:t>Географическое пространство России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границы РФ и приграничных государств по физической и политической картам, наносить их на контурную карту.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Сравнивать морские и сухопутные границы РФ по протяженности и по значению для развития внешнеторговых связей РФ с другими государствами.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Сравнивать протяженность границ с разными странами-соседями.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наиболее разнообразные в природном отношении границы.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Составлять описание границ Росси.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Сравнивать размеры государственной территории Росси и других стран на основе анализа карт и статистических данных.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Выявлять на основе анализа схемы преимущества и недостатки больших размеров территории страны.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положение РФ на карте часовых поясов.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поясное время для разных городов России по карте часовых поясов.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Решать задачи на определение поясного времени с контекстом из реальной жизни.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Роль поясного, декретного, летнего времени в хозяйстве и жизни людей.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карты и выявлять особенности разных видов географического положения России.</w:t>
            </w:r>
          </w:p>
          <w:p w:rsidR="002A7C96" w:rsidRPr="004E7FCA" w:rsidRDefault="00CD58CC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на контурн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ой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карт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е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объекты, характеризующие географическое положение России.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Сравнивать географическое положение России и других стран.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Выявлять зависимость между географическим положением и особенностями заселения и хозяйственного освоения территории страны.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карты и статистические материалы (печатные таблицы, диаграммы, графики, ресурсы интернета) и выявлять место России в природно-ресурсном потенциале мира.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Сравнивать страны по запасам основных видов природных богатств.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 картам соседние государства России, входящие в состав СНГ, и называть их столицы.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Анализировать статистические данные, содержащиеся в учебнике и дополнительных источниках информации, о величине ВВП и национального и национального богатства России (в сравнении с другими странами),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 на примере Кемеровской области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Выявлять особенности формирования государственной территории России, изменения ее границ, заселения и хозяйственного освоения на разных исторических этапах.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карты с маршрутами важнейших путешествий и экспедиций по территории России.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Готовить и обсуждать сообщения и презентации о результатах выдающихся отечественных географических открытий и путешествий.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 схеме виды районирования по количеству и проявления признаков, характеру деления территории и направлению районирования.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Анализировать карты и приводить примеры разных видов районирования и районов.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схему, отражающую функции административно-территориального деления страны.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Выявлять специфику административно-территориального устройства РФ.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субъекты РФ и их столицы по политико-административной карте РФ.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состав и границы федеральных округов по карте федеральных округов.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Выполнение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выполнения контрольной работы,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тестового контроля</w:t>
            </w:r>
          </w:p>
        </w:tc>
      </w:tr>
      <w:tr w:rsidR="002A7C96" w:rsidRPr="004E7FCA" w:rsidTr="001F409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Природа России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Сравнивать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разные виды природных ресурсов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Оценивать обеспеченность России природными ресурсами; объяснять их значение для развития хозяйства страны.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особенности размещения разных видов природных ресурсов на территории страны.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Определять основные этапы формирования земной коры на территории России по тектонической карте, геохнорологической таблице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Наблюдать модель (объект коллекции пособий или электронная модель) строения складок в земной коре и описывать особенности формирования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>тектонических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структур и раз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вития основных форм рельефа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способы изображения основны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х тектонических структур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по тектонической карте России.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Сравнивать тематические карты и выявлять зависимость расположения платформ и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границ литосферных плит.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особенности рельефа России по физической карте.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Наносить на контурную карту  основные формы рельефа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>России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Выявлять зависимость между тектоническим строением и рельефом на основе сопоставления физической и тектонической карт.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Сравнивать физическую карту и  карту плотности населения и выявлять воздействие рельефа на расселение людей.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Определять и объяснять особенности рельефа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>Кемеровской области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карту новейших тектонических движений и выявлять воздействие их направленности и интенсивности на рельеф.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 физической и тематическим картам территории распространения землетрясений и вулканизма.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Наносить на контурные карты сейсмические пояса России, действующие и потухшие вулканы.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Составлять и анализировать схему, отражающую перечень внешних сил и формирующихся под воздействием форм рельефа на территории России.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 тематическим картам границу древнего оледенения и по физической карте приводить примеры возвышенностей, созданных деятельностью древних ледников.</w:t>
            </w:r>
          </w:p>
          <w:p w:rsidR="002A7C96" w:rsidRPr="004E7FCA" w:rsidRDefault="00CD58CC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Поиск  дополнительной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информаци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и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о причинах образования оврагов, об их географическом распространении, о влиянии на хозяйственную деятельность и способах борьбы с эрозией.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физическую и тектоническую карты и выявлять закономерности в размещении основных групп полезных ископаемых в соответствии с их происхождением (осадочные, магматические, метаморфические).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Обсуждать преимущества и недостатки разных способов добычи полезных ископаемых и проблему их рационального использования.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Готовить и обсуждать сообщения (презентации) об опасных стихийных явлениях в литосфере и правилах безопасного поведения в ситуациях, связанных с их проявлением.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Устанавливать особенности формирования и современного развития рельефа и закономерности размещения полезных ископаемых на примере своего региона и своей местности.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иллюстрации, схемы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и выявлять зависимость распределения солнечной энергии от географической широты.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Анализировать климатическую карту мира и определять положение России по отношению к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>центрам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атмосферного давления.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Решать учебные задачи по определению воздействия на климат океанов и степени континентальности климата конкретных территорий России.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иллюстрации, схемы, тематические карты и выявлять зависимость количества солнечной радиации от географической широты и температуры воздуха от количества солнечной радиации.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 картам показатели суммарной солнечной радиации и радиационного баланса для различных пунктов и территорий.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Решать учебные задачи по расчету угла падения солнечных лучей на конкретной территории в дни солнцестояний и равноденствий.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иллюстрации, схемы, тематические карты и выявлять зависимость климатических показателей конкретных территорий от особенностей рельефа.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Находить на основе использования климатической карты России подтверждения влиянию на климат крупных озер.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Составлять схему «Типы воздушных масс на территории России и их свойства», составлять диаграмму повторяемости воздушных масс на каких-либо конкретных территориях.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Сопоставлять карты давления воздушных масс и направления ветров в январе и в июле с климатической картой России и находить доказательства воздействия циркуляции атмосферы  на температуру воздуха и количества осадков.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Анализировать иллюстрации, схемы, тематические карты и выявлять зависимость климатических показателей конкретных территорий от особенностей движения воздушных масс.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Определять по синоптической карте особенности погоды различных пунктов, обусловленные фронтальной деятельностью;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Прогнозировать по синоптической карте изменения погоды в связи  наступлением фронтов;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Составлять схему (таблицу), отражающую особенности циклональной и антициклональной погоды в зимний и летний сезоны года;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Описывать циклональную и антициклональную погоду зимой и летом </w:t>
            </w:r>
            <w:r w:rsidR="00CD58CC" w:rsidRPr="004E7FCA">
              <w:rPr>
                <w:rFonts w:ascii="Times New Roman" w:hAnsi="Times New Roman"/>
                <w:sz w:val="26"/>
                <w:szCs w:val="26"/>
              </w:rPr>
              <w:t xml:space="preserve"> на примере Кемеровской области 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Решать познавательные задачи на определение циклональных и антициклональных типов погоды;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Определять по климатическим картам  и климатограммам средние температуры января и июля для различных пунктов;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Сравнивать ход температурных кривых на климатограммах разных пунктов и объяснять различия;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Составлять по климатическим картам описание изменения значений температур с запада на восток (вдоль какой-либо параллели) и с севера на юг (вдоль какого-либо меридиана);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климатическим картам и климатограммам годовое количество осадков, холодного периода, тёплого периода для различных пунктов;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Сравнивать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годовой ход изменения осадков на климатограммах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br/>
              <w:t>разных пунктов и объяснять различия;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Строить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имеющимся данным диаграмму распределения осадков по месяцам года для какого-либо пункта;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климатическим картам описание изменения значений среднегодового количества осадков с запада на восток вдоль параллели 60°с.ш.;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Сопоставлять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климатическую карту с картой испарения и испаряемости,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объяснять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выявленные закономерности;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Решать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учебные задачи по определению коэффициента увлажнения для различных территорий;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Строить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график изменения коэффициента увлажнения на территории России по направлению с севера на юг – от тундры до пу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>с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тыни;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районы распространения разных типов климата на территории страны по карте климатических поясов и областей;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Сопоставлять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климатическую карту с картой климатических поясов  и областей для выявления основных показателей разных типов климата (средних летних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br/>
              <w:t>и зимних температур, годового количества осадков, направления ветров);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Описывать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разные типы климатов;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сравнительную характеристику разных типов климата по основным климатическим показателям (средние температуры января и июля, годовая амплитуда температур, годовое количество осадков 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сезон их преимущественного выпадения) в 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графической форме;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Устанавливать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соответствие между климатограммами и типами климата;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особенности климата региона своего проживания;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Подгот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>ка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сообщения 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>-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презентаци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>й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о воздействии климатических условий на человека (быт, жилище, одежда, 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здоровье) и способах адаптации человека к разным климатическим условиям нашей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Оценивать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условия жизни и хозяйственной деятельности населения одной из территорий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районы распространения неблагоприятных климатических явлений на территории страны по тематическим картам;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проблемы изменения климата под влиянием естественных и антропогенных факторов;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есение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на контурную карту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моря, заливы, проливы, крупнейшие полуострова и острова;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Анализировать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карты 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описывать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географическое положение морей, ранжировать их по глубине, площади, характеру береговой линии;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Описывать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положение летней и зимней границы плавучих льдов в Северном Ледовитом океане;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Находить информацию (в Интернете и других источниках) об истории изучения и освоения российского сектора Арктики;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характеристику одного из морей на основе анализа карт;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Наносить на контурную карту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крупнейшие порты каждого из морей;</w:t>
            </w:r>
          </w:p>
          <w:p w:rsidR="002A7C96" w:rsidRPr="004E7FCA" w:rsidRDefault="004F7E78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Работа с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информаци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ей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(в Интернете и других источниках), </w:t>
            </w:r>
            <w:r w:rsidR="004E7FCA" w:rsidRPr="004E7FCA">
              <w:rPr>
                <w:rFonts w:ascii="Times New Roman" w:hAnsi="Times New Roman"/>
                <w:bCs/>
                <w:sz w:val="26"/>
                <w:szCs w:val="26"/>
              </w:rPr>
              <w:t>подгото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ка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>обсужд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ение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презентации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 роли морей в жизни населения и развитии хозяйства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физической карте реки, относящиеся к бассейнам разных океанов;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Наносить на контурную карт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 водоразделы океанских бассейнов, обозначать крупные реки;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Реш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учебны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задач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на определение падения и уклона рек;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зависимость между характером течения крупнейших рек и рельефом, режимом и климатом по картам и климатограммам;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Сравнивать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реки по объёму годового стока;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характеристику одной из рек с использованием тематических карт и климатограмм;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типы озёр по происхождению озёрных котловин, солёности, размерам;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Наносить на контурную карту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разные типы озёр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крупнейшие водохранилища, подписывать их на контурных картах;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положительные и отрицательные последствия строительства водохранилищ;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основные районы распространения горного и покровного оледенения, многолетней мерзлоты;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есение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на контурную карту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границу максимального распространения многолетней мерзлоты;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Сопоставлять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тематические карты и определять, для территорий каких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br/>
              <w:t>климатических поясов и областей характерна мерзлота;</w:t>
            </w:r>
          </w:p>
          <w:p w:rsidR="002A7C96" w:rsidRPr="004E7FCA" w:rsidRDefault="004F7E78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Оценивать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обеспеченность водными ресурсами страны и её отдельных территорий;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проблемы, связанные с использованием водных ресурсов, предлагать пути их охраны и рационального использования;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особенности внутренних вод и меры по их охране в регионе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 на примере Кемеровской области, Топкинского района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Подгот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ка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и обсужд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презентаци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о влиянии разных видов внутренних вод и стихийных природных явлений (наводнения, снежные лавины) на жизнь населения и особенности развития хозяйства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фактор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>ов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, определяющие состав и разнообразие растительности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на основе сопоставления тематических карт показатели климата территорий, где широко распространены характерные представители зональных типов растительности (тундровой, лесной, степной);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Реш</w:t>
            </w:r>
            <w:r w:rsidR="004F7E78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учебны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>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задач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определению площади разных видов лесов на территории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факторы, определяющие разнообразие состава животного мира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Устанавливать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характерных для зональных типов растительности России животных;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Находить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информацию (в Интернете и других источниках),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готовить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сообщения (презентации) о животных России, занесённых в Красную книгу, и мерах по их охране (о животном мире региона своего проживания);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Оценивать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место России в биологических ресурсах мира, долю в мировых запасах древесины;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основные биологические ресурсы лесных и безлесных территорий;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Наблюдать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образцы почв, выявлять их состав;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таблицу (схему) «Состав почв»;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Анализировать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схему почвообразующих факторов и конкретизировать её примерами непосредственного проявления воздействия каждого фактора на формирование почвы;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типовым схемам типы почв, почвенные горизонты и их названия, свойства главных типов почв, сравнивать их строение;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по карте почв главные зональные типы почв 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закономерности их распространения на территории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Сопоставлять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карту растительности (природных зон) с картой почв 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выявлят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ь взаимосвязь растительного и почвенного покрова;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структуру земельного фонда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Оценивать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почвенные ресурсы страны;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на примере Кемеровской области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Готовить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сообщения (презентации) о неблагоприятных изменениях почв в результате хозяйственной деятельности и основные мероприятия по рациональному использованию почвенных ресурсов;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и схемам особенности географического положения природных районов и природно-хозяйственных зон на территории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Сравнивать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природную зональность крупных природных районов, используя тематические карты;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Решать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учебные задачи по определению доли природно-хозяйственных зон в площади страны и численности её населения, выражая полученные результаты в графической форме;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по картам особенности географического положения арктических пустынь, тундр и лесотундр, таежных и смешанных и широколиственных лесов, </w:t>
            </w:r>
            <w:r w:rsidRPr="004E7F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лесостепей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степей, 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>полупустынь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и пустынь;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а примере Кемеровской области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взаимозависимости между компонентами природы зоны на основе анализа физической карты, тематических карт компонентов природы, схем связей компонентов в природных комплексах;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характеристику природы зоны по типовому плану;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Сопоставлять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карты природных зон, благоприятности природных условий для жизни населения и размещения населения и выявлять причины соответствующей плотности населения;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на основе анализа тематических карт особенности хозяйственной деятельности 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выявлять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экологические проблемы зоны, связанные с основными видами хозяйственной деятельности;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причинно-следственные связи между географическим положением и характером высотной поясности территории;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особенности проявления высотной поясности в различных горных системах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воздействие горного рельефа на расселение людей и хозяйственную деятельность;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виды </w:t>
            </w:r>
            <w:r w:rsidR="004F7E78" w:rsidRPr="004E7FC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особенности их распространения на территории страны по карте особо охраняемых природных территорий;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Находить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информацию (в Интернете и других источниках),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готовить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презентации о 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памятниках Всемирного природного наследия на</w:t>
            </w:r>
            <w:r w:rsidR="00B432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территории России; 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Выполнение вариантов 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контрольной работы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, тестовых заданий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7C96" w:rsidRPr="004E7FCA" w:rsidTr="001F409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Население  </w:t>
            </w:r>
            <w:r w:rsidRPr="004E7FC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России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место России в мире по численности населения на основе</w:t>
            </w:r>
            <w:r w:rsidRPr="004E7FCA">
              <w:rPr>
                <w:rFonts w:ascii="Times New Roman" w:hAnsi="Times New Roman"/>
                <w:sz w:val="26"/>
                <w:szCs w:val="26"/>
              </w:rPr>
              <w:br/>
            </w: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статистических данных;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Анализировать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графики изменения численности населения во времени;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Сравнивать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традиционный и современный тип воспроизводства;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сравнивать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статистическим данным естественный прирост населения в разных частях страны, регионе своего проживания;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факторы, определяющие соотношение мужчин и женщин разных возрастов;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на примере Кемеровской области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половой состав населения России по статистическим данным;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статистическим данным соотношение мужского и женского населения в разных районах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Решать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учебные задачи по получению информации на основе анализа таблиц, диаграмм и графиков;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возрастной состав населения России по статистическим данным;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Анализировать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и сравнивать половозрастные пирамиды населения России для начала и конца XX в., для разных территорий России, для региона своего проживания;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Сравнивать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среднюю продолжительность жизни мужчин и женщин в России и других странах мира по статистическим данным;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Готовить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сообщения (презентации) о факторах, влияющих на среднюю продолжительность жизни населения;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крупнейшие по численности народы России по статистическим данным;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особенности размещения народов России 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сравнивать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по тематическим картам географию крупнейших народов с политико-административным делением РФ;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карте основные языковые семьи (и группы), территории России, где они наиболее широко распространены;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Исследовать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особенности языкового состава отдельных регионов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современный религиозный состав населения России по статистическим данным;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главные районы распространения христианства, ислама, буддизма и других религий по карте религий народов России;</w:t>
            </w:r>
          </w:p>
          <w:p w:rsidR="002A7C96" w:rsidRPr="004E7FCA" w:rsidRDefault="0039395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Работа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>на контурн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ой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карт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крупнейшие религиозные центры православия, ислама, буддизма;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факторы (природные, исторические, социально-экономические), влияющие на размещение населения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закономерности размещения населения России по карте плотности населения, физической и тематическим картам;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Наносить на контурную карту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основную зону расселения и хозяйственного освоения, зону Севера;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Определят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ь виды городов в России по численности населения, функциям, роли в жизни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Наносить на контурную карту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крупнейшие города и городские агломерации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социально-экономические и экологические проблемы в крупных городах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современные социальные проблемы малых городов;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на примере Топкинского района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особенности урбанизации в России (темпы, уровень урбанизации) по статистическим данным;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тематической карте территории России с разными показателями урбанизации;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на примере Кемеровской области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виды сельских населённых пунктов по числу жителей, внешнему облику, роли в хозяйстве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причинно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>-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следственные связи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зональные типы сельских поселений;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современные социальные проблемы сельских поселений;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сравнивать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показатели соотношения городского и сельского населения 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по статистическим данным;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на примере Кемеровской области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на основе анализа схем разные виды миграций и вызывающие их причины;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Готовить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обсуждать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сообщения (презентации) об основных направлениях миграционных потоков на разных этапах 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развития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основные направления временных миграционных потоков на территории России по тематической карте;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по статистическим данным и тематической карте территории России с наиболее высокими показателями миграционного прироста 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населения;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Выполнение вариантов 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контрольной работы</w:t>
            </w:r>
            <w:r w:rsidR="00393956" w:rsidRPr="004E7FCA">
              <w:rPr>
                <w:rFonts w:ascii="Times New Roman" w:hAnsi="Times New Roman"/>
                <w:sz w:val="26"/>
                <w:szCs w:val="26"/>
              </w:rPr>
              <w:t xml:space="preserve"> , тестовых заданий.</w:t>
            </w:r>
          </w:p>
        </w:tc>
      </w:tr>
      <w:tr w:rsidR="002A7C96" w:rsidRPr="004E7FCA" w:rsidTr="001F409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4F7E78" w:rsidP="00257629">
            <w:pPr>
              <w:spacing w:line="276" w:lineRule="auto"/>
              <w:ind w:right="7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Подведение </w:t>
            </w:r>
            <w:r w:rsidR="002A7C96" w:rsidRPr="004E7FCA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393956" w:rsidP="00257629">
            <w:pPr>
              <w:pStyle w:val="a6"/>
              <w:numPr>
                <w:ilvl w:val="0"/>
                <w:numId w:val="8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бсуждение проблем,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изученных в курсе «География России»</w:t>
            </w:r>
          </w:p>
        </w:tc>
      </w:tr>
    </w:tbl>
    <w:p w:rsidR="002A7C96" w:rsidRPr="004E7FCA" w:rsidRDefault="002A7C96" w:rsidP="00257629">
      <w:pPr>
        <w:pStyle w:val="141"/>
        <w:tabs>
          <w:tab w:val="left" w:pos="-709"/>
        </w:tabs>
        <w:spacing w:line="276" w:lineRule="auto"/>
        <w:ind w:left="-709" w:firstLine="0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eastAsia="en-US"/>
        </w:rPr>
      </w:pPr>
    </w:p>
    <w:p w:rsidR="001F409D" w:rsidRDefault="001F409D" w:rsidP="000C2254">
      <w:pPr>
        <w:spacing w:after="0"/>
        <w:ind w:left="-709"/>
        <w:jc w:val="center"/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 xml:space="preserve">7.Описание учебно-методического и материально-технического обеспечения </w:t>
      </w:r>
      <w:r w:rsidR="000C2254"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 xml:space="preserve"> </w:t>
      </w:r>
    </w:p>
    <w:p w:rsidR="004E7FCA" w:rsidRPr="004E7FCA" w:rsidRDefault="004E7FCA" w:rsidP="00257629">
      <w:pPr>
        <w:pStyle w:val="a6"/>
        <w:spacing w:after="0" w:line="276" w:lineRule="auto"/>
        <w:ind w:left="-709" w:hanging="851"/>
        <w:jc w:val="center"/>
        <w:rPr>
          <w:rStyle w:val="dash0410005f0431005f0437005f0430005f0446005f0020005f0441005f043f005f0438005f0441005f043a005f0430005f005fchar1char1"/>
          <w:i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659"/>
      </w:tblGrid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количество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Механизм фиксации доски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Персональный компьютер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Барометр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Глобус Земли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Комплект топографических приборов и инструментов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«Строение Земли»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«Строения земных складок и эволюций рельефа»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вулкан (разборная)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зон разлома (сдвиги земной коры)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Рулетка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Трехпланетная модель (Земля, Солнце, Луна)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Устройства измерения и обработки данных (</w:t>
            </w: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Mimio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) со встроенным программным обеспечением и учебно-методическими материалами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Датчик температуры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Датчик электрической проводимости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настенных учебных карт «География 8-9 класс»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География России (для интерактивной доски)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  «География в школе. Электронные уроки и тесты»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  «География России»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Презентации: «География России» : история открытий и население.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Интерактивные плакаты. Экономическая география регионов мира. Программно-методический комплекс.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  по географии (2диска)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F409D" w:rsidRPr="004E7FCA" w:rsidRDefault="001F409D" w:rsidP="00257629">
      <w:pPr>
        <w:pStyle w:val="a6"/>
        <w:spacing w:after="0" w:line="276" w:lineRule="auto"/>
        <w:ind w:left="-709"/>
        <w:rPr>
          <w:rFonts w:ascii="Times New Roman" w:hAnsi="Times New Roman"/>
          <w:sz w:val="26"/>
          <w:szCs w:val="26"/>
        </w:rPr>
      </w:pPr>
    </w:p>
    <w:p w:rsidR="001F409D" w:rsidRPr="004E7FCA" w:rsidRDefault="001F409D" w:rsidP="00257629">
      <w:pPr>
        <w:pStyle w:val="a6"/>
        <w:numPr>
          <w:ilvl w:val="0"/>
          <w:numId w:val="9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библиотека учебной, программно-методической, учебно-методической, справочно-информационной и научно-популярной литературы</w:t>
      </w:r>
    </w:p>
    <w:p w:rsidR="00103BF7" w:rsidRPr="004E7FCA" w:rsidRDefault="001F409D" w:rsidP="00257629">
      <w:pPr>
        <w:pStyle w:val="a6"/>
        <w:numPr>
          <w:ilvl w:val="0"/>
          <w:numId w:val="9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картотека с заданиями для индивидуального обучения, организации самостоятельных работ обучающихся, проведения контрольных работ и т.д.</w:t>
      </w:r>
    </w:p>
    <w:p w:rsidR="00103BF7" w:rsidRPr="004E7FCA" w:rsidRDefault="00103BF7" w:rsidP="00257629">
      <w:pPr>
        <w:pStyle w:val="a6"/>
        <w:numPr>
          <w:ilvl w:val="0"/>
          <w:numId w:val="9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color w:val="000000"/>
          <w:sz w:val="26"/>
          <w:szCs w:val="26"/>
        </w:rPr>
        <w:t>Интернет-ресурсы:</w:t>
      </w:r>
    </w:p>
    <w:p w:rsidR="00103BF7" w:rsidRPr="004E7FCA" w:rsidRDefault="00AE3316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  <w:lang w:val="en-US"/>
        </w:rPr>
      </w:pPr>
      <w:hyperlink r:id="rId8" w:history="1">
        <w:r w:rsidR="00103BF7" w:rsidRPr="004E7FCA">
          <w:rPr>
            <w:rStyle w:val="a8"/>
            <w:rFonts w:ascii="Times New Roman" w:hAnsi="Times New Roman"/>
            <w:sz w:val="26"/>
            <w:szCs w:val="26"/>
          </w:rPr>
          <w:t>http://ru.wikipedia.org/wik</w:t>
        </w:r>
      </w:hyperlink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http://nature.worldstreasure.com/ </w:t>
      </w:r>
      <w:r w:rsidRPr="004E7FCA">
        <w:rPr>
          <w:rFonts w:ascii="Times New Roman" w:hAnsi="Times New Roman"/>
          <w:color w:val="000000"/>
          <w:sz w:val="26"/>
          <w:szCs w:val="26"/>
        </w:rPr>
        <w:t>- Чудеса природы</w:t>
      </w:r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http://www.rgo.ru/ </w:t>
      </w:r>
      <w:r w:rsidRPr="004E7FCA">
        <w:rPr>
          <w:rFonts w:ascii="Times New Roman" w:hAnsi="Times New Roman"/>
          <w:color w:val="000000"/>
          <w:sz w:val="26"/>
          <w:szCs w:val="26"/>
        </w:rPr>
        <w:t>- Планета Земля</w:t>
      </w:r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http://www.sci.aha.ru/RUS/wab__.htm </w:t>
      </w:r>
      <w:r w:rsidRPr="004E7FCA">
        <w:rPr>
          <w:rFonts w:ascii="Times New Roman" w:hAnsi="Times New Roman"/>
          <w:color w:val="000000"/>
          <w:sz w:val="26"/>
          <w:szCs w:val="26"/>
        </w:rPr>
        <w:t>- Россия, как система</w:t>
      </w:r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http://www.rusngo.ru/news/index.shtml </w:t>
      </w:r>
      <w:r w:rsidRPr="004E7FCA">
        <w:rPr>
          <w:rFonts w:ascii="Times New Roman" w:hAnsi="Times New Roman"/>
          <w:color w:val="000000"/>
          <w:sz w:val="26"/>
          <w:szCs w:val="26"/>
        </w:rPr>
        <w:t>- Национальное географическое общество</w:t>
      </w:r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http://www.geocities.com/Paris/LeftBank/3405/towns.html </w:t>
      </w:r>
      <w:r w:rsidRPr="004E7FCA">
        <w:rPr>
          <w:rFonts w:ascii="Times New Roman" w:hAnsi="Times New Roman"/>
          <w:color w:val="000000"/>
          <w:sz w:val="26"/>
          <w:szCs w:val="26"/>
        </w:rPr>
        <w:t>- Города России</w:t>
      </w:r>
    </w:p>
    <w:p w:rsidR="001F409D" w:rsidRPr="004E7FCA" w:rsidRDefault="001F409D" w:rsidP="00257629">
      <w:pPr>
        <w:pStyle w:val="a6"/>
        <w:numPr>
          <w:ilvl w:val="0"/>
          <w:numId w:val="11"/>
        </w:numPr>
        <w:spacing w:after="0" w:line="276" w:lineRule="auto"/>
        <w:ind w:left="-709" w:firstLine="0"/>
        <w:jc w:val="center"/>
        <w:rPr>
          <w:rFonts w:ascii="Times New Roman" w:hAnsi="Times New Roman"/>
          <w:b/>
          <w:sz w:val="26"/>
          <w:szCs w:val="26"/>
        </w:rPr>
      </w:pPr>
      <w:r w:rsidRPr="004E7FCA">
        <w:rPr>
          <w:rFonts w:ascii="Times New Roman" w:hAnsi="Times New Roman"/>
          <w:b/>
          <w:sz w:val="26"/>
          <w:szCs w:val="26"/>
        </w:rPr>
        <w:t>класс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Дронов В.П., Савельева Л.Е.  География. Россия: природа, население, хозяйство. 8 класс. Учебник для общеобразовательных учреждений.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География. Россия: природа, население, хозяйство. 8 класс. Электронное приложение к учебнику авторов  В.П. Дронова, Л.Е. Савельевой.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География. Россия: природа, население, хозяйство.  Атлас. 8-9 классы.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lastRenderedPageBreak/>
        <w:t>География. Россия: природа, население, хозяйство.  Контурные карты. 8 класс.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География. Россия: природа, население, хозяйство.  Поурочное тематическое планирование. 8 класс. Пособие для учителей общеобразовательных учреждений.</w:t>
      </w:r>
    </w:p>
    <w:p w:rsidR="001F409D" w:rsidRPr="004E7FCA" w:rsidRDefault="001F409D" w:rsidP="00257629">
      <w:pPr>
        <w:pStyle w:val="a6"/>
        <w:spacing w:after="0" w:line="276" w:lineRule="auto"/>
        <w:ind w:left="-709"/>
        <w:rPr>
          <w:rFonts w:ascii="Times New Roman" w:hAnsi="Times New Roman"/>
          <w:b/>
          <w:sz w:val="26"/>
          <w:szCs w:val="26"/>
        </w:rPr>
      </w:pPr>
    </w:p>
    <w:sectPr w:rsidR="001F409D" w:rsidRPr="004E7FCA" w:rsidSect="004E7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7F" w:rsidRDefault="003E027F" w:rsidP="00564C6C">
      <w:pPr>
        <w:spacing w:after="0" w:line="240" w:lineRule="auto"/>
      </w:pPr>
      <w:r>
        <w:separator/>
      </w:r>
    </w:p>
  </w:endnote>
  <w:endnote w:type="continuationSeparator" w:id="1">
    <w:p w:rsidR="003E027F" w:rsidRDefault="003E027F" w:rsidP="005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7F" w:rsidRDefault="003E027F" w:rsidP="00564C6C">
      <w:pPr>
        <w:spacing w:after="0" w:line="240" w:lineRule="auto"/>
      </w:pPr>
      <w:r>
        <w:separator/>
      </w:r>
    </w:p>
  </w:footnote>
  <w:footnote w:type="continuationSeparator" w:id="1">
    <w:p w:rsidR="003E027F" w:rsidRDefault="003E027F" w:rsidP="005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46644B"/>
    <w:multiLevelType w:val="hybridMultilevel"/>
    <w:tmpl w:val="2D40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268E0"/>
    <w:multiLevelType w:val="hybridMultilevel"/>
    <w:tmpl w:val="6ABC38E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847D6"/>
    <w:multiLevelType w:val="hybridMultilevel"/>
    <w:tmpl w:val="1C8C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61372"/>
    <w:multiLevelType w:val="hybridMultilevel"/>
    <w:tmpl w:val="8F78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11ED3"/>
    <w:multiLevelType w:val="hybridMultilevel"/>
    <w:tmpl w:val="C96014F2"/>
    <w:lvl w:ilvl="0" w:tplc="DBA02DDC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70940"/>
    <w:multiLevelType w:val="hybridMultilevel"/>
    <w:tmpl w:val="96222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425FE"/>
    <w:multiLevelType w:val="hybridMultilevel"/>
    <w:tmpl w:val="6EB0F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D185D"/>
    <w:multiLevelType w:val="hybridMultilevel"/>
    <w:tmpl w:val="59BE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C6C"/>
    <w:rsid w:val="000C2254"/>
    <w:rsid w:val="00103BF7"/>
    <w:rsid w:val="001C0693"/>
    <w:rsid w:val="001F409D"/>
    <w:rsid w:val="00257629"/>
    <w:rsid w:val="002A7C96"/>
    <w:rsid w:val="00393956"/>
    <w:rsid w:val="003A0FC3"/>
    <w:rsid w:val="003E027F"/>
    <w:rsid w:val="004A1A58"/>
    <w:rsid w:val="004E7FCA"/>
    <w:rsid w:val="004F7E78"/>
    <w:rsid w:val="00564C6C"/>
    <w:rsid w:val="00766D0C"/>
    <w:rsid w:val="00941EC9"/>
    <w:rsid w:val="009C5116"/>
    <w:rsid w:val="00AC46A1"/>
    <w:rsid w:val="00AC5B51"/>
    <w:rsid w:val="00AE3316"/>
    <w:rsid w:val="00B43245"/>
    <w:rsid w:val="00CD58CC"/>
    <w:rsid w:val="00D04A3B"/>
    <w:rsid w:val="00D42EFA"/>
    <w:rsid w:val="00D932DF"/>
    <w:rsid w:val="00E7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9"/>
  </w:style>
  <w:style w:type="paragraph" w:styleId="2">
    <w:name w:val="heading 2"/>
    <w:basedOn w:val="a"/>
    <w:next w:val="a"/>
    <w:link w:val="20"/>
    <w:qFormat/>
    <w:rsid w:val="00564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64C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64C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564C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64C6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footnote reference"/>
    <w:basedOn w:val="a0"/>
    <w:semiHidden/>
    <w:rsid w:val="00564C6C"/>
    <w:rPr>
      <w:vertAlign w:val="superscript"/>
    </w:rPr>
  </w:style>
  <w:style w:type="paragraph" w:styleId="a4">
    <w:name w:val="footnote text"/>
    <w:basedOn w:val="a"/>
    <w:link w:val="a5"/>
    <w:semiHidden/>
    <w:rsid w:val="00564C6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64C6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66D0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Основной текст (14)_"/>
    <w:basedOn w:val="a0"/>
    <w:link w:val="141"/>
    <w:locked/>
    <w:rsid w:val="00766D0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66D0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7">
    <w:name w:val="Table Grid"/>
    <w:basedOn w:val="a1"/>
    <w:uiPriority w:val="59"/>
    <w:rsid w:val="002A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F40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103BF7"/>
    <w:rPr>
      <w:color w:val="0000FF" w:themeColor="hyperlink"/>
      <w:u w:val="single"/>
    </w:rPr>
  </w:style>
  <w:style w:type="paragraph" w:customStyle="1" w:styleId="1">
    <w:name w:val="Без интервала1"/>
    <w:basedOn w:val="a"/>
    <w:rsid w:val="004E7FC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9">
    <w:name w:val="Body Text"/>
    <w:basedOn w:val="a"/>
    <w:link w:val="aa"/>
    <w:rsid w:val="004E7FCA"/>
    <w:pPr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E7FC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4">
    <w:name w:val="Заголовок №4_"/>
    <w:basedOn w:val="a0"/>
    <w:link w:val="41"/>
    <w:locked/>
    <w:rsid w:val="00B4324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B43245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ab">
    <w:name w:val="Основной текст + Полужирный"/>
    <w:basedOn w:val="aa"/>
    <w:rsid w:val="00B43245"/>
    <w:rPr>
      <w:rFonts w:ascii="Calibri" w:eastAsia="Calibri" w:hAnsi="Calibri" w:cs="Times New Roman"/>
      <w:b/>
      <w:bCs/>
      <w:sz w:val="22"/>
      <w:szCs w:val="22"/>
      <w:shd w:val="clear" w:color="auto" w:fill="FFFFFF"/>
      <w:lang w:eastAsia="en-US" w:bidi="ar-SA"/>
    </w:rPr>
  </w:style>
  <w:style w:type="character" w:customStyle="1" w:styleId="47">
    <w:name w:val="Основной текст + Полужирный47"/>
    <w:aliases w:val="Курсив"/>
    <w:basedOn w:val="aa"/>
    <w:rsid w:val="00B43245"/>
    <w:rPr>
      <w:rFonts w:eastAsia="Calibri" w:cs="Times New Roman" w:hint="default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46">
    <w:name w:val="Основной текст + Полужирный46"/>
    <w:aliases w:val="Курсив30"/>
    <w:basedOn w:val="aa"/>
    <w:rsid w:val="00B43245"/>
    <w:rPr>
      <w:rFonts w:eastAsia="Calibri" w:cs="Times New Roman" w:hint="default"/>
      <w:b/>
      <w:bCs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48">
    <w:name w:val="Основной текст + Полужирный48"/>
    <w:basedOn w:val="aa"/>
    <w:rsid w:val="00B43245"/>
    <w:rPr>
      <w:rFonts w:eastAsia="Calibri" w:cs="Times New Roman" w:hint="default"/>
      <w:b/>
      <w:bCs/>
      <w:noProof/>
      <w:spacing w:val="0"/>
      <w:sz w:val="22"/>
      <w:szCs w:val="22"/>
      <w:shd w:val="clear" w:color="auto" w:fill="FFFFFF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AC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9</cp:revision>
  <cp:lastPrinted>2018-02-21T03:37:00Z</cp:lastPrinted>
  <dcterms:created xsi:type="dcterms:W3CDTF">2018-02-20T14:57:00Z</dcterms:created>
  <dcterms:modified xsi:type="dcterms:W3CDTF">2018-03-29T02:06:00Z</dcterms:modified>
</cp:coreProperties>
</file>