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BF" w:rsidRPr="00613E8E" w:rsidRDefault="00B715BF" w:rsidP="00B715BF">
      <w:pPr>
        <w:spacing w:line="240" w:lineRule="auto"/>
        <w:ind w:left="-900"/>
        <w:jc w:val="center"/>
        <w:rPr>
          <w:rFonts w:ascii="Times New Roman" w:hAnsi="Times New Roman" w:cs="Times New Roman"/>
          <w:sz w:val="24"/>
          <w:szCs w:val="24"/>
        </w:rPr>
      </w:pPr>
      <w:r w:rsidRPr="00613E8E">
        <w:rPr>
          <w:rFonts w:ascii="Times New Roman" w:hAnsi="Times New Roman" w:cs="Times New Roman"/>
          <w:sz w:val="24"/>
          <w:szCs w:val="24"/>
        </w:rPr>
        <w:t>Управление  образования                                                                                                    Администрации Топкинского района                                                                                                      муниципальное бюджетное  общеобразовательное учреждение                                                                «Основная общеобразовательная школа № 9»</w:t>
      </w:r>
    </w:p>
    <w:p w:rsidR="00B715BF" w:rsidRPr="00613E8E" w:rsidRDefault="00B715BF" w:rsidP="00B715BF">
      <w:pPr>
        <w:pStyle w:val="1"/>
        <w:ind w:left="0"/>
        <w:jc w:val="center"/>
        <w:rPr>
          <w:rFonts w:ascii="Times New Roman" w:hAnsi="Times New Roman"/>
          <w:color w:val="000000"/>
          <w:lang w:val="ru-RU"/>
        </w:rPr>
      </w:pPr>
    </w:p>
    <w:p w:rsidR="00B715BF" w:rsidRPr="00613E8E" w:rsidRDefault="00B715BF" w:rsidP="00B715BF">
      <w:pPr>
        <w:pStyle w:val="1"/>
        <w:ind w:left="0"/>
        <w:rPr>
          <w:rFonts w:ascii="Times New Roman" w:hAnsi="Times New Roman"/>
          <w:color w:val="000000"/>
          <w:lang w:val="ru-RU"/>
        </w:rPr>
      </w:pPr>
    </w:p>
    <w:p w:rsidR="00B715BF" w:rsidRPr="00613E8E" w:rsidRDefault="00B715BF" w:rsidP="00B715B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B715BF" w:rsidRPr="00613E8E" w:rsidRDefault="00B715BF" w:rsidP="00B715B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 xml:space="preserve">Обсуждено </w:t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       Утверждено                                                              на заседании МО</w:t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решением педсовета                                  протокол №___от______</w:t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       протокол №____от______             руководитель МО</w:t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                 председатель педсовета</w:t>
      </w:r>
    </w:p>
    <w:p w:rsidR="00B715BF" w:rsidRPr="00613E8E" w:rsidRDefault="00B715BF" w:rsidP="00B715BF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</w:r>
      <w:r w:rsidRPr="00613E8E">
        <w:rPr>
          <w:rFonts w:ascii="Times New Roman" w:hAnsi="Times New Roman" w:cs="Times New Roman"/>
          <w:bCs/>
          <w:kern w:val="28"/>
          <w:sz w:val="24"/>
          <w:szCs w:val="24"/>
        </w:rPr>
        <w:softHyphen/>
        <w:t>____________________                                           _____ С.А. Орлинская</w:t>
      </w:r>
    </w:p>
    <w:p w:rsidR="00B715BF" w:rsidRPr="00613E8E" w:rsidRDefault="00B715BF" w:rsidP="00B715B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5BF" w:rsidRPr="00613E8E" w:rsidRDefault="00B715BF" w:rsidP="00B715B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15BF" w:rsidRPr="00613E8E" w:rsidRDefault="00B715BF" w:rsidP="00B715BF">
      <w:pPr>
        <w:pStyle w:val="3"/>
        <w:jc w:val="center"/>
        <w:rPr>
          <w:rFonts w:ascii="Times New Roman" w:hAnsi="Times New Roman"/>
          <w:sz w:val="48"/>
          <w:szCs w:val="48"/>
          <w:lang w:val="ru-RU"/>
        </w:rPr>
      </w:pPr>
      <w:r w:rsidRPr="00613E8E">
        <w:rPr>
          <w:rFonts w:ascii="Times New Roman" w:hAnsi="Times New Roman"/>
          <w:sz w:val="48"/>
          <w:szCs w:val="48"/>
          <w:lang w:val="ru-RU"/>
        </w:rPr>
        <w:t>РАБОЧАЯ  ПРОГРАММА</w:t>
      </w:r>
    </w:p>
    <w:p w:rsidR="00B715BF" w:rsidRPr="00613E8E" w:rsidRDefault="00B715BF" w:rsidP="00B715BF">
      <w:pPr>
        <w:tabs>
          <w:tab w:val="left" w:pos="3357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715BF" w:rsidRPr="00613E8E" w:rsidRDefault="00B715BF" w:rsidP="00B715BF">
      <w:pPr>
        <w:shd w:val="clear" w:color="auto" w:fill="FFFFFF"/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613E8E">
        <w:rPr>
          <w:rFonts w:ascii="Times New Roman" w:hAnsi="Times New Roman" w:cs="Times New Roman"/>
          <w:color w:val="000000"/>
          <w:szCs w:val="28"/>
        </w:rPr>
        <w:t xml:space="preserve"> по курсу</w:t>
      </w:r>
      <w:r w:rsidRPr="00613E8E">
        <w:rPr>
          <w:rFonts w:ascii="Times New Roman" w:hAnsi="Times New Roman" w:cs="Times New Roman"/>
          <w:bCs/>
          <w:color w:val="000000"/>
          <w:szCs w:val="28"/>
        </w:rPr>
        <w:t xml:space="preserve"> внеурочной деятельности</w:t>
      </w:r>
      <w:r w:rsidRPr="00613E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613E8E">
        <w:rPr>
          <w:rFonts w:ascii="Times New Roman" w:hAnsi="Times New Roman" w:cs="Times New Roman"/>
          <w:b/>
          <w:i/>
          <w:sz w:val="44"/>
          <w:szCs w:val="44"/>
          <w:u w:val="single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Планета загадок</w:t>
      </w:r>
      <w:r w:rsidRPr="00613E8E"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B715BF" w:rsidRPr="00613E8E" w:rsidRDefault="00B715BF" w:rsidP="00B715B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15BF" w:rsidRPr="00613E8E" w:rsidRDefault="00B715BF" w:rsidP="00B715BF">
      <w:pPr>
        <w:shd w:val="clear" w:color="auto" w:fill="FFFFFF"/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13E8E">
        <w:rPr>
          <w:rFonts w:ascii="Times New Roman" w:hAnsi="Times New Roman" w:cs="Times New Roman"/>
          <w:szCs w:val="28"/>
        </w:rPr>
        <w:t xml:space="preserve">направление           </w:t>
      </w:r>
      <w:r w:rsidRPr="00613E8E">
        <w:rPr>
          <w:rFonts w:ascii="Times New Roman" w:hAnsi="Times New Roman" w:cs="Times New Roman"/>
          <w:b/>
          <w:i/>
          <w:sz w:val="40"/>
          <w:szCs w:val="40"/>
        </w:rPr>
        <w:t>общеинтеллектуальное</w:t>
      </w:r>
    </w:p>
    <w:p w:rsidR="00B715BF" w:rsidRPr="00613E8E" w:rsidRDefault="00B715BF" w:rsidP="00B715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</w:p>
    <w:p w:rsidR="00B715BF" w:rsidRPr="00613E8E" w:rsidRDefault="00B715BF" w:rsidP="00B715BF">
      <w:pPr>
        <w:spacing w:line="240" w:lineRule="auto"/>
        <w:rPr>
          <w:rFonts w:ascii="Times New Roman" w:hAnsi="Times New Roman" w:cs="Times New Roman"/>
          <w:szCs w:val="28"/>
        </w:rPr>
      </w:pPr>
    </w:p>
    <w:p w:rsidR="00B715BF" w:rsidRPr="00613E8E" w:rsidRDefault="00B715BF" w:rsidP="00B715B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613E8E">
        <w:rPr>
          <w:rFonts w:ascii="Times New Roman" w:hAnsi="Times New Roman" w:cs="Times New Roman"/>
          <w:szCs w:val="28"/>
        </w:rPr>
        <w:t xml:space="preserve">уровень, класс      </w:t>
      </w:r>
      <w:r w:rsidRPr="00613E8E">
        <w:rPr>
          <w:rFonts w:ascii="Times New Roman" w:hAnsi="Times New Roman" w:cs="Times New Roman"/>
          <w:b/>
          <w:i/>
          <w:sz w:val="40"/>
          <w:szCs w:val="40"/>
        </w:rPr>
        <w:t>начальное  общее, 1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-4 </w:t>
      </w:r>
      <w:r w:rsidRPr="00613E8E">
        <w:rPr>
          <w:rFonts w:ascii="Times New Roman" w:hAnsi="Times New Roman" w:cs="Times New Roman"/>
          <w:b/>
          <w:i/>
          <w:sz w:val="40"/>
          <w:szCs w:val="40"/>
        </w:rPr>
        <w:t>класс</w:t>
      </w:r>
    </w:p>
    <w:p w:rsidR="00B715BF" w:rsidRPr="00613E8E" w:rsidRDefault="00B715BF" w:rsidP="00B71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3E8E">
        <w:rPr>
          <w:rFonts w:ascii="Times New Roman" w:hAnsi="Times New Roman" w:cs="Times New Roman"/>
          <w:sz w:val="24"/>
          <w:szCs w:val="24"/>
        </w:rPr>
        <w:t xml:space="preserve">                                      (начальное общее, основное общее образование с указанием классов)</w:t>
      </w:r>
    </w:p>
    <w:p w:rsidR="00B715BF" w:rsidRPr="00613E8E" w:rsidRDefault="00B715BF" w:rsidP="00B715BF">
      <w:pPr>
        <w:tabs>
          <w:tab w:val="left" w:pos="2880"/>
          <w:tab w:val="left" w:pos="6754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13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B715BF" w:rsidRPr="00613E8E" w:rsidRDefault="00B715BF" w:rsidP="00B715BF">
      <w:pPr>
        <w:tabs>
          <w:tab w:val="left" w:pos="2495"/>
        </w:tabs>
        <w:spacing w:line="240" w:lineRule="auto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szCs w:val="28"/>
        </w:rPr>
        <w:t>Составители</w:t>
      </w:r>
      <w:r w:rsidRPr="00613E8E">
        <w:rPr>
          <w:rFonts w:ascii="Times New Roman" w:hAnsi="Times New Roman" w:cs="Times New Roman"/>
          <w:szCs w:val="28"/>
        </w:rPr>
        <w:t xml:space="preserve">      </w:t>
      </w:r>
      <w:r w:rsidRPr="00613E8E">
        <w:rPr>
          <w:rFonts w:ascii="Times New Roman" w:hAnsi="Times New Roman" w:cs="Times New Roman"/>
          <w:sz w:val="24"/>
          <w:szCs w:val="24"/>
        </w:rPr>
        <w:t xml:space="preserve">   </w:t>
      </w:r>
      <w:r w:rsidRPr="00613E8E">
        <w:rPr>
          <w:rFonts w:ascii="Times New Roman" w:hAnsi="Times New Roman" w:cs="Times New Roman"/>
          <w:b/>
          <w:i/>
          <w:sz w:val="40"/>
          <w:szCs w:val="40"/>
        </w:rPr>
        <w:t>Волосникова Т.В.</w:t>
      </w:r>
      <w:r>
        <w:rPr>
          <w:rFonts w:ascii="Times New Roman" w:hAnsi="Times New Roman" w:cs="Times New Roman"/>
          <w:b/>
          <w:i/>
          <w:sz w:val="40"/>
          <w:szCs w:val="40"/>
        </w:rPr>
        <w:t>, Кулагина Е.В, Ефимова Е.Г., Слободчикова А.Г.</w:t>
      </w:r>
    </w:p>
    <w:p w:rsidR="00B715BF" w:rsidRPr="00613E8E" w:rsidRDefault="00B715BF" w:rsidP="00B715BF">
      <w:pPr>
        <w:tabs>
          <w:tab w:val="left" w:pos="249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15BF" w:rsidRPr="00613E8E" w:rsidRDefault="00B715BF" w:rsidP="00B715BF">
      <w:pPr>
        <w:tabs>
          <w:tab w:val="left" w:pos="249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15BF" w:rsidRPr="00613E8E" w:rsidRDefault="00B715BF" w:rsidP="00B715BF">
      <w:pPr>
        <w:pStyle w:val="1"/>
        <w:ind w:left="0"/>
        <w:rPr>
          <w:rFonts w:ascii="Times New Roman" w:hAnsi="Times New Roman"/>
          <w:color w:val="000000"/>
          <w:lang w:val="ru-RU"/>
        </w:rPr>
      </w:pPr>
      <w:r w:rsidRPr="00613E8E">
        <w:rPr>
          <w:rFonts w:ascii="Times New Roman" w:hAnsi="Times New Roman"/>
          <w:color w:val="000000"/>
          <w:lang w:val="ru-RU"/>
        </w:rPr>
        <w:t xml:space="preserve">Кол-во часов </w:t>
      </w:r>
      <w:r w:rsidRPr="00613E8E">
        <w:rPr>
          <w:rFonts w:ascii="Times New Roman" w:hAnsi="Times New Roman"/>
          <w:color w:val="000000"/>
          <w:u w:val="single"/>
          <w:lang w:val="ru-RU"/>
        </w:rPr>
        <w:t>3</w:t>
      </w:r>
      <w:r>
        <w:rPr>
          <w:rFonts w:ascii="Times New Roman" w:hAnsi="Times New Roman"/>
          <w:color w:val="000000"/>
          <w:u w:val="single"/>
          <w:lang w:val="ru-RU"/>
        </w:rPr>
        <w:t>3</w:t>
      </w:r>
      <w:r w:rsidRPr="00613E8E">
        <w:rPr>
          <w:rFonts w:ascii="Times New Roman" w:hAnsi="Times New Roman"/>
          <w:color w:val="000000"/>
          <w:lang w:val="ru-RU"/>
        </w:rPr>
        <w:t xml:space="preserve">                         </w:t>
      </w:r>
    </w:p>
    <w:p w:rsidR="00B715BF" w:rsidRDefault="00B715BF" w:rsidP="00136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5BF" w:rsidRDefault="00B715BF" w:rsidP="00136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5BF" w:rsidRDefault="00B715BF" w:rsidP="00B715BF">
      <w:pPr>
        <w:rPr>
          <w:rFonts w:ascii="Times New Roman" w:hAnsi="Times New Roman" w:cs="Times New Roman"/>
          <w:b/>
          <w:sz w:val="24"/>
          <w:szCs w:val="24"/>
        </w:rPr>
      </w:pPr>
    </w:p>
    <w:p w:rsidR="002273A6" w:rsidRPr="0013668A" w:rsidRDefault="00B715BF" w:rsidP="001366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2273A6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:rsidR="0013668A" w:rsidRPr="00FD7EF2" w:rsidRDefault="0013668A" w:rsidP="00136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EF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FD7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D7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17804" w:rsidRDefault="0013668A" w:rsidP="007178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D7EF2">
        <w:rPr>
          <w:rFonts w:ascii="Times New Roman" w:hAnsi="Times New Roman" w:cs="Times New Roman"/>
          <w:sz w:val="24"/>
          <w:szCs w:val="24"/>
        </w:rPr>
        <w:t xml:space="preserve"> </w:t>
      </w:r>
      <w:r w:rsidRPr="00FD7EF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FD7EF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освоение способов решения проблем творческого и поискового характера;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FD7EF2">
        <w:rPr>
          <w:rFonts w:ascii="Times New Roman" w:hAnsi="Times New Roman" w:cs="Times New Roman"/>
          <w:sz w:val="24"/>
          <w:szCs w:val="24"/>
        </w:rPr>
        <w:t xml:space="preserve"> деятельности и способности конструктивно действовать даже в ситуациях неуспеха;                                                                                              </w:t>
      </w:r>
      <w:r w:rsidR="00717804">
        <w:rPr>
          <w:rFonts w:ascii="Times New Roman" w:hAnsi="Times New Roman" w:cs="Times New Roman"/>
          <w:sz w:val="24"/>
          <w:szCs w:val="24"/>
        </w:rPr>
        <w:t xml:space="preserve">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                                                                                                     </w:t>
      </w:r>
      <w:r w:rsidR="00717804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                                                                                                    </w:t>
      </w:r>
      <w:r w:rsidR="00717804"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 w:rsidRPr="00FD7EF2">
        <w:rPr>
          <w:rFonts w:ascii="Times New Roman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436D71" w:rsidRDefault="00717804" w:rsidP="007178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668A" w:rsidRPr="00717804">
        <w:rPr>
          <w:rFonts w:ascii="Times New Roman" w:hAnsi="Times New Roman" w:cs="Times New Roman"/>
          <w:sz w:val="24"/>
          <w:szCs w:val="24"/>
        </w:rPr>
        <w:t xml:space="preserve">соблюдать нормы информационной избирательности, этики и этикета;                                                                                                               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-</w:t>
      </w:r>
      <w:r w:rsidR="0013668A" w:rsidRPr="00717804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13668A" w:rsidRPr="00717804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ее достижения; </w:t>
      </w:r>
    </w:p>
    <w:p w:rsidR="00436D71" w:rsidRDefault="00436D71" w:rsidP="007178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68A" w:rsidRPr="00717804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</w:p>
    <w:p w:rsidR="00B715BF" w:rsidRDefault="00436D71" w:rsidP="007178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68A" w:rsidRPr="00717804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</w:t>
      </w:r>
      <w:r>
        <w:rPr>
          <w:rFonts w:ascii="Times New Roman" w:hAnsi="Times New Roman" w:cs="Times New Roman"/>
          <w:sz w:val="24"/>
          <w:szCs w:val="24"/>
        </w:rPr>
        <w:t>ающих.</w:t>
      </w:r>
      <w:r w:rsidR="0013668A" w:rsidRPr="0071780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668A" w:rsidRPr="00717804" w:rsidRDefault="0013668A" w:rsidP="00717804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178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36D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273A6" w:rsidRDefault="002273A6" w:rsidP="002273A6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B715BF" w:rsidRDefault="00B715BF" w:rsidP="00B715BF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</w:rPr>
      </w:pPr>
      <w:r w:rsidRPr="005E5993">
        <w:rPr>
          <w:b/>
        </w:rPr>
        <w:t>СОДЕРЖАНИЕ КУРСА С УКАЗАНИЕМ ФОРМ ОРГАНИЗАЦИИ И ОСНОВНЫХ ВИДОВ ДЕЯТЕЛЬНОСТИ</w:t>
      </w:r>
    </w:p>
    <w:tbl>
      <w:tblPr>
        <w:tblStyle w:val="ae"/>
        <w:tblW w:w="9781" w:type="dxa"/>
        <w:tblInd w:w="-34" w:type="dxa"/>
        <w:tblLook w:val="04A0"/>
      </w:tblPr>
      <w:tblGrid>
        <w:gridCol w:w="858"/>
        <w:gridCol w:w="5091"/>
        <w:gridCol w:w="1831"/>
        <w:gridCol w:w="2001"/>
      </w:tblGrid>
      <w:tr w:rsidR="0046606D" w:rsidTr="0046606D">
        <w:tc>
          <w:tcPr>
            <w:tcW w:w="858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5380" w:type="dxa"/>
          </w:tcPr>
          <w:p w:rsidR="0046606D" w:rsidRDefault="0046606D" w:rsidP="0046606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</w:tc>
        <w:tc>
          <w:tcPr>
            <w:tcW w:w="1700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Виды деятельности</w:t>
            </w:r>
          </w:p>
        </w:tc>
      </w:tr>
      <w:tr w:rsidR="0046606D" w:rsidTr="0046606D">
        <w:tc>
          <w:tcPr>
            <w:tcW w:w="858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0" w:type="dxa"/>
          </w:tcPr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—  то, что нас окружает, но не создано человеком. Природные объекты, созданные человеком. Вещество. Разнообразие веществ в окружающем мире. Твердые тела, жидкости, газы. Примеры явлений природы.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времен года в родном крае на основе наблюдений. Погода, ее составляющие (температура воздуха, облачность, осадки, ветер). </w:t>
            </w:r>
            <w:r w:rsidRPr="001C7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Предсказание погоды и его значение в</w:t>
            </w: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жизни людей</w:t>
            </w:r>
            <w:r w:rsidRPr="001C7C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Экология – наука о взаимосвязи. История возникновения науки. Среда обитания.  Границы сред обитания.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Водоемы, их разнообразие (океан, море, река, озеро, пруд); использование человеком. 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Воздух.  Свойства воздуха. Значение воздуха для растений, животных, человека. Полезные ископаемые, их значение в хозяйстве человека, бережное отношение людей к полезным ископаемым. Полезные ископаемые родного края. 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Почва, ее состав, значение для живой природы и для хозяйственной жизни человека. 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Растения, их разнообразие. 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Части растения (корень, стебель, лист, цветок, плод, семя). 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и лишайники. Многообразие форм. Видовое разнообразие. Роль грибов и лишайников в природе.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Животные, их разнообразие. Условия, необходимые для жизни животных (воздух, вода, тепло, пища). 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питания разных животных. Дикие и домашние животные. Роль животных в природе и жизни людей, бережное </w:t>
            </w: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человека к животным. Животные родного края, названия, краткая характеристика на основе наблюдений.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Единство живой и неживой природы. </w:t>
            </w:r>
            <w:r w:rsidRPr="001C7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Круговорот веществ. Взаимосвязи в природном сообществе:</w:t>
            </w: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7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 —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животных, занесенных в Красную книгу.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поведения в природе. Географическая карта и </w:t>
            </w:r>
            <w:r w:rsidRPr="001C7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</w:t>
            </w: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606D" w:rsidRPr="001C7C8C" w:rsidRDefault="0046606D" w:rsidP="004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Человек – член общества. Взаимоотношения человека с другими людьми. Культура общения.</w:t>
            </w:r>
          </w:p>
          <w:p w:rsidR="0046606D" w:rsidRPr="001C7C8C" w:rsidRDefault="0046606D" w:rsidP="004660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Младший школьник. Правила поведения в школе, на уроке. Обращение к учителю. Классный, школьный коллектив, совместная учёба, игры, отдых. Режим дня школьника, личная гигиена. Дорога от дома до школы, правила безопасного поведения на дорогах в разное время года. Правила противопожарной безопасности, основные правила обращения с газом, электричеством, водой.</w:t>
            </w:r>
            <w:r w:rsidRPr="001C7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помощь при легких травмах </w:t>
            </w:r>
            <w:r w:rsidRPr="001C7C8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(ушиб, порез, ожог), обмораживании, перегреве</w:t>
            </w:r>
            <w:r w:rsidRPr="001C7C8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46606D" w:rsidRPr="001C7C8C" w:rsidRDefault="0046606D" w:rsidP="004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людей. Общественный транспорт. Транспорт города. Наземный, воздушный и водный транспорт. Правила пользования транспортом. Средства связи: почта, телефон, телеграф. Средства массовой информации: радио, телевидение, пресса, Интернет. Наша Родина- Россия, Российская Федерации. Государственная символика России: Государственный герб России, Государственный флаг России, Государственный гимн России; правила поведения  при прослушивании гимна. Президент Российской Федерации – глава государства. Москва – столица России.</w:t>
            </w:r>
          </w:p>
          <w:p w:rsidR="0046606D" w:rsidRPr="0046606D" w:rsidRDefault="0046606D" w:rsidP="0046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– частица России. Родной город: </w:t>
            </w:r>
            <w:r w:rsidRPr="001C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название, основные достопримечательности. </w:t>
            </w:r>
          </w:p>
        </w:tc>
        <w:tc>
          <w:tcPr>
            <w:tcW w:w="1843" w:type="dxa"/>
          </w:tcPr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практические занятия;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экскурсии;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олимпиады;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картой;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опытов, наблюдений.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0" w:type="dxa"/>
          </w:tcPr>
          <w:p w:rsidR="0046606D" w:rsidRP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досуго - развлекательная,</w:t>
            </w:r>
          </w:p>
          <w:p w:rsid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социальная,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творчество;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трудовая,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краеведческая.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  <w:tr w:rsidR="0046606D" w:rsidTr="0046606D">
        <w:tc>
          <w:tcPr>
            <w:tcW w:w="858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380" w:type="dxa"/>
          </w:tcPr>
          <w:p w:rsidR="0046606D" w:rsidRPr="002273A6" w:rsidRDefault="0046606D" w:rsidP="0046606D">
            <w:pPr>
              <w:pStyle w:val="a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—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животных, занесенных в Красную книгу.</w:t>
            </w:r>
          </w:p>
          <w:p w:rsidR="0046606D" w:rsidRPr="002273A6" w:rsidRDefault="0046606D" w:rsidP="0046606D">
            <w:pPr>
              <w:pStyle w:val="a6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273A6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Растения - живые организмы. Свет, вода, почва - условия жизни растений. Уход за дикорастущими растениями, их многообразие и полезные свойства.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Части растений (корень, стебель, лист, цветок, плод, семена.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Деревья,    их наблюдение в ближайшем окружении, нахождение отличительных   признаков  (с использованием сравнения.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Части растений (корень, стебель, лист, цветок, плод, семена.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 xml:space="preserve">Уход человека за одомашненными животными. Бережное отношение человека к животным 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Простейшие правила ухода за кошкой, собакой.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Положительное и отрицательное влияние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человека на природу. Охрана </w:t>
            </w: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природных богатств: воды, воздуха.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Откуда берется бытовой мусор.</w:t>
            </w:r>
          </w:p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и животных.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Объяснение названий растений и животных. Что эти названия рассказывают о своих хозяевах.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практические занятия;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экскурсии;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олимпиады;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картой;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опытов, наблюдений.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0" w:type="dxa"/>
          </w:tcPr>
          <w:p w:rsidR="0046606D" w:rsidRP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досуго - развлекательная,</w:t>
            </w:r>
          </w:p>
          <w:p w:rsid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социальная,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проблемно – ценностное общение,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творчество;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трудовая,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краеведческая.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  <w:tr w:rsidR="0046606D" w:rsidTr="0046606D">
        <w:tc>
          <w:tcPr>
            <w:tcW w:w="858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0" w:type="dxa"/>
          </w:tcPr>
          <w:p w:rsidR="0046606D" w:rsidRPr="001C7C8C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8C">
              <w:rPr>
                <w:rFonts w:ascii="Times New Roman" w:hAnsi="Times New Roman" w:cs="Times New Roman"/>
                <w:sz w:val="24"/>
                <w:szCs w:val="24"/>
              </w:rPr>
              <w:t>Организм и окружающая среда. Экология — наука о связях между живыми существами и окружающей их средой, между человеком и природой.</w:t>
            </w:r>
            <w:r w:rsidRPr="001C7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Простейшая классификация экологических связей: связи между неживой и живой природой; связи внутри живой природы (между растениями и животными, между различными животными); связи между </w:t>
            </w:r>
            <w:r w:rsidRPr="001C7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 и человеком.</w:t>
            </w:r>
            <w:r w:rsidRPr="001C7C8C">
              <w:rPr>
                <w:rFonts w:ascii="Times New Roman" w:hAnsi="Times New Roman" w:cs="Times New Roman"/>
                <w:sz w:val="24"/>
                <w:szCs w:val="24"/>
              </w:rPr>
              <w:br/>
              <w:t>      Разъяснение сущности и значения экологии на основе анализа примера: последствия химической борьбы с малярийными комарами на острове Калимантан.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>Экскурсии и практические работы по распознаванию встречающихся в данной местности растений и животных (деревьев, кустарников, травянистых растений, насекомых, птиц, зверей, других животных). Использование с этой целью атласа-определителя «От земли до неба».</w:t>
            </w:r>
            <w:r w:rsidRPr="002273A6">
              <w:br/>
              <w:t>      Выявление наиболее характерных отличительных признаков схожих видов. Объяснение происхождения названий некоторых видов с целью их лучшего запоминания. Упражнения (в том числе игрового характера), закрепляющие знание названий рассмотренных растений и животных.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>
              <w:t>    </w:t>
            </w:r>
            <w:r w:rsidRPr="002273A6">
              <w:t> Представители редких организмов (грибов, растений, животных): гриб-баран, подснежник альпийский, меч-трава, земляничное дерево, бабочка-аполлон, утка-мандаринка, снежный барс.</w:t>
            </w:r>
            <w:r w:rsidRPr="002273A6">
              <w:br/>
              <w:t>      Особенности их внешнего вида, распространения, поведения и т. д. Причины сокращения численности этих живых существ, необходимые меры их охраны. (Перечень рассматриваемых видов может быть изменен учителем по его усмотрению.)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>      Представители редких организмов (грибов, растений, животных): гриб-баран, подснежник альпийский, меч-трава, земляничное дерево, бабочка-аполлон, утка-мандаринка, снежный барс.</w:t>
            </w:r>
            <w:r w:rsidRPr="002273A6">
              <w:br/>
              <w:t>      Особенности их внешнего вида, распространения, поведения и т. д. Причины сокращения численности этих живых существ, необходимые меры их охраны. (Перечень рассматриваемых видов может быть изменен учителем по его усмотрению.)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>      Охраняемые природные территории: заповедники, заказники, микрозаказники, национальные парки. Памятники природы. Ботанические сады и зоопарки как место сохранения и размножения редких видов растений и животных. Питомники редких видов.</w:t>
            </w:r>
            <w:r w:rsidRPr="002273A6">
              <w:br/>
              <w:t xml:space="preserve">      Мысленное путешествие по заповедникам нашей страны и мира (знакомство с 3—4 конкретными заповедниками по выбору </w:t>
            </w:r>
            <w:r w:rsidRPr="002273A6">
              <w:lastRenderedPageBreak/>
              <w:t>учителя и учащихся)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 xml:space="preserve">     Солнце как источник тепла и света для живых существ. Теплолюбивые и холодостойкие растения. Приспособления животных к сезонным изменениям температуры.</w:t>
            </w:r>
            <w:r w:rsidRPr="002273A6">
              <w:br/>
              <w:t>      Светолюбивые и теневыносливые растения. Роль света в жизни животных.</w:t>
            </w:r>
            <w:r w:rsidRPr="002273A6">
              <w:br/>
              <w:t>      Воздух и жизнь. Роль ветра в жизни растений и животных. Вода и жизнь. Растения влаголюбивые и засухоустойчивые. Приспособления животных к жизни в условиях недостатка влаги.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>Разнообразие живых обитателей почвы: растения, животные, грибы, микроорганизмы. Дождевые черви и кроты — типичные животные почвы. Особенности их строения и образа жизни, роль в поддержании почвенного плодородия.</w:t>
            </w:r>
          </w:p>
          <w:p w:rsidR="0046606D" w:rsidRDefault="0046606D" w:rsidP="0046606D">
            <w:pPr>
              <w:pStyle w:val="a7"/>
              <w:contextualSpacing/>
              <w:jc w:val="both"/>
            </w:pPr>
            <w:r w:rsidRPr="002273A6">
              <w:t>      Многообразие растений: знакомство с интересными представителями изученных на уроках групп растений (водоросли, мхи, папоротники, хвойные, цветковые), а также с хвощами и плаунами.</w:t>
            </w:r>
            <w:r w:rsidRPr="002273A6">
              <w:br/>
              <w:t>      Многообразие животных: черви, моллюски, ракообразные (речной рак, краб, мокрица), паукообразные (пауки, сенокосцы, скорпионы).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>
              <w:t>Э</w:t>
            </w:r>
            <w:r w:rsidRPr="002273A6">
              <w:t>кологические связи в живой природе на примере дубового леса («дуб и все вокруг него»). Понятия «прямые связи», «косвенные связи».</w:t>
            </w:r>
            <w:r w:rsidRPr="002273A6">
              <w:br/>
              <w:t>      Сеть питания, или пищевая сеть (рассматривается на примере дубового леса и других примерах по усмотрению учителя).</w:t>
            </w:r>
            <w:r w:rsidRPr="002273A6">
              <w:br/>
              <w:t>      Экологическая пирамида (строится на основе конкретных представлений о жизни дубового леса: желуди дуба — лесные мыши — сова).</w:t>
            </w:r>
            <w:r w:rsidRPr="002273A6">
              <w:br/>
              <w:t>      Значение знаний о пищевой сети и экологической пирамиде для охраны природы.</w:t>
            </w:r>
            <w:r w:rsidRPr="002273A6">
              <w:br/>
              <w:t>      Защитные приспособления у растений и животных как проявление тесной связи организмов с окружающей их средой (острые шипы шиповника, жгучие волоски крапивы, горький вкус полыни; защитная слизь слизня, раковина улитки, сходство мух-осовидок и ос, иглы ежа, панцирь черепахи и другие примеры по выбору учителя).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 xml:space="preserve">      Охраняемые растения: эдельвейс, водяной орех, сон-трава, кувшинка белая, купальница европейская, ландыш, колокольчики и др. Особенности их внешнего строения и </w:t>
            </w:r>
            <w:r w:rsidRPr="002273A6">
              <w:lastRenderedPageBreak/>
              <w:t>распространения, легенды и сказания, связанные с некоторыми из этих растений.</w:t>
            </w:r>
            <w:r w:rsidRPr="002273A6">
              <w:br/>
              <w:t>      Лекарственные растения (например, валериана, плаун, пижма, подорожник, тысячелистник, пастушья сумка, птичья гречишка), их важнейшие свойства, правила сбора. Охрана лекарственных растений.</w:t>
            </w:r>
            <w:r w:rsidRPr="002273A6">
              <w:br/>
              <w:t>      Охраняемые животные: бабочка «мертвая голова», жук-красотел, орел-беркут, фламинго, морж, тигр и др. Особенности их внешнего вида, распространения, поведения. Причины сокращения численности этих животных и меры их охраны. (Перечень рассматриваемых видов может быть изменен учителем по его усмотрению.)</w:t>
            </w:r>
            <w:r w:rsidRPr="002273A6">
              <w:br/>
              <w:t>      История спасения бобра, соболя, стерха — примеры активных действий человека по охране животного мира.</w:t>
            </w:r>
            <w:r w:rsidRPr="002273A6">
              <w:br/>
              <w:t>           Влияние загрязнения окружающей среды на здоровье человека (на кожу, органы дыхания, пищеварения и т. д.).</w:t>
            </w:r>
            <w:r w:rsidRPr="002273A6">
              <w:br/>
              <w:t>      Пути попадания вредных веществ в организм человека (с воздухом, водой, пищей). Меры, направленные на снижение вредного влияния загрязнения на здоровье (очистка воды бытовым фильтром, использование овощей и фруктов, выращенных без применения опасных веществ, и т. д.).</w:t>
            </w:r>
          </w:p>
          <w:p w:rsidR="0046606D" w:rsidRPr="0046606D" w:rsidRDefault="0046606D" w:rsidP="0046606D">
            <w:pPr>
              <w:pStyle w:val="a7"/>
              <w:contextualSpacing/>
              <w:jc w:val="both"/>
            </w:pPr>
            <w:r w:rsidRPr="002273A6">
              <w:t> Загрязнение моря нефтью при аварии нефтеналивного танкера как пример экологической катастрофы. Влияние нефти на обитателей моря и побережья. Исключение загрязненного района из использования как места отдыха людей. Долговременные последствия аварии нефтеналивного судна.</w:t>
            </w:r>
            <w:r w:rsidRPr="002273A6">
              <w:br/>
              <w:t>      Представление о радиоактивном загрязнении среды (авария на Чернобыльской АЭС).</w:t>
            </w:r>
            <w:r w:rsidRPr="002273A6">
              <w:br/>
              <w:t>      Экологические прогнозы, их сущность, конкретные примеры, значение для предупреждения отрицательного воздействия человека на природу.</w:t>
            </w:r>
            <w:r w:rsidRPr="002273A6">
              <w:br/>
              <w:t>      Экологические знания как основа деятельности людей по охране природы.</w:t>
            </w:r>
          </w:p>
        </w:tc>
        <w:tc>
          <w:tcPr>
            <w:tcW w:w="1843" w:type="dxa"/>
          </w:tcPr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практические занятия;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экскурсии;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олимпиады;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с картой;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опытов, наблюдений.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0" w:type="dxa"/>
          </w:tcPr>
          <w:p w:rsidR="0046606D" w:rsidRP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досуго - развлекательная,</w:t>
            </w:r>
          </w:p>
          <w:p w:rsid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социальная,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 – ценностное </w:t>
            </w:r>
            <w:r w:rsidRPr="0046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творчество;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трудовая,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краеведческая.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  <w:tr w:rsidR="0046606D" w:rsidTr="0046606D">
        <w:tc>
          <w:tcPr>
            <w:tcW w:w="858" w:type="dxa"/>
          </w:tcPr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5380" w:type="dxa"/>
          </w:tcPr>
          <w:p w:rsidR="0046606D" w:rsidRPr="004136F0" w:rsidRDefault="0046606D" w:rsidP="0046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6F0">
              <w:rPr>
                <w:rFonts w:ascii="Times New Roman" w:hAnsi="Times New Roman" w:cs="Times New Roman"/>
                <w:sz w:val="24"/>
                <w:szCs w:val="24"/>
              </w:rPr>
              <w:t>Раскрытые и нераскрытые загадки нашей планеты: обзор основных тем курса. Романтика научного поиска, радость путешествий и открытий.</w:t>
            </w:r>
          </w:p>
          <w:p w:rsidR="0046606D" w:rsidRDefault="0046606D" w:rsidP="0046606D">
            <w:pPr>
              <w:pStyle w:val="a7"/>
              <w:contextualSpacing/>
              <w:jc w:val="both"/>
            </w:pPr>
            <w:r w:rsidRPr="002273A6">
              <w:t xml:space="preserve">Географические открытия в древности. Путешествие Марко Поло. Открытие      Америки. Экспедиции Д. Кука.    Покорение </w:t>
            </w:r>
            <w:r w:rsidRPr="002273A6">
              <w:lastRenderedPageBreak/>
              <w:t>Северного и Южного полюса. Открытия русских путешественников (А. Никитин</w:t>
            </w:r>
            <w:r>
              <w:t>, Н. М. Пржевальский).</w:t>
            </w:r>
            <w:r>
              <w:br/>
            </w:r>
            <w:r w:rsidRPr="002273A6">
              <w:t>Движение материков. Древние материки: Пангея, Лавразия, Гондвана.</w:t>
            </w:r>
            <w:r w:rsidRPr="002273A6">
              <w:br/>
              <w:t> Как изучают прошлое Земли. Картины развития жизни на нашей планете: жизнь в древнем море, выход организмов  на сушу, леса каменноугольного периода, эпоха динозавров, птицы и звери прошлого.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>Разнообразие камней. Кремень и его роль в жизни первобытного человека. Алмаз, его применение в ювелирном искусстве и технике, знаменитые бриллианты. Загадки янтаря и жем</w:t>
            </w:r>
            <w:r>
              <w:t>чуга. Обыкновенное чудо — соль.</w:t>
            </w:r>
          </w:p>
          <w:p w:rsidR="0046606D" w:rsidRDefault="0046606D" w:rsidP="0046606D">
            <w:pPr>
              <w:pStyle w:val="a7"/>
              <w:contextualSpacing/>
              <w:jc w:val="both"/>
            </w:pPr>
            <w:r w:rsidRPr="002273A6">
              <w:t xml:space="preserve">История открытия удивительных растений: виктории-регии, раффлезии,   сейшельской пальмы и др. Родина комнатных растений. Экзотические фрукты: ананас, банан, кокос, финики и   др. История возделывания и замечательные свойства обычных овощей и фруктов. Интересные особенности и необычное применение распространенных дикорастущих растений («дубовая каша», салат из одуванчиков, </w:t>
            </w:r>
            <w:r>
              <w:t>чай из иван-чая и т. д.).</w:t>
            </w:r>
          </w:p>
          <w:p w:rsidR="0046606D" w:rsidRPr="002273A6" w:rsidRDefault="0046606D" w:rsidP="0046606D">
            <w:pPr>
              <w:pStyle w:val="a7"/>
              <w:contextualSpacing/>
              <w:jc w:val="both"/>
            </w:pPr>
            <w:r w:rsidRPr="002273A6">
              <w:t>История открытия удивительных животных: утконоса, комодского варана, латимерии и др. Тайна озера Лох-Несс. Существует ли снежный человек? Загадки обычных животных («эхолокатор» летучих мышей, способность голубя возвращаться домой, орган</w:t>
            </w:r>
            <w:r>
              <w:t>ы чувств кошки и т. д.)</w:t>
            </w:r>
          </w:p>
          <w:p w:rsidR="0046606D" w:rsidRPr="002273A6" w:rsidRDefault="0046606D" w:rsidP="0046606D">
            <w:pPr>
              <w:pStyle w:val="a7"/>
              <w:spacing w:after="0"/>
              <w:contextualSpacing/>
              <w:jc w:val="both"/>
            </w:pPr>
            <w:r w:rsidRPr="002273A6">
              <w:t>Разнообразие и многочисленность насекомых, их роль в природе и жизни человека. Жуки. Дровосек-титан — самый крупный жук. Скарабей — священный жук древних египтян. Бабочки. Совка-агриппа — самая крупная бабочка</w:t>
            </w:r>
            <w:r>
              <w:t>. Охрана насекомых.</w:t>
            </w:r>
          </w:p>
          <w:p w:rsidR="0046606D" w:rsidRP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B798D">
              <w:rPr>
                <w:rFonts w:ascii="Times New Roman" w:hAnsi="Times New Roman" w:cs="Times New Roman"/>
                <w:sz w:val="24"/>
                <w:szCs w:val="24"/>
              </w:rPr>
              <w:t>Как изучают подводный мир. Киты, дельфины, акулы. История открытия гигантского кальмара. Морские цветы (актинии), звезды, ежи и другие живые «чудеса». Жизнь в темных глубинах океана. Загадочный мир пещер.</w:t>
            </w:r>
          </w:p>
        </w:tc>
        <w:tc>
          <w:tcPr>
            <w:tcW w:w="1843" w:type="dxa"/>
          </w:tcPr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практические занятия;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экскурсии;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олимпиады;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дидактические игры;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картой;</w:t>
            </w:r>
          </w:p>
          <w:p w:rsid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опытов, наблюдений.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700" w:type="dxa"/>
          </w:tcPr>
          <w:p w:rsidR="0046606D" w:rsidRPr="0046606D" w:rsidRDefault="0046606D" w:rsidP="00466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досуго - развлекательная,</w:t>
            </w:r>
          </w:p>
          <w:p w:rsid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социальная,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 – ценностное общение,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творчество;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трудовая,</w:t>
            </w:r>
          </w:p>
          <w:p w:rsidR="0046606D" w:rsidRPr="0046606D" w:rsidRDefault="0046606D" w:rsidP="00466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06D">
              <w:rPr>
                <w:rFonts w:ascii="Times New Roman" w:hAnsi="Times New Roman" w:cs="Times New Roman"/>
                <w:sz w:val="24"/>
                <w:szCs w:val="24"/>
              </w:rPr>
              <w:t>туристско – краеведческая.</w:t>
            </w:r>
          </w:p>
          <w:p w:rsidR="0046606D" w:rsidRDefault="0046606D" w:rsidP="00B715BF">
            <w:pPr>
              <w:pStyle w:val="western"/>
              <w:spacing w:before="0" w:beforeAutospacing="0" w:after="0" w:afterAutospacing="0"/>
              <w:rPr>
                <w:b/>
              </w:rPr>
            </w:pPr>
          </w:p>
        </w:tc>
      </w:tr>
    </w:tbl>
    <w:p w:rsidR="00B715BF" w:rsidRPr="005E5993" w:rsidRDefault="00B715BF" w:rsidP="00B715BF">
      <w:pPr>
        <w:pStyle w:val="western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FB1243" w:rsidRDefault="00FB1243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6606D" w:rsidRDefault="0046606D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6606D" w:rsidRDefault="0046606D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6606D" w:rsidRDefault="0046606D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6606D" w:rsidRDefault="0046606D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6606D" w:rsidRDefault="0046606D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6606D" w:rsidRDefault="0046606D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102BA" w:rsidRDefault="003102BA" w:rsidP="00B95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102BA" w:rsidRDefault="003102BA" w:rsidP="003102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ТЕМАТИЧЕСКОЕ ПЛАНИРОВАНИЕ  КУРСА</w:t>
      </w:r>
    </w:p>
    <w:p w:rsidR="003102BA" w:rsidRDefault="003102BA" w:rsidP="00310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851"/>
      </w:tblGrid>
      <w:tr w:rsidR="0044134C" w:rsidRPr="007E441C" w:rsidTr="00447968">
        <w:trPr>
          <w:trHeight w:val="281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Я – школьник.</w:t>
            </w:r>
            <w:r w:rsidRPr="004413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Как сохранить свое здоровье?</w:t>
            </w:r>
            <w:r w:rsidRPr="0044134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Знаешь ли ты свой организм?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природа?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4134C" w:rsidRPr="007E441C" w:rsidTr="00447968">
        <w:trPr>
          <w:trHeight w:val="535"/>
        </w:trPr>
        <w:tc>
          <w:tcPr>
            <w:tcW w:w="8080" w:type="dxa"/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Почему происходит смена времен года? Чем отличается одно время года от другого?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бывает природа?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влияет человек на природу? Что такое круговорот веществ в природе?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Человек – это природа?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Человек – это хозяин или гость природы? Что такое глобус?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О чем ты узнал на занятиях?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«Я и мир вокруг меня».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«Загадочный мир веществ».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14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pStyle w:val="a6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Почему надо охранять природу? Почему книга красная?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«В мире растений».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«Некультурные».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«Чудо-растение».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«Что вырастет из семечка?».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«Нет повести печальнее на свете».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34C" w:rsidRPr="007E441C" w:rsidTr="00447968">
        <w:trPr>
          <w:trHeight w:val="5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«Стремись к тому, чтобы любой зверек тебе, как другу доверять бы мог».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Просмотр фильма из серии ВВС.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«В мире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Викторина «Знатоки природы».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Деятельность человека. Сказка «Очень страшная история».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«Что вокруг школы?» Ориентирование на местности.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«Берегите добрый лес – он источник всех чудес».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Что такое экология?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Как  распознавать растения и животных ближайшего природного окружения?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Кому  угрожает исчезновение?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Как охранять природу?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Какова  роль неживой природы в жизни живого</w:t>
            </w: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Есть ли</w:t>
            </w:r>
            <w:r w:rsidRPr="0044134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жизнь в почве</w:t>
            </w: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Как разнообразен мир природы?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Что такое экологическая пирамида?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Кого и что надо охранять?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134C" w:rsidRPr="007E441C" w:rsidTr="00447968">
        <w:trPr>
          <w:trHeight w:val="258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Мастерим домики для птиц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Учимся передавать свои знания другим ребятам</w:t>
            </w: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Влияет ли  состояние природы на здоровье человека</w:t>
            </w: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34C" w:rsidRPr="007E441C" w:rsidTr="00447968">
        <w:trPr>
          <w:trHeight w:val="168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Как уберечь человечество от  экологической катастрофы?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34C" w:rsidRPr="007E441C" w:rsidTr="00447968">
        <w:trPr>
          <w:trHeight w:val="14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Подводим итоги нашей работы за год</w:t>
            </w:r>
            <w:r w:rsidRPr="0044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144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4134C" w:rsidRPr="007E441C" w:rsidTr="00447968">
        <w:trPr>
          <w:trHeight w:val="144"/>
        </w:trPr>
        <w:tc>
          <w:tcPr>
            <w:tcW w:w="8080" w:type="dxa"/>
          </w:tcPr>
          <w:p w:rsidR="0044134C" w:rsidRPr="0044134C" w:rsidRDefault="0044134C" w:rsidP="0044134C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4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</w:rPr>
            </w:pPr>
            <w:r w:rsidRPr="0044134C">
              <w:rPr>
                <w:rStyle w:val="a9"/>
                <w:b w:val="0"/>
              </w:rPr>
              <w:t> Тайны за горизонтом</w:t>
            </w:r>
            <w:r w:rsidRPr="0044134C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</w:rPr>
            </w:pPr>
            <w:r w:rsidRPr="0044134C">
              <w:rPr>
                <w:rStyle w:val="a9"/>
                <w:b w:val="0"/>
              </w:rPr>
              <w:t>Жили-были динозавры... и не только они</w:t>
            </w:r>
            <w:r w:rsidRPr="0044134C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</w:rPr>
            </w:pPr>
            <w:r w:rsidRPr="0044134C">
              <w:rPr>
                <w:rStyle w:val="a9"/>
                <w:b w:val="0"/>
              </w:rPr>
              <w:lastRenderedPageBreak/>
              <w:t>Тайны камней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</w:rPr>
            </w:pPr>
            <w:r w:rsidRPr="0044134C">
              <w:rPr>
                <w:rStyle w:val="a9"/>
                <w:b w:val="0"/>
              </w:rPr>
              <w:t xml:space="preserve"> Загадки растений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4134C" w:rsidRPr="007E441C" w:rsidTr="00447968">
        <w:trPr>
          <w:trHeight w:val="267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rFonts w:eastAsia="Times New Roman"/>
                <w:b/>
              </w:rPr>
            </w:pPr>
            <w:r w:rsidRPr="0044134C">
              <w:rPr>
                <w:rStyle w:val="a9"/>
                <w:b w:val="0"/>
              </w:rPr>
              <w:t> Утконос и компания</w:t>
            </w:r>
            <w:r w:rsidRPr="0044134C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</w:rPr>
            </w:pPr>
            <w:r w:rsidRPr="0044134C">
              <w:rPr>
                <w:rStyle w:val="a9"/>
                <w:b w:val="0"/>
              </w:rPr>
              <w:t>  Планета насекомых</w:t>
            </w:r>
            <w:r w:rsidRPr="0044134C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  <w:iCs/>
                <w:color w:val="000000"/>
              </w:rPr>
            </w:pPr>
            <w:r w:rsidRPr="0044134C">
              <w:rPr>
                <w:rStyle w:val="a9"/>
                <w:b w:val="0"/>
              </w:rPr>
              <w:t> Загадки под водой и под землей.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4134C" w:rsidRPr="007E441C" w:rsidTr="00447968">
        <w:trPr>
          <w:trHeight w:val="64"/>
        </w:trPr>
        <w:tc>
          <w:tcPr>
            <w:tcW w:w="8080" w:type="dxa"/>
          </w:tcPr>
          <w:p w:rsidR="0044134C" w:rsidRPr="0044134C" w:rsidRDefault="0044134C" w:rsidP="0044134C">
            <w:pPr>
              <w:pStyle w:val="a7"/>
              <w:spacing w:after="0"/>
              <w:rPr>
                <w:b/>
              </w:rPr>
            </w:pPr>
            <w:r w:rsidRPr="0044134C">
              <w:rPr>
                <w:rStyle w:val="a9"/>
                <w:b w:val="0"/>
              </w:rPr>
              <w:t> Что такое НЛО?</w:t>
            </w:r>
            <w:r w:rsidRPr="0044134C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34C" w:rsidRPr="007E441C" w:rsidTr="00447968">
        <w:trPr>
          <w:trHeight w:val="302"/>
        </w:trPr>
        <w:tc>
          <w:tcPr>
            <w:tcW w:w="8080" w:type="dxa"/>
          </w:tcPr>
          <w:p w:rsidR="0044134C" w:rsidRPr="0044134C" w:rsidRDefault="0044134C" w:rsidP="0044134C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4134C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Заключение</w:t>
            </w:r>
          </w:p>
        </w:tc>
        <w:tc>
          <w:tcPr>
            <w:tcW w:w="851" w:type="dxa"/>
          </w:tcPr>
          <w:p w:rsidR="0044134C" w:rsidRPr="0044134C" w:rsidRDefault="0044134C" w:rsidP="00441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02BA" w:rsidRPr="003102BA" w:rsidRDefault="003102BA" w:rsidP="00441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  <w:sectPr w:rsidR="003102BA" w:rsidRPr="003102BA" w:rsidSect="004413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2273A6" w:rsidRPr="00447968" w:rsidRDefault="002273A6" w:rsidP="004479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73A6" w:rsidRPr="00447968" w:rsidSect="00BB798D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48" w:rsidRDefault="00200148" w:rsidP="00393E20">
      <w:pPr>
        <w:spacing w:after="0" w:line="240" w:lineRule="auto"/>
      </w:pPr>
      <w:r>
        <w:separator/>
      </w:r>
    </w:p>
  </w:endnote>
  <w:endnote w:type="continuationSeparator" w:id="1">
    <w:p w:rsidR="00200148" w:rsidRDefault="00200148" w:rsidP="0039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20" w:rsidRDefault="00393E2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846"/>
      <w:docPartObj>
        <w:docPartGallery w:val="Page Numbers (Bottom of Page)"/>
        <w:docPartUnique/>
      </w:docPartObj>
    </w:sdtPr>
    <w:sdtContent>
      <w:p w:rsidR="00393E20" w:rsidRDefault="00EA187F">
        <w:pPr>
          <w:pStyle w:val="ac"/>
          <w:jc w:val="right"/>
        </w:pPr>
        <w:fldSimple w:instr=" PAGE   \* MERGEFORMAT ">
          <w:r w:rsidR="0046606D">
            <w:rPr>
              <w:noProof/>
            </w:rPr>
            <w:t>11</w:t>
          </w:r>
        </w:fldSimple>
      </w:p>
    </w:sdtContent>
  </w:sdt>
  <w:p w:rsidR="00393E20" w:rsidRDefault="00393E2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20" w:rsidRDefault="00393E2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48" w:rsidRDefault="00200148" w:rsidP="00393E20">
      <w:pPr>
        <w:spacing w:after="0" w:line="240" w:lineRule="auto"/>
      </w:pPr>
      <w:r>
        <w:separator/>
      </w:r>
    </w:p>
  </w:footnote>
  <w:footnote w:type="continuationSeparator" w:id="1">
    <w:p w:rsidR="00200148" w:rsidRDefault="00200148" w:rsidP="0039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20" w:rsidRDefault="00393E2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20" w:rsidRDefault="00393E2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E20" w:rsidRDefault="00393E2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A2D9E"/>
    <w:multiLevelType w:val="hybridMultilevel"/>
    <w:tmpl w:val="91FC0F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1703"/>
    <w:multiLevelType w:val="hybridMultilevel"/>
    <w:tmpl w:val="BF9E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50CCF"/>
    <w:multiLevelType w:val="multilevel"/>
    <w:tmpl w:val="47365F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9871C67"/>
    <w:multiLevelType w:val="hybridMultilevel"/>
    <w:tmpl w:val="E12E6212"/>
    <w:lvl w:ilvl="0" w:tplc="E0CA5D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3A6"/>
    <w:rsid w:val="00050CA7"/>
    <w:rsid w:val="0013668A"/>
    <w:rsid w:val="001C7C8C"/>
    <w:rsid w:val="001E2D48"/>
    <w:rsid w:val="001F7FC6"/>
    <w:rsid w:val="00200148"/>
    <w:rsid w:val="002273A6"/>
    <w:rsid w:val="003102BA"/>
    <w:rsid w:val="003913E7"/>
    <w:rsid w:val="00393E20"/>
    <w:rsid w:val="004136F0"/>
    <w:rsid w:val="00436D71"/>
    <w:rsid w:val="0044134C"/>
    <w:rsid w:val="00447968"/>
    <w:rsid w:val="0046606D"/>
    <w:rsid w:val="005869F2"/>
    <w:rsid w:val="00717804"/>
    <w:rsid w:val="008F42C5"/>
    <w:rsid w:val="00987ABE"/>
    <w:rsid w:val="00AE6161"/>
    <w:rsid w:val="00B715BF"/>
    <w:rsid w:val="00B95999"/>
    <w:rsid w:val="00BB798D"/>
    <w:rsid w:val="00BE5197"/>
    <w:rsid w:val="00C12ED2"/>
    <w:rsid w:val="00EA187F"/>
    <w:rsid w:val="00FB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A7"/>
  </w:style>
  <w:style w:type="paragraph" w:styleId="3">
    <w:name w:val="heading 3"/>
    <w:basedOn w:val="a"/>
    <w:next w:val="a"/>
    <w:link w:val="30"/>
    <w:qFormat/>
    <w:rsid w:val="00B715BF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3A6"/>
    <w:pPr>
      <w:ind w:left="720"/>
      <w:contextualSpacing/>
    </w:pPr>
  </w:style>
  <w:style w:type="paragraph" w:customStyle="1" w:styleId="31">
    <w:name w:val="Заголовок 3+"/>
    <w:basedOn w:val="a"/>
    <w:rsid w:val="002273A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2273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273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2273A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2273A6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273A6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styleId="a9">
    <w:name w:val="Strong"/>
    <w:qFormat/>
    <w:rsid w:val="0044134C"/>
    <w:rPr>
      <w:b/>
      <w:bCs/>
    </w:rPr>
  </w:style>
  <w:style w:type="character" w:customStyle="1" w:styleId="30">
    <w:name w:val="Заголовок 3 Знак"/>
    <w:basedOn w:val="a0"/>
    <w:link w:val="3"/>
    <w:rsid w:val="00B715BF"/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customStyle="1" w:styleId="1">
    <w:name w:val="Абзац списка1"/>
    <w:basedOn w:val="a"/>
    <w:rsid w:val="00B715BF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western">
    <w:name w:val="western"/>
    <w:basedOn w:val="a"/>
    <w:rsid w:val="00B7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3E20"/>
  </w:style>
  <w:style w:type="paragraph" w:styleId="ac">
    <w:name w:val="footer"/>
    <w:basedOn w:val="a"/>
    <w:link w:val="ad"/>
    <w:uiPriority w:val="99"/>
    <w:unhideWhenUsed/>
    <w:rsid w:val="00393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3E20"/>
  </w:style>
  <w:style w:type="table" w:styleId="ae">
    <w:name w:val="Table Grid"/>
    <w:basedOn w:val="a1"/>
    <w:uiPriority w:val="59"/>
    <w:rsid w:val="00466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2018-01-21T10:16:00Z</dcterms:created>
  <dcterms:modified xsi:type="dcterms:W3CDTF">2002-01-01T05:03:00Z</dcterms:modified>
</cp:coreProperties>
</file>