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3" w:rsidRDefault="001538E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 </w:t>
      </w:r>
      <w:r>
        <w:rPr>
          <w:b/>
          <w:bCs/>
          <w:color w:val="000000"/>
          <w:sz w:val="30"/>
          <w:szCs w:val="30"/>
        </w:rPr>
        <w:t>Начало учебного года</w:t>
      </w:r>
      <w:r>
        <w:rPr>
          <w:color w:val="000000"/>
          <w:sz w:val="30"/>
          <w:szCs w:val="30"/>
        </w:rPr>
        <w:t> – 2 сентября,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окончание учебного года</w:t>
      </w:r>
      <w:r>
        <w:rPr>
          <w:color w:val="000000"/>
          <w:sz w:val="30"/>
          <w:szCs w:val="30"/>
        </w:rPr>
        <w:t> во 1 - 8, - 26 мая 2020 г.;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 9,– в соответствии с расписанием экзаменов ГИА и учебным планом.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Срок освоения уровня начального общего образования – 31 августа 2020 г.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Срок освоения уровня основного общего образования – </w:t>
      </w:r>
      <w:proofErr w:type="gramStart"/>
      <w:r>
        <w:rPr>
          <w:color w:val="000000"/>
          <w:sz w:val="30"/>
          <w:szCs w:val="30"/>
        </w:rPr>
        <w:t>с даты отчисления</w:t>
      </w:r>
      <w:proofErr w:type="gramEnd"/>
      <w:r>
        <w:rPr>
          <w:color w:val="000000"/>
          <w:sz w:val="30"/>
          <w:szCs w:val="30"/>
        </w:rPr>
        <w:t xml:space="preserve"> выпускников 9 классов в связи с завершением обучения.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2.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b/>
          <w:bCs/>
          <w:color w:val="000000"/>
          <w:sz w:val="30"/>
          <w:szCs w:val="30"/>
        </w:rPr>
        <w:t>Продолжительность учебных четвертей</w:t>
      </w:r>
      <w:r>
        <w:rPr>
          <w:color w:val="000000"/>
          <w:sz w:val="30"/>
          <w:szCs w:val="30"/>
        </w:rPr>
        <w:t>: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I четверть – 2 сентября – 27 октября (8 недель);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II четверть – 5 ноября – 28 декабря (8 недель);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III четверть – 13 января – 22 марта (10 недель);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IV четверть – 1 апреля – 26 мая (8 недель).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для 1-ых классов - 33 недели;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3.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b/>
          <w:bCs/>
          <w:color w:val="000000"/>
          <w:sz w:val="30"/>
          <w:szCs w:val="30"/>
        </w:rPr>
        <w:t>Продолжительность каникул</w:t>
      </w:r>
      <w:r>
        <w:rPr>
          <w:color w:val="000000"/>
          <w:sz w:val="30"/>
          <w:szCs w:val="30"/>
        </w:rPr>
        <w:t>: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color w:val="000000"/>
          <w:sz w:val="30"/>
          <w:szCs w:val="30"/>
        </w:rPr>
        <w:t>осенние</w:t>
      </w:r>
      <w:proofErr w:type="gramEnd"/>
      <w:r>
        <w:rPr>
          <w:color w:val="000000"/>
          <w:sz w:val="30"/>
          <w:szCs w:val="30"/>
        </w:rPr>
        <w:t xml:space="preserve"> – 28 октября– 4 ноября (8 дней);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color w:val="000000"/>
          <w:sz w:val="30"/>
          <w:szCs w:val="30"/>
        </w:rPr>
        <w:t>зимние</w:t>
      </w:r>
      <w:proofErr w:type="gramEnd"/>
      <w:r>
        <w:rPr>
          <w:color w:val="000000"/>
          <w:sz w:val="30"/>
          <w:szCs w:val="30"/>
        </w:rPr>
        <w:t xml:space="preserve"> – 29 декабря – 13 января (14 дней);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дополнительные каникулы для 1 класса – 17 февраля – 23 февраля (7 дней);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color w:val="000000"/>
          <w:sz w:val="30"/>
          <w:szCs w:val="30"/>
        </w:rPr>
        <w:t>весенние</w:t>
      </w:r>
      <w:proofErr w:type="gramEnd"/>
      <w:r>
        <w:rPr>
          <w:color w:val="000000"/>
          <w:sz w:val="30"/>
          <w:szCs w:val="30"/>
        </w:rPr>
        <w:t xml:space="preserve"> – 23 марта –31 марта (9 дней);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color w:val="000000"/>
          <w:sz w:val="30"/>
          <w:szCs w:val="30"/>
        </w:rPr>
        <w:t>летние</w:t>
      </w:r>
      <w:proofErr w:type="gramEnd"/>
      <w:r>
        <w:rPr>
          <w:color w:val="000000"/>
          <w:sz w:val="30"/>
          <w:szCs w:val="30"/>
        </w:rPr>
        <w:t xml:space="preserve"> - 27 мая – 31 августа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  <w:u w:val="single"/>
        </w:rPr>
        <w:t xml:space="preserve">Продолжительность каникул в учебном году 31 день (для 1 </w:t>
      </w:r>
      <w:proofErr w:type="spellStart"/>
      <w:r>
        <w:rPr>
          <w:color w:val="000000"/>
          <w:sz w:val="30"/>
          <w:szCs w:val="30"/>
          <w:u w:val="single"/>
        </w:rPr>
        <w:t>кл</w:t>
      </w:r>
      <w:proofErr w:type="spellEnd"/>
      <w:r>
        <w:rPr>
          <w:color w:val="000000"/>
          <w:sz w:val="30"/>
          <w:szCs w:val="30"/>
          <w:u w:val="single"/>
        </w:rPr>
        <w:t>. – 38 дней).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lastRenderedPageBreak/>
        <w:t>4.</w:t>
      </w:r>
      <w:r>
        <w:rPr>
          <w:color w:val="000000"/>
          <w:sz w:val="30"/>
          <w:szCs w:val="30"/>
        </w:rPr>
        <w:t> </w:t>
      </w:r>
      <w:r>
        <w:rPr>
          <w:b/>
          <w:bCs/>
          <w:color w:val="000000"/>
          <w:sz w:val="30"/>
          <w:szCs w:val="30"/>
        </w:rPr>
        <w:t>Продолжительность учебной недели в классах</w:t>
      </w:r>
      <w:r>
        <w:rPr>
          <w:color w:val="000000"/>
          <w:sz w:val="30"/>
          <w:szCs w:val="30"/>
        </w:rPr>
        <w:t>: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1-11 класс – 5-ти </w:t>
      </w:r>
      <w:proofErr w:type="gramStart"/>
      <w:r>
        <w:rPr>
          <w:color w:val="000000"/>
          <w:sz w:val="30"/>
          <w:szCs w:val="30"/>
        </w:rPr>
        <w:t>дневная</w:t>
      </w:r>
      <w:proofErr w:type="gramEnd"/>
      <w:r>
        <w:rPr>
          <w:color w:val="000000"/>
          <w:sz w:val="30"/>
          <w:szCs w:val="30"/>
        </w:rPr>
        <w:t>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5. </w:t>
      </w:r>
      <w:r>
        <w:rPr>
          <w:b/>
          <w:bCs/>
          <w:color w:val="000000"/>
          <w:sz w:val="30"/>
          <w:szCs w:val="30"/>
        </w:rPr>
        <w:t xml:space="preserve">Организация внеурочной </w:t>
      </w:r>
      <w:proofErr w:type="spellStart"/>
      <w:r>
        <w:rPr>
          <w:b/>
          <w:bCs/>
          <w:color w:val="000000"/>
          <w:sz w:val="30"/>
          <w:szCs w:val="30"/>
        </w:rPr>
        <w:t>деятельности</w:t>
      </w:r>
      <w:proofErr w:type="gramStart"/>
      <w:r>
        <w:rPr>
          <w:color w:val="000000"/>
          <w:sz w:val="30"/>
          <w:szCs w:val="30"/>
        </w:rPr>
        <w:t>:в</w:t>
      </w:r>
      <w:proofErr w:type="spellEnd"/>
      <w:proofErr w:type="gramEnd"/>
      <w:r>
        <w:rPr>
          <w:color w:val="000000"/>
          <w:sz w:val="30"/>
          <w:szCs w:val="30"/>
        </w:rPr>
        <w:t xml:space="preserve"> соответствии с расписанием занятий внеурочной деятельности.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6. Продолжительность уроков, факультативных, элективных курсов, групповых занятий, кружков, занятий внеурочной деятельности во всех классах </w:t>
      </w:r>
      <w:r>
        <w:rPr>
          <w:color w:val="000000"/>
          <w:sz w:val="30"/>
          <w:szCs w:val="30"/>
        </w:rPr>
        <w:t>–40 минут;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7. Промежуточная аттестация: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2 - 9 классы – по четвертям;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8. Сроки проведения государственной итоговой аттестации в 9-х классах </w:t>
      </w:r>
      <w:r>
        <w:rPr>
          <w:color w:val="000000"/>
          <w:sz w:val="30"/>
          <w:szCs w:val="30"/>
        </w:rPr>
        <w:t>– согласно приказам Министерства образования и науки РФ.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11. Система оценок</w:t>
      </w:r>
      <w:r>
        <w:rPr>
          <w:color w:val="000000"/>
          <w:sz w:val="30"/>
          <w:szCs w:val="30"/>
        </w:rPr>
        <w:t>: балльная.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Язык, на котором осуществляется обучение: русский. В качестве иностранного языка изучается английский, китайский, немецкий языки.</w:t>
      </w:r>
    </w:p>
    <w:p w:rsidR="00E91FB3" w:rsidRDefault="00E91FB3" w:rsidP="00E91FB3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755A69" w:rsidRDefault="00755A69"/>
    <w:sectPr w:rsidR="00755A69" w:rsidSect="0075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B3"/>
    <w:rsid w:val="001538E3"/>
    <w:rsid w:val="00755A69"/>
    <w:rsid w:val="00E9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2022-02-14T11:48:00Z</dcterms:created>
  <dcterms:modified xsi:type="dcterms:W3CDTF">2022-02-14T12:04:00Z</dcterms:modified>
</cp:coreProperties>
</file>