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75" w:rsidRPr="001E1275" w:rsidRDefault="001E1275" w:rsidP="001E127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12A4D8"/>
          <w:kern w:val="36"/>
          <w:sz w:val="28"/>
          <w:szCs w:val="28"/>
        </w:rPr>
      </w:pPr>
      <w:r w:rsidRPr="001E1275">
        <w:rPr>
          <w:rFonts w:ascii="Verdana" w:eastAsia="Times New Roman" w:hAnsi="Verdana" w:cs="Times New Roman"/>
          <w:color w:val="12A4D8"/>
          <w:kern w:val="36"/>
          <w:sz w:val="28"/>
          <w:szCs w:val="28"/>
        </w:rPr>
        <w:t>Электронные образовательные услуги для учащихся</w:t>
      </w:r>
    </w:p>
    <w:p w:rsidR="001E1275" w:rsidRPr="001E1275" w:rsidRDefault="001E1275" w:rsidP="001E127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1E1275">
        <w:rPr>
          <w:rFonts w:ascii="Verdana" w:eastAsia="Times New Roman" w:hAnsi="Verdana" w:cs="Times New Roman"/>
          <w:b/>
          <w:bCs/>
          <w:color w:val="000000"/>
          <w:sz w:val="16"/>
        </w:rPr>
        <w:t>Федеральные образовательные ресурсы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Министерство образования и науки Российской Федерации.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http://www.mon.gov.ru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Федеральная служба по надзору в сфере образования и науки.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http://www.obrnadzor.gov.ru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Федеральное агентство по образованию.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http://www.ed.gov.ru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Федеральный центр образовательного законодательства.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http://www.lexed.ru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Федеральный центр тестирования.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http://www.rustest.ru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Федеральный портал "Российское образование".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http://www.edu.ru</w:t>
      </w:r>
      <w:proofErr w:type="gram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Российский общеобразовательный портал.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http://www.school.edu.ru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Портал информационной поддержки Единого государственного экзамена.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http://ege.edu.ru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Российский портал открытого образования.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http://www.openet.edu.ru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Федеральный портал "Дополнительное образование детей".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http://www.vidod.edu.ru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b/>
          <w:bCs/>
          <w:color w:val="000000"/>
          <w:sz w:val="16"/>
        </w:rPr>
        <w:t>Образовательная пресса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Газета "Первое сентября".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http://ps.1september.ru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Газета "Начальная школа".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http://nsc.1september.ru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Газета "Спорт в школе".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http://spo.1september</w:t>
      </w:r>
      <w:proofErr w:type="gram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  <w:proofErr w:type="gram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Газета "Школьный психолог".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http://psy.1september.ru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Журнал "Право и образование".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http://www.lexed.ru/pravo/journ/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Журнал "Вестник образования России".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http://www.vestniknews.ru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b/>
          <w:bCs/>
          <w:color w:val="000000"/>
          <w:sz w:val="16"/>
        </w:rPr>
        <w:t>Конференции, выставки, конкурсы, олимпиады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Всероссийский интернет-педсовет.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http://pedsovet.org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Российский образовательный форум.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http://www.schoolexpo.ru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Всероссийская олимпиада школьников.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http://www.rusolymp.ru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Всероссийские дистанционные эвристические олимпиады.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http://www.eidos.ru/olymp/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Олимпиады для</w:t>
      </w:r>
      <w:proofErr w:type="gram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 xml:space="preserve"> школьников: информационный сайт.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http://www.olimpiada.ru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Юность, наука, культура: Всероссийский открытый конкурс исследовательских и творческих работ учащихся.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http://unk.future4you.ru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b/>
          <w:bCs/>
          <w:color w:val="000000"/>
          <w:sz w:val="16"/>
        </w:rPr>
        <w:t>Инструментальные программные средства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Информационный интегрированный продукт "КМ-ШКОЛА".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http://www.km-school.ru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Система дистанционного обучения "Прометей".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http://www.prometeus.ru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Система программ для поддержки и автоматизации образовательного процесса "1С</w:t>
      </w:r>
      <w:proofErr w:type="gram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:О</w:t>
      </w:r>
      <w:proofErr w:type="gram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бразование".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http://edu.1c.ru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b/>
          <w:bCs/>
          <w:color w:val="000000"/>
          <w:sz w:val="16"/>
        </w:rPr>
        <w:t>Энциклопедии, словари, справочники, каталоги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Портал ВСЕОБУЧ — все об образовании.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http://www.edu-all.ru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Большой энциклопедический и исторический словари </w:t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онлайн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http://www.edic.ru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Мегаэнциклопедия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 xml:space="preserve"> портала "Кирилл и </w:t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Мефодий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http://www.megabook.ru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МультиЛекс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 xml:space="preserve"> </w:t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Online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 xml:space="preserve">: электронные словари </w:t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онлайн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http://online.multilex.ru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Словари и энциклопедии </w:t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on-line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 xml:space="preserve"> на </w:t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Академик</w:t>
      </w:r>
      <w:proofErr w:type="gram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.р</w:t>
      </w:r>
      <w:proofErr w:type="gram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у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http://dic.academic.ru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Словари русского языка на портале "</w:t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Грамота.ру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http://slovari.gramota.ru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Толковый словарь живого великорусского языка В.И. Даля.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http://vidahl.agava.ru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gramStart"/>
      <w:r w:rsidRPr="001E1275">
        <w:rPr>
          <w:rFonts w:ascii="Verdana" w:eastAsia="Times New Roman" w:hAnsi="Verdana" w:cs="Times New Roman"/>
          <w:b/>
          <w:bCs/>
          <w:color w:val="000000"/>
          <w:sz w:val="16"/>
        </w:rPr>
        <w:t>Ресурсы для дистанционных форм обучения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Виртуальная школа Кирилла и </w:t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Мефодия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http://vschool.km.ru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Интернет-школа "</w:t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Просвещение.ru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http://www.internet-school.ru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Центр дистанционного образования "</w:t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Эйдос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http://www.eidos.ru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i-Школа (школа дистанционной поддержки образования детей-инвалидов).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http://www.home-edu.ru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Обучающие сетевые олимпиады.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http://oso.rcsz.ru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b/>
          <w:bCs/>
          <w:color w:val="000000"/>
          <w:sz w:val="16"/>
        </w:rPr>
        <w:t>Информационная поддержка Единого государственного экзамена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Портал информационной поддержки Единого государственного экзамена.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http://ege.edu</w:t>
      </w:r>
      <w:proofErr w:type="gram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Сайт информационной поддержки Единого государственного экзамена в компьютерной форме.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http://www.ege.ru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b/>
          <w:bCs/>
          <w:color w:val="000000"/>
          <w:sz w:val="16"/>
        </w:rPr>
        <w:t>Ресурсы для абитуриентов</w:t>
      </w:r>
      <w:proofErr w:type="gram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В</w:t>
      </w:r>
      <w:proofErr w:type="gram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се вузы России: справочник для поступающих.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http://abitur.nica.ru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Все для поступающих.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http://www.edunews.ru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ВСЕВЕД: все об образовании.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http://www.ed.vseved.ru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b/>
          <w:bCs/>
          <w:color w:val="000000"/>
          <w:sz w:val="16"/>
        </w:rPr>
        <w:t>Ресурсы по предметам образовательной программы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Астрономия для школьников.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http://astro.physfac.bspu.secna.ru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Изучаем биологию.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http://learnbiology.narod.ru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Мир карт: интерактивные карты стран и городов.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http://www.mirkart.ru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 xml:space="preserve">Английский </w:t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язык.ru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 xml:space="preserve"> — все </w:t>
      </w:r>
      <w:proofErr w:type="gram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для</w:t>
      </w:r>
      <w:proofErr w:type="gram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 xml:space="preserve"> изучающих английский язык.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http://www.english.language.ru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Информатика и информация: сайт для учителей информатики и учеников.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http://www.phis.org.ru/informatika/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Historic.Ru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 xml:space="preserve">: </w:t>
      </w:r>
      <w:proofErr w:type="gram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Всемирная история.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http://www.historic.ru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Фундаментальная электронная библиотека "Русская литература и фольклор".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http://www.feb-web.ru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Allmath.ru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 xml:space="preserve"> — вся математика в одном месте.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http://www.allmath.ru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Коллекция "Мировая художественная культура" Российского общеобразовательного портала.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http://artclassic.edu.ru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Музыкальная коллекция Российского общеобразовательного портала.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http://music.edu.ru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Economicus.Ru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: экономический портал.</w:t>
      </w:r>
      <w:proofErr w:type="gram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 xml:space="preserve"> Проект Института "Экономическая школа".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http://economicus.ru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Грамота</w:t>
      </w:r>
      <w:proofErr w:type="gram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.Р</w:t>
      </w:r>
      <w:proofErr w:type="gram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у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: справочно-информационный портал "Русский язык".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http://www.gramota.ru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proofErr w:type="spellStart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Физика.ру</w:t>
      </w:r>
      <w:proofErr w:type="spellEnd"/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t>: сайт для учащихся и преподавателей физики.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http://www.fizika.ru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Школьная химия.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http://schoolchemistry.by.ru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b/>
          <w:bCs/>
          <w:color w:val="000000"/>
          <w:sz w:val="16"/>
        </w:rPr>
        <w:t>Внешкольная и внеклассная деятельность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Справочно-информационный портал дополнительного образования детей.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http://www.kidsworld.ru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Портал "Музеи России".</w:t>
      </w:r>
      <w:r w:rsidRPr="001E1275">
        <w:rPr>
          <w:rFonts w:ascii="Verdana" w:eastAsia="Times New Roman" w:hAnsi="Verdana" w:cs="Times New Roman"/>
          <w:color w:val="000000"/>
          <w:sz w:val="16"/>
          <w:szCs w:val="16"/>
        </w:rPr>
        <w:br/>
        <w:t>http://www.museum.ru</w:t>
      </w:r>
    </w:p>
    <w:p w:rsidR="00A43680" w:rsidRDefault="00A43680"/>
    <w:sectPr w:rsidR="00A43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275"/>
    <w:rsid w:val="001E1275"/>
    <w:rsid w:val="00A4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2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2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E12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Company>MultiDVD Team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2017-10-12T16:57:00Z</dcterms:created>
  <dcterms:modified xsi:type="dcterms:W3CDTF">2017-10-12T16:58:00Z</dcterms:modified>
</cp:coreProperties>
</file>