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9"/>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BE1629">
      <w:pPr>
        <w:pStyle w:val="1c"/>
        <w:tabs>
          <w:tab w:val="right" w:leader="dot" w:pos="9339"/>
        </w:tabs>
        <w:rPr>
          <w:rFonts w:asciiTheme="minorHAnsi" w:eastAsiaTheme="minorEastAsia" w:hAnsiTheme="minorHAnsi" w:cstheme="minorBidi"/>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BE1629">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BE1629">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BE1629">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BE1629">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454</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463</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_Toc433014123 \h </w:instrText>
        </w:r>
        <w:r w:rsidRPr="00206E84">
          <w:rPr>
            <w:noProof/>
            <w:webHidden/>
            <w:sz w:val="28"/>
            <w:szCs w:val="28"/>
          </w:rPr>
        </w:r>
        <w:r w:rsidRPr="00206E84">
          <w:rPr>
            <w:noProof/>
            <w:webHidden/>
            <w:sz w:val="28"/>
            <w:szCs w:val="28"/>
          </w:rPr>
          <w:fldChar w:fldCharType="separate"/>
        </w:r>
        <w:r w:rsidR="00206E84">
          <w:rPr>
            <w:noProof/>
            <w:webHidden/>
            <w:sz w:val="28"/>
            <w:szCs w:val="28"/>
          </w:rPr>
          <w:t>466</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466</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467</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524</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527</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206E84">
          <w:rPr>
            <w:noProof/>
            <w:webHidden/>
            <w:sz w:val="28"/>
            <w:szCs w:val="28"/>
          </w:rPr>
          <w:t>529</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206E84">
          <w:rPr>
            <w:noProof/>
            <w:webHidden/>
            <w:sz w:val="28"/>
            <w:szCs w:val="28"/>
          </w:rPr>
          <w:t>531</w:t>
        </w:r>
        <w:r w:rsidRPr="00206E84">
          <w:rPr>
            <w:noProof/>
            <w:webHidden/>
            <w:sz w:val="28"/>
            <w:szCs w:val="28"/>
          </w:rPr>
          <w:fldChar w:fldCharType="end"/>
        </w:r>
      </w:hyperlink>
    </w:p>
    <w:p w:rsidR="00206E84" w:rsidRPr="00206E84" w:rsidRDefault="00BE1629">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206E84">
          <w:rPr>
            <w:noProof/>
            <w:webHidden/>
            <w:sz w:val="28"/>
            <w:szCs w:val="28"/>
          </w:rPr>
          <w:t>532</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206E84">
          <w:rPr>
            <w:noProof/>
            <w:webHidden/>
            <w:sz w:val="28"/>
            <w:szCs w:val="28"/>
          </w:rPr>
          <w:t>532</w:t>
        </w:r>
        <w:r w:rsidRPr="00206E84">
          <w:rPr>
            <w:noProof/>
            <w:webHidden/>
            <w:sz w:val="28"/>
            <w:szCs w:val="28"/>
          </w:rPr>
          <w:fldChar w:fldCharType="end"/>
        </w:r>
      </w:hyperlink>
    </w:p>
    <w:p w:rsidR="00206E84" w:rsidRPr="00206E84" w:rsidRDefault="00BE1629">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2" w:history="1">
        <w:r w:rsidR="00206E84" w:rsidRPr="00206E84">
          <w:rPr>
            <w:rStyle w:val="a3"/>
            <w:rFonts w:ascii="Times New Roman"/>
            <w:b/>
            <w:bCs/>
            <w:noProof/>
            <w:sz w:val="28"/>
            <w:szCs w:val="28"/>
          </w:rPr>
          <w:t xml:space="preserve">5.3.2.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_Toc433014132 \h </w:instrText>
        </w:r>
        <w:r w:rsidRPr="00206E84">
          <w:rPr>
            <w:noProof/>
            <w:webHidden/>
            <w:sz w:val="28"/>
            <w:szCs w:val="28"/>
          </w:rPr>
        </w:r>
        <w:r w:rsidRPr="00206E84">
          <w:rPr>
            <w:noProof/>
            <w:webHidden/>
            <w:sz w:val="28"/>
            <w:szCs w:val="28"/>
          </w:rPr>
          <w:fldChar w:fldCharType="separate"/>
        </w:r>
        <w:r w:rsidR="00206E84">
          <w:rPr>
            <w:noProof/>
            <w:webHidden/>
            <w:sz w:val="28"/>
            <w:szCs w:val="28"/>
          </w:rPr>
          <w:t>541</w:t>
        </w:r>
        <w:r w:rsidRPr="00206E84">
          <w:rPr>
            <w:noProof/>
            <w:webHidden/>
            <w:sz w:val="28"/>
            <w:szCs w:val="28"/>
          </w:rPr>
          <w:fldChar w:fldCharType="end"/>
        </w:r>
      </w:hyperlink>
    </w:p>
    <w:p w:rsidR="008A241E" w:rsidRPr="00206E84" w:rsidRDefault="00BE1629">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1" w:name="_Toc432960451"/>
      <w:bookmarkStart w:id="2"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1"/>
      <w:bookmarkEnd w:id="2"/>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нием слуха, при котором при врожденной или рано возникшей (до овладения </w:t>
      </w:r>
      <w:r w:rsidRPr="009B74B0">
        <w:rPr>
          <w:rFonts w:ascii="Times New Roman" w:hAnsi="Times New Roman" w:cs="Times New Roman"/>
          <w:color w:val="auto"/>
          <w:sz w:val="28"/>
          <w:szCs w:val="28"/>
        </w:rPr>
        <w:lastRenderedPageBreak/>
        <w:t>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lastRenderedPageBreak/>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достигшего 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 xml:space="preserve">ных категорий, определяют особую логику построения учебного процесса, находят своё отражение в структуре и содержании образования. Наряду с </w:t>
      </w:r>
      <w:r w:rsidRPr="009B74B0">
        <w:rPr>
          <w:rFonts w:ascii="Times New Roman" w:hAnsi="Times New Roman" w:cs="Times New Roman"/>
          <w:color w:val="auto"/>
          <w:sz w:val="28"/>
          <w:szCs w:val="28"/>
        </w:rPr>
        <w:lastRenderedPageBreak/>
        <w:t>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lastRenderedPageBreak/>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3" w:name="_Toc432958028"/>
      <w:bookmarkStart w:id="4" w:name="_Toc432960452"/>
      <w:bookmarkStart w:id="5"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3"/>
      <w:bookmarkEnd w:id="4"/>
      <w:bookmarkEnd w:id="5"/>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6" w:name="_Toc432958029"/>
      <w:bookmarkStart w:id="7" w:name="_Toc432960453"/>
      <w:bookmarkStart w:id="8"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6"/>
      <w:bookmarkEnd w:id="7"/>
      <w:bookmarkEnd w:id="8"/>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9" w:name="_Toc432958030"/>
      <w:bookmarkStart w:id="10" w:name="_Toc432960454"/>
      <w:bookmarkStart w:id="11"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9"/>
      <w:bookmarkEnd w:id="10"/>
      <w:bookmarkEnd w:id="11"/>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3"/>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2" w:name="_Toc432958031"/>
      <w:bookmarkStart w:id="13" w:name="_Toc432960455"/>
      <w:bookmarkStart w:id="14"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2"/>
      <w:bookmarkEnd w:id="13"/>
      <w:bookmarkEnd w:id="14"/>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4"/>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5"/>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6"/>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формирование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обогащение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повседневной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ритуалов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общения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5" w:name="_Toc432958032"/>
      <w:bookmarkStart w:id="16" w:name="_Toc432960456"/>
      <w:bookmarkStart w:id="17"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5"/>
      <w:bookmarkEnd w:id="16"/>
      <w:bookmarkEnd w:id="17"/>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отражающую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результативности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условии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задаваемого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применительно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ликвидировавшие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усмотрению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индивидуальному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8" w:name="_Toc432958033"/>
      <w:bookmarkStart w:id="19" w:name="_Toc432960457"/>
      <w:bookmarkStart w:id="20"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8"/>
      <w:bookmarkEnd w:id="19"/>
      <w:bookmarkEnd w:id="20"/>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7"/>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1" w:name="_Toc432958034"/>
      <w:bookmarkStart w:id="22" w:name="_Toc432960458"/>
      <w:bookmarkStart w:id="23"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1"/>
      <w:bookmarkEnd w:id="22"/>
      <w:bookmarkEnd w:id="23"/>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самостоятельно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учителем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социальным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педагогов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направлением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преодоления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учащимися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внутригрупповых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учитель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работник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консультативной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дифференцированных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консультативную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разъяснительную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Последовательность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4" w:name="_Toc432958035"/>
      <w:bookmarkStart w:id="25" w:name="_Toc432960459"/>
      <w:bookmarkStart w:id="26"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4"/>
      <w:bookmarkEnd w:id="25"/>
      <w:bookmarkEnd w:id="26"/>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7" w:name="_Toc432958036"/>
      <w:bookmarkStart w:id="28" w:name="_Toc432960460"/>
      <w:bookmarkStart w:id="29"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7"/>
      <w:bookmarkEnd w:id="28"/>
      <w:bookmarkEnd w:id="29"/>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8"/>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коррекционную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зависимости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0" w:name="_Toc432958037"/>
      <w:bookmarkStart w:id="31" w:name="_Toc432960461"/>
      <w:bookmarkStart w:id="32" w:name="_Toc433014086"/>
      <w:r w:rsidRPr="003D789D">
        <w:rPr>
          <w:rFonts w:ascii="Times New Roman"/>
          <w:b/>
          <w:bCs/>
          <w:color w:val="auto"/>
          <w:sz w:val="28"/>
          <w:szCs w:val="28"/>
        </w:rPr>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0"/>
      <w:bookmarkEnd w:id="31"/>
      <w:bookmarkEnd w:id="32"/>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необходимых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предусматривается специальный подход при комплектовании класса общеобразовательного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 xml:space="preserve">Общая численность класса при одном глухом ребенке не более 25 обучающихся,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 xml:space="preserve">Требования к условиям реализации АООП НОО глухих обучающихся, представляют собой систему требований к кадровым, финансовым, материально-техническим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должно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развитие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достижения планируемых результатов освоения АООП всеми обучающимися;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используя возможности образовательных организаций дополнительного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обучающихся,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представителей) обучающихся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Образовательная организация, реализующая АООП НОО для глухих обучающихся,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образовательной организации, реализующей АООП НОО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нарушением слуха.</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 xml:space="preserve">Программу коррекционной работы </w:t>
      </w:r>
      <w:r w:rsidRPr="00B16003">
        <w:rPr>
          <w:rFonts w:ascii="Times New Roman" w:hAnsi="Times New Roman" w:cs="Times New Roman"/>
          <w:color w:val="auto"/>
          <w:sz w:val="28"/>
          <w:szCs w:val="28"/>
        </w:rPr>
        <w:t>(вариант 1.1) должны иметь высшее профессиональное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профессиональное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переподготовке установленного образца либо получить образование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музыки, учитель рисования, учитель физической культуры,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При необходимости в процесс реализации АООП НОО глухих обучающихся (вариант 1.1)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особых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соответствующих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7"/>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7"/>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7"/>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образование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обучающихся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кадрового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реализации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вышеперечисленные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материалы, </w:t>
      </w:r>
      <w:r w:rsidRPr="00B16003">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средства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B16003">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инфраструктуры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котором осуществляется образование глухих обучающихся, должно соответствовать общим требованиям, предъявляемым к образовательным организациям,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Материально-техническая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Под особой организацией образовательного пространства понимается создание комфортных условий для слухо-зрительного и слухового восприятия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воспроизведения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учетом медицинских показаний;в классных помещениях необходимо предусмотреть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залы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9"/>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комфортные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материалами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закрепленными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10"/>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имплантами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 xml:space="preserve">аратура, например, FM-система. Предусматриваются бережное отношение детей и взрослых к индивидуальным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 xml:space="preserve">В обучении глухого обучающегося особое внимание уделяется оборудованию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информационных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планшетной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терминов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аппаратом (с учетом медицинских показаний)позволяют повысить эффективность восприятия звучащей речи и неречевых звучаний, а также локализовать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обеспечивающими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учебников для нормально развивающихся сверстников, к которым, с учётом особых образовательных потребностей, применяются специальные приложения,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Образовательное учреждение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организации.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организации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1"/>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2"/>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3" w:name="_Toc432958038"/>
      <w:bookmarkStart w:id="34" w:name="_Toc432960462"/>
      <w:bookmarkStart w:id="35" w:name="_Toc433014087"/>
      <w:r w:rsidRPr="003D789D">
        <w:rPr>
          <w:rFonts w:ascii="Times New Roman"/>
          <w:b/>
          <w:bCs/>
          <w:color w:val="auto"/>
          <w:sz w:val="28"/>
          <w:szCs w:val="28"/>
        </w:rPr>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3"/>
      <w:bookmarkEnd w:id="34"/>
      <w:bookmarkEnd w:id="35"/>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6" w:name="_Toc432958039"/>
      <w:bookmarkStart w:id="37" w:name="_Toc432960463"/>
      <w:bookmarkStart w:id="38"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6"/>
      <w:bookmarkEnd w:id="37"/>
      <w:bookmarkEnd w:id="38"/>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39" w:name="bookmark3"/>
      <w:bookmarkStart w:id="40" w:name="_Toc432958040"/>
      <w:bookmarkStart w:id="41" w:name="_Toc432960464"/>
      <w:bookmarkStart w:id="42"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39"/>
      <w:bookmarkEnd w:id="40"/>
      <w:bookmarkEnd w:id="41"/>
      <w:bookmarkEnd w:id="42"/>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лицами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общего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имеющих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особые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глухих обучающихся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ребёнка в школу следует рекомендовать более сложную образовательную среду (вариант 1.2). В случае, если 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образовательными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 xml:space="preserve">бразовательный процесс должен иметь образовательно-коррекционный характер,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 xml:space="preserve">особом структурировании содержания обучения на основе усиления внимания к целенаправленному развитию словесной речи, формированию жизненной компетенции, применении как общих, 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 xml:space="preserve">Образовательно –коррекционный процесс реализуется в условиях специально педагогически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аппаратуры, например, на радиопринципе; стационарной аппаратуры коллективного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определяются по завершению обучения в начальной школе. Получая образование на основе АООП НОО (вариант 1.2) глухой обучающий имеет право на прохождение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 xml:space="preserve">достижениюитоговых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основного общего образования, ч</w:t>
      </w:r>
      <w:r w:rsidRPr="00AD329D">
        <w:rPr>
          <w:rFonts w:ascii="Times New Roman" w:hAnsi="Times New Roman" w:cs="Times New Roman"/>
          <w:color w:val="auto"/>
          <w:sz w:val="28"/>
          <w:szCs w:val="28"/>
        </w:rPr>
        <w:t>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образовательной организацией через урочную и внеурочную деятельность в соответствии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обучающихся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Образовательная организация должна обеспечить требуемые для данного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здравоохранения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целевой, содержательный и организационный</w:t>
      </w:r>
    </w:p>
    <w:p w:rsidR="00F65069" w:rsidRPr="00AD329D" w:rsidRDefault="00C079E3" w:rsidP="000A374A">
      <w:pPr>
        <w:pStyle w:val="a7"/>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7"/>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7"/>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 xml:space="preserve">не имеющие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календарные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Для наиболее полноценного личностного развития данной категории глухих детей,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потребности,в том числе, связанные с овладением словесной речью (в устной и письменной формах), наиболее полноценным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Начальное общее образование на основе АООП НОО (вариант 1.2) обучающиеся получают  в пролонгированные сроки: пять лет (1 -5 классы) - для глухих детей, получивших дошкольное образование; шесть лет  (1 дополнительный, 1- 5 классы) - для глухих детей, не получивших дошкольное образование,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АООП НОО (вариант 1.2) предусматривает, что образовательный процесс  на всех уроках, занятиях, во внеурочное время имеет коррекционно – развивающую направленность, обязательное включение предметов коррекционно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детей;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специальную помощь обучающимся в осмыслении, упорядочивании, дифференциации и речевом опосредовании индивидуального жизненного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ограничений;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учёт специфики восприятия и переработки информации, овладения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на уроках, занятиях, во внеурочное время соотношения устной, письменной, устно - дактильной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глухими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3" w:name="_Toc432958041"/>
      <w:bookmarkStart w:id="44" w:name="_Toc432960465"/>
      <w:bookmarkStart w:id="45"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3"/>
      <w:bookmarkEnd w:id="44"/>
      <w:bookmarkEnd w:id="45"/>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должны: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1)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2) являться основой для разработки основной образовательной программы начального общего образования образовательных организаций;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 потребности.</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Результаты начального общего образования глухих обучающихся оцениваются по его завершении.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Планируемые личностные результаты освоения АООП НОО (вариант 1.2):</w:t>
      </w:r>
    </w:p>
    <w:p w:rsidR="00F65069" w:rsidRPr="003B1FF4" w:rsidRDefault="00C079E3" w:rsidP="000A374A">
      <w:pPr>
        <w:pStyle w:val="a9"/>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rsidR="00F65069" w:rsidRPr="003B1FF4" w:rsidRDefault="00C079E3" w:rsidP="000A374A">
      <w:pPr>
        <w:pStyle w:val="a9"/>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9"/>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9"/>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9"/>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9"/>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9"/>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3B1FF4" w:rsidRDefault="00C079E3" w:rsidP="000A374A">
      <w:pPr>
        <w:pStyle w:val="a9"/>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9"/>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изменяющемся и развивающемся мире;</w:t>
      </w:r>
    </w:p>
    <w:p w:rsidR="00F65069" w:rsidRPr="003B1FF4" w:rsidRDefault="00C079E3" w:rsidP="000A374A">
      <w:pPr>
        <w:pStyle w:val="a9"/>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a"/>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a"/>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a"/>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a"/>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a"/>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a"/>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a"/>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a"/>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a"/>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a"/>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a"/>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a"/>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a"/>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a"/>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a"/>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9"/>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 xml:space="preserve">,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4"/>
      </w:r>
      <w:r w:rsidRPr="003B1FF4">
        <w:rPr>
          <w:rFonts w:ascii="Times New Roman" w:hAnsi="Times New Roman" w:cs="Times New Roman"/>
          <w:color w:val="auto"/>
          <w:sz w:val="28"/>
          <w:szCs w:val="28"/>
        </w:rPr>
        <w:t>:</w:t>
      </w:r>
    </w:p>
    <w:p w:rsidR="00F65069" w:rsidRPr="003B1FF4" w:rsidRDefault="00C079E3" w:rsidP="000A374A">
      <w:pPr>
        <w:pStyle w:val="a9"/>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9"/>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9"/>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65069" w:rsidRPr="003B1FF4" w:rsidRDefault="00C079E3" w:rsidP="000A374A">
      <w:pPr>
        <w:pStyle w:val="a9"/>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9"/>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особенностей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9"/>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9"/>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каллиграфическими навыками;</w:t>
      </w:r>
    </w:p>
    <w:p w:rsidR="00F65069" w:rsidRPr="003B1FF4" w:rsidRDefault="00C079E3" w:rsidP="000A374A">
      <w:pPr>
        <w:pStyle w:val="a9"/>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F65069" w:rsidRPr="003B1FF4" w:rsidRDefault="00C079E3" w:rsidP="000A374A">
      <w:pPr>
        <w:pStyle w:val="a9"/>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65069" w:rsidRPr="003B1FF4" w:rsidRDefault="00C079E3" w:rsidP="000A374A">
      <w:pPr>
        <w:pStyle w:val="a9"/>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изучающее,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9"/>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9"/>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решения учебно-познавательных и учебно-практических задач;</w:t>
      </w:r>
    </w:p>
    <w:p w:rsidR="00F65069" w:rsidRPr="003B1FF4" w:rsidRDefault="00C079E3" w:rsidP="000A374A">
      <w:pPr>
        <w:pStyle w:val="a9"/>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видах обыденной практической деятельности, разумно пользоваться «карманными» деньгами и т.д.);</w:t>
      </w:r>
    </w:p>
    <w:p w:rsidR="00F65069" w:rsidRPr="003B1FF4" w:rsidRDefault="00C079E3" w:rsidP="000A374A">
      <w:pPr>
        <w:pStyle w:val="a9"/>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представлений, усвоение «житейских понятий» в тесной связи с предметно-практической деятельностью;</w:t>
      </w:r>
    </w:p>
    <w:p w:rsidR="00F65069" w:rsidRPr="003B1FF4" w:rsidRDefault="00C079E3" w:rsidP="000A374A">
      <w:pPr>
        <w:pStyle w:val="a9"/>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9"/>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Окружающий мир:</w:t>
      </w:r>
    </w:p>
    <w:p w:rsidR="00F65069" w:rsidRPr="003B1FF4" w:rsidRDefault="00C079E3" w:rsidP="000A374A">
      <w:pPr>
        <w:pStyle w:val="a9"/>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F65069" w:rsidRPr="003B1FF4" w:rsidRDefault="00C079E3" w:rsidP="000A374A">
      <w:pPr>
        <w:pStyle w:val="a9"/>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3B1FF4" w:rsidRDefault="00C079E3" w:rsidP="000A374A">
      <w:pPr>
        <w:pStyle w:val="a9"/>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65069" w:rsidRPr="003B1FF4" w:rsidRDefault="00C079E3" w:rsidP="000A374A">
      <w:pPr>
        <w:pStyle w:val="a9"/>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9"/>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9"/>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вероисповедания, духовных традициях народов россии;</w:t>
      </w:r>
    </w:p>
    <w:p w:rsidR="00F65069" w:rsidRPr="003B1FF4" w:rsidRDefault="00C079E3" w:rsidP="000A374A">
      <w:pPr>
        <w:pStyle w:val="a9"/>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9"/>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9"/>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изобразительного искусства в жизни человека;</w:t>
      </w:r>
    </w:p>
    <w:p w:rsidR="00F65069" w:rsidRPr="003B1FF4" w:rsidRDefault="00C079E3" w:rsidP="000A374A">
      <w:pPr>
        <w:pStyle w:val="a9"/>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9"/>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произведений искусства;</w:t>
      </w:r>
    </w:p>
    <w:p w:rsidR="00F65069" w:rsidRPr="003B1FF4" w:rsidRDefault="00C079E3" w:rsidP="000A374A">
      <w:pPr>
        <w:pStyle w:val="a9"/>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9"/>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 xml:space="preserve">Материальные технологии /Компьютерные технологии: </w:t>
      </w:r>
    </w:p>
    <w:p w:rsidR="00F65069" w:rsidRPr="003B1FF4" w:rsidRDefault="00C079E3" w:rsidP="000A374A">
      <w:pPr>
        <w:pStyle w:val="a9"/>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9"/>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9"/>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9"/>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9"/>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9"/>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9"/>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9"/>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овладение доступными трудовыми умениями и навыками использования инструментов и обработки различных материалов; </w:t>
      </w:r>
    </w:p>
    <w:p w:rsidR="00F65069" w:rsidRPr="003B1FF4" w:rsidRDefault="00C079E3" w:rsidP="000A374A">
      <w:pPr>
        <w:pStyle w:val="a9"/>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9"/>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9"/>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rsidR="00F65069" w:rsidRPr="003B1FF4" w:rsidRDefault="00C079E3" w:rsidP="000A374A">
      <w:pPr>
        <w:pStyle w:val="a9"/>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5069" w:rsidRPr="003B1FF4" w:rsidRDefault="00C079E3" w:rsidP="000A374A">
      <w:pPr>
        <w:pStyle w:val="a9"/>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9"/>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9"/>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физической культуры для укрепления здоровья человека, физического развития;</w:t>
      </w:r>
    </w:p>
    <w:p w:rsidR="00F65069" w:rsidRPr="003B1FF4" w:rsidRDefault="00C079E3" w:rsidP="000A374A">
      <w:pPr>
        <w:pStyle w:val="a9"/>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9"/>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9"/>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9"/>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F65069" w:rsidRPr="003B1FF4" w:rsidRDefault="00C079E3" w:rsidP="000A374A">
      <w:pPr>
        <w:pStyle w:val="a9"/>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65069" w:rsidRPr="003B1FF4" w:rsidRDefault="00C079E3" w:rsidP="000A374A">
      <w:pPr>
        <w:pStyle w:val="a9"/>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 </w:t>
      </w:r>
    </w:p>
    <w:p w:rsidR="00F65069" w:rsidRPr="003B1FF4" w:rsidRDefault="00C079E3" w:rsidP="000A374A">
      <w:pPr>
        <w:pStyle w:val="a9"/>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9"/>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(фронтальные занятия):</w:t>
      </w:r>
    </w:p>
    <w:p w:rsidR="00F65069" w:rsidRPr="003B1FF4" w:rsidRDefault="00C079E3" w:rsidP="000A374A">
      <w:pPr>
        <w:pStyle w:val="a9"/>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9"/>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эмоциональное восприятие музыки (в исполнении учителя, в аудиозаписи  и видеозаписи); </w:t>
      </w:r>
    </w:p>
    <w:p w:rsidR="00F65069" w:rsidRPr="003B1FF4" w:rsidRDefault="00C079E3" w:rsidP="000A374A">
      <w:pPr>
        <w:pStyle w:val="a9"/>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9"/>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w:t>
      </w:r>
    </w:p>
    <w:p w:rsidR="00F65069" w:rsidRPr="003B1FF4" w:rsidRDefault="00C079E3" w:rsidP="000A374A">
      <w:pPr>
        <w:pStyle w:val="a9"/>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знание названий прослушиваемых произведений, фамилий композиторов, названия музыкальных инструментов; </w:t>
      </w:r>
    </w:p>
    <w:p w:rsidR="00F65069" w:rsidRPr="003B1FF4" w:rsidRDefault="00C079E3" w:rsidP="000A374A">
      <w:pPr>
        <w:pStyle w:val="a9"/>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 импровизации;</w:t>
      </w:r>
    </w:p>
    <w:p w:rsidR="00F65069" w:rsidRPr="003B1FF4" w:rsidRDefault="00C079E3" w:rsidP="000A374A">
      <w:pPr>
        <w:pStyle w:val="a9"/>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rsidR="00F65069" w:rsidRPr="003B1FF4" w:rsidRDefault="00C079E3" w:rsidP="000A374A">
      <w:pPr>
        <w:pStyle w:val="a9"/>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rsidR="00F65069" w:rsidRPr="003B1FF4" w:rsidRDefault="00C079E3" w:rsidP="000A374A">
      <w:pPr>
        <w:pStyle w:val="a9"/>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9"/>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9"/>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F65069" w:rsidRPr="003B1FF4" w:rsidRDefault="00C079E3" w:rsidP="000A374A">
      <w:pPr>
        <w:pStyle w:val="a9"/>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9"/>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B1FF4" w:rsidRDefault="00C079E3" w:rsidP="000A374A">
      <w:pPr>
        <w:pStyle w:val="a9"/>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9"/>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 этикета;</w:t>
      </w:r>
    </w:p>
    <w:p w:rsidR="00F65069" w:rsidRPr="003B1FF4" w:rsidRDefault="00C079E3" w:rsidP="000A374A">
      <w:pPr>
        <w:pStyle w:val="a9"/>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9"/>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(фронтальные занятия): </w:t>
      </w:r>
    </w:p>
    <w:p w:rsidR="00F65069" w:rsidRPr="003B1FF4" w:rsidRDefault="00C079E3" w:rsidP="000A374A">
      <w:pPr>
        <w:pStyle w:val="a9"/>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9"/>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9"/>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9"/>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обеспечением жизнедеятельности, в том числе самообслуживанием, помощи близким;</w:t>
      </w:r>
    </w:p>
    <w:p w:rsidR="00F65069" w:rsidRPr="003B1FF4" w:rsidRDefault="00C079E3" w:rsidP="000A374A">
      <w:pPr>
        <w:pStyle w:val="a9"/>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домашнего хозяйства, основами гигиены и здорового образа жизни, поведением в экстремальных ситуациях, знание и применение элементарных и необходимых правил техники безопасности;</w:t>
      </w:r>
    </w:p>
    <w:p w:rsidR="00F65069" w:rsidRPr="003B1FF4" w:rsidRDefault="00C079E3" w:rsidP="000A374A">
      <w:pPr>
        <w:pStyle w:val="a9"/>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жизнедеятельности в связи с нарушениями слуха;</w:t>
      </w:r>
    </w:p>
    <w:p w:rsidR="00F65069" w:rsidRPr="003B1FF4" w:rsidRDefault="00C079E3" w:rsidP="000A374A">
      <w:pPr>
        <w:pStyle w:val="a9"/>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9"/>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осуществление взаимодействия с детьми и взрослыми на основе толерантности, взаимного уважения; </w:t>
      </w:r>
    </w:p>
    <w:p w:rsidR="00F65069" w:rsidRPr="003B1FF4" w:rsidRDefault="00C079E3" w:rsidP="000A374A">
      <w:pPr>
        <w:pStyle w:val="a9"/>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65069" w:rsidRPr="003B1FF4" w:rsidRDefault="00C079E3" w:rsidP="000A374A">
      <w:pPr>
        <w:pStyle w:val="a9"/>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9"/>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6" w:name="_Toc432958042"/>
      <w:bookmarkStart w:id="47" w:name="_Toc432960466"/>
      <w:bookmarkStart w:id="48"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6"/>
      <w:bookmarkEnd w:id="47"/>
      <w:bookmarkEnd w:id="48"/>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результатов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жизненной компетенции. </w:t>
      </w:r>
    </w:p>
    <w:p w:rsidR="00F65069" w:rsidRPr="00321FC2" w:rsidRDefault="00C079E3" w:rsidP="00321FC2">
      <w:pPr>
        <w:pStyle w:val="ac"/>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образовательной организацией и семьёй. </w:t>
      </w:r>
      <w:r w:rsidRPr="00321FC2">
        <w:rPr>
          <w:rFonts w:ascii="Times New Roman" w:hAnsi="Times New Roman" w:cs="Times New Roman"/>
          <w:color w:val="auto"/>
          <w:sz w:val="28"/>
          <w:szCs w:val="28"/>
        </w:rPr>
        <w:t xml:space="preserve">Основное содержание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образования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d"/>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 xml:space="preserve">отношении к образовательной организации, ориентации на содержательные моменты образовательного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одноклассниками), правильного поведения обучающегося;</w:t>
      </w:r>
    </w:p>
    <w:p w:rsidR="00F65069" w:rsidRPr="00321FC2" w:rsidRDefault="00C079E3" w:rsidP="000A374A">
      <w:pPr>
        <w:pStyle w:val="ad"/>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321FC2" w:rsidRDefault="00C079E3" w:rsidP="000A374A">
      <w:pPr>
        <w:pStyle w:val="ad"/>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 xml:space="preserve">их возможностей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d"/>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социальные,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321FC2" w:rsidRDefault="00C079E3" w:rsidP="000A374A">
      <w:pPr>
        <w:pStyle w:val="ad"/>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 xml:space="preserve">но  этических суждений, способности к решению моральных </w:t>
      </w:r>
      <w:r w:rsidRPr="00321FC2">
        <w:rPr>
          <w:rFonts w:ascii="Times New Roman" w:hAnsi="Times New Roman" w:cs="Times New Roman"/>
          <w:color w:val="auto"/>
          <w:spacing w:val="2"/>
          <w:sz w:val="28"/>
          <w:szCs w:val="28"/>
        </w:rPr>
        <w:t xml:space="preserve">проблем на основе децентрации (координации различных </w:t>
      </w:r>
      <w:r w:rsidRPr="00321FC2">
        <w:rPr>
          <w:rFonts w:ascii="Times New Roman" w:hAnsi="Times New Roman" w:cs="Times New Roman"/>
          <w:color w:val="auto"/>
          <w:sz w:val="28"/>
          <w:szCs w:val="28"/>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повседневной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восприятие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освоение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активности и мобильности.</w:t>
      </w:r>
    </w:p>
    <w:p w:rsidR="00F65069" w:rsidRPr="00321FC2" w:rsidRDefault="00C079E3" w:rsidP="00321FC2">
      <w:pPr>
        <w:pStyle w:val="ad"/>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 xml:space="preserve">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прежде всего, оценкупродвижения обучающегося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в ее состав входят, прежде всего, педагогические работники -  учителя, воспитатели, педагоги-психологи, социальные 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жизненной компетенцией следует учитывать мнение родителей (законных представителей).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внеурочной деятельности возможен при выполнении комплексной контрольной работы на межпредметной основе, диагностики, проводимой администрацией, психологом, педагогами на основе изучения воспитательной работы, внеурочной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результатов служит способность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обеспечить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облегчающих организацию его ответа. При оценке итоговых предметных результатов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по предметам коррекционно – развивающего направления базируется на результатах систематического мониторинга, проводимого по специально разработанным методикам. Мониторингвосприятия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администрации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 xml:space="preserve">В конце каждого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каждого ученика,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а также особенности овладения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49" w:name="_Toc432958043"/>
      <w:bookmarkStart w:id="50" w:name="_Toc432960467"/>
      <w:bookmarkStart w:id="51"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49"/>
      <w:bookmarkEnd w:id="50"/>
      <w:bookmarkEnd w:id="51"/>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2" w:name="_Toc432958044"/>
      <w:bookmarkStart w:id="53" w:name="_Toc432960468"/>
      <w:bookmarkStart w:id="54"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2"/>
      <w:bookmarkEnd w:id="53"/>
      <w:bookmarkEnd w:id="54"/>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9"/>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обучающихся на уровне начального общего образования;</w:t>
      </w:r>
    </w:p>
    <w:p w:rsidR="00F65069" w:rsidRPr="003C6BCC" w:rsidRDefault="00C079E3" w:rsidP="000A374A">
      <w:pPr>
        <w:pStyle w:val="a9"/>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9"/>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9"/>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познавательных, коммуникативных универсальных учебных действий;</w:t>
      </w:r>
    </w:p>
    <w:p w:rsidR="00F65069" w:rsidRPr="003C6BCC" w:rsidRDefault="00C079E3" w:rsidP="000A374A">
      <w:pPr>
        <w:pStyle w:val="a9"/>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F65069" w:rsidRPr="003C6BCC" w:rsidRDefault="00C079E3" w:rsidP="003C6BCC">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 xml:space="preserve">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a"/>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5" w:name="_Toc432958045"/>
      <w:bookmarkStart w:id="56" w:name="_Toc432960469"/>
      <w:bookmarkStart w:id="57"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5"/>
      <w:bookmarkEnd w:id="56"/>
      <w:bookmarkEnd w:id="57"/>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9"/>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9"/>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9"/>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9"/>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9"/>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9"/>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7"/>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7"/>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7"/>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7"/>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7"/>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7"/>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7"/>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7"/>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7"/>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7"/>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7"/>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7"/>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7"/>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7"/>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7"/>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7"/>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7"/>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7"/>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7"/>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7"/>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7"/>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7"/>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7"/>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7"/>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7"/>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7"/>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7"/>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7"/>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7"/>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7"/>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7"/>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6"/>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7"/>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7"/>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7"/>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7"/>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7"/>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7"/>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7"/>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7"/>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7"/>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7"/>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7"/>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7"/>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7"/>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7"/>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7"/>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7"/>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7"/>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7"/>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7"/>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7"/>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7"/>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7"/>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7"/>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7"/>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7"/>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7"/>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7"/>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7"/>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7"/>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7"/>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7"/>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7"/>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7"/>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8"/>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7"/>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7"/>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9"/>
      </w:r>
      <w:r w:rsidRPr="00EE04FF">
        <w:rPr>
          <w:rFonts w:ascii="Times New Roman" w:hAnsi="Times New Roman" w:cs="Times New Roman"/>
          <w:color w:val="auto"/>
          <w:sz w:val="28"/>
          <w:szCs w:val="28"/>
        </w:rPr>
        <w:t>;</w:t>
      </w:r>
    </w:p>
    <w:p w:rsidR="00F65069" w:rsidRPr="00EE04FF" w:rsidRDefault="00C079E3" w:rsidP="000A374A">
      <w:pPr>
        <w:pStyle w:val="a7"/>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7"/>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7"/>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7"/>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20"/>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e"/>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e"/>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7"/>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7"/>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7"/>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7"/>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7"/>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7"/>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7"/>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7"/>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7"/>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 xml:space="preserve">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7"/>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7"/>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7"/>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7"/>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7"/>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7"/>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7"/>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7"/>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7"/>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7"/>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7"/>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7"/>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7"/>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7"/>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7"/>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7"/>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7"/>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7"/>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7"/>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7"/>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7"/>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7"/>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7"/>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7"/>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7"/>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7"/>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7"/>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7"/>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7"/>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7"/>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7"/>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7"/>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7"/>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7"/>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7"/>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8" w:name="_Toc432958046"/>
      <w:bookmarkStart w:id="59" w:name="_Toc432960470"/>
      <w:bookmarkStart w:id="60"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8"/>
      <w:bookmarkEnd w:id="59"/>
      <w:bookmarkEnd w:id="60"/>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1" w:name="_Toc432958047"/>
      <w:bookmarkStart w:id="62" w:name="_Toc432960471"/>
      <w:bookmarkStart w:id="63"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1"/>
      <w:bookmarkEnd w:id="62"/>
      <w:bookmarkEnd w:id="63"/>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7"/>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7"/>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7"/>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7"/>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7"/>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7"/>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7"/>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7"/>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7"/>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7"/>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7"/>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4" w:name="_Toc432958048"/>
      <w:bookmarkStart w:id="65" w:name="_Toc432960472"/>
      <w:bookmarkStart w:id="66"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4"/>
      <w:bookmarkEnd w:id="65"/>
      <w:bookmarkEnd w:id="66"/>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7"/>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7"/>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7"/>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7"/>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7"/>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7"/>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7"/>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7"/>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7"/>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7"/>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7"/>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7"/>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7"/>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7"/>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7"/>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7" w:name="_Toc432958049"/>
      <w:bookmarkStart w:id="68" w:name="_Toc432960473"/>
      <w:bookmarkStart w:id="69"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7"/>
      <w:bookmarkEnd w:id="68"/>
      <w:bookmarkEnd w:id="69"/>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7"/>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7"/>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7"/>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7"/>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7"/>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7"/>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7"/>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7"/>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7"/>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7"/>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7"/>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0" w:name="_Toc432958050"/>
      <w:bookmarkStart w:id="71" w:name="_Toc432960474"/>
      <w:bookmarkStart w:id="72"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0"/>
      <w:bookmarkEnd w:id="71"/>
      <w:bookmarkEnd w:id="72"/>
    </w:p>
    <w:p w:rsidR="00F65069" w:rsidRPr="009E332F" w:rsidRDefault="00C079E3" w:rsidP="009E332F">
      <w:pPr>
        <w:pStyle w:val="a7"/>
        <w:spacing w:before="120" w:after="120" w:line="240" w:lineRule="auto"/>
        <w:ind w:left="0"/>
        <w:jc w:val="center"/>
        <w:outlineLvl w:val="2"/>
        <w:rPr>
          <w:rFonts w:ascii="Times New Roman" w:hAnsi="Times New Roman" w:cs="Times New Roman"/>
          <w:b/>
          <w:color w:val="auto"/>
          <w:sz w:val="28"/>
          <w:szCs w:val="28"/>
        </w:rPr>
      </w:pPr>
      <w:bookmarkStart w:id="73" w:name="_Toc432958051"/>
      <w:bookmarkStart w:id="74" w:name="_Toc432960475"/>
      <w:bookmarkStart w:id="75"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3"/>
      <w:bookmarkEnd w:id="74"/>
      <w:bookmarkEnd w:id="75"/>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9"/>
        <w:tabs>
          <w:tab w:val="clear" w:pos="4677"/>
          <w:tab w:val="clear" w:pos="9355"/>
          <w:tab w:val="left" w:pos="709"/>
        </w:tabs>
        <w:ind w:left="284" w:firstLine="720"/>
        <w:jc w:val="center"/>
        <w:rPr>
          <w:color w:val="auto"/>
        </w:rPr>
      </w:pPr>
      <w:r w:rsidRPr="003D789D">
        <w:rPr>
          <w:caps/>
          <w:color w:val="auto"/>
          <w:sz w:val="28"/>
          <w:szCs w:val="28"/>
        </w:rPr>
        <w:br w:type="page"/>
      </w:r>
    </w:p>
    <w:tbl>
      <w:tblPr>
        <w:tblStyle w:val="TableNormal"/>
        <w:tblW w:w="9349" w:type="dxa"/>
        <w:jc w:val="center"/>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742"/>
        <w:gridCol w:w="159"/>
        <w:gridCol w:w="2526"/>
        <w:gridCol w:w="1064"/>
        <w:gridCol w:w="531"/>
        <w:gridCol w:w="532"/>
        <w:gridCol w:w="531"/>
        <w:gridCol w:w="532"/>
        <w:gridCol w:w="535"/>
        <w:gridCol w:w="1197"/>
      </w:tblGrid>
      <w:tr w:rsidR="00F65069" w:rsidRPr="003D789D" w:rsidTr="009A01C8">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недельный</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9A01C8">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center"/>
              <w:rPr>
                <w:color w:val="auto"/>
              </w:rPr>
            </w:pPr>
            <w:r w:rsidRPr="003D789D">
              <w:rPr>
                <w:rFonts w:hAnsi="Times New Roman"/>
                <w:color w:val="auto"/>
                <w:sz w:val="28"/>
                <w:szCs w:val="28"/>
              </w:rPr>
              <w:t>доп</w:t>
            </w: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9A01C8">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9A01C8">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r w:rsidRPr="003D789D">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9A01C8">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9A01C8">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9A01C8">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9A01C8">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9A01C8">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w:t>
            </w:r>
          </w:p>
        </w:tc>
      </w:tr>
      <w:tr w:rsidR="00F65069" w:rsidRPr="003D789D" w:rsidTr="009A01C8">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w:t>
            </w:r>
          </w:p>
        </w:tc>
      </w:tr>
      <w:tr w:rsidR="00F65069" w:rsidRPr="003D789D" w:rsidTr="009A01C8">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Style w:val="TableNormal"/>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26"/>
        <w:gridCol w:w="160"/>
        <w:gridCol w:w="2268"/>
        <w:gridCol w:w="850"/>
        <w:gridCol w:w="851"/>
        <w:gridCol w:w="850"/>
        <w:gridCol w:w="851"/>
        <w:gridCol w:w="850"/>
        <w:gridCol w:w="851"/>
        <w:gridCol w:w="850"/>
      </w:tblGrid>
      <w:tr w:rsidR="00F65069" w:rsidRPr="003D789D">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both"/>
              <w:rPr>
                <w:color w:val="auto"/>
              </w:rPr>
            </w:pPr>
            <w:r w:rsidRPr="003D789D">
              <w:rPr>
                <w:rFonts w:hAnsi="Times New Roman"/>
                <w:color w:val="auto"/>
                <w:sz w:val="28"/>
                <w:szCs w:val="28"/>
              </w:rPr>
              <w:t>доп</w:t>
            </w: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1650</w:t>
            </w:r>
          </w:p>
        </w:tc>
      </w:tr>
      <w:tr w:rsidR="00F65069" w:rsidRPr="003D789D">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569</w:t>
            </w:r>
          </w:p>
        </w:tc>
      </w:tr>
      <w:tr w:rsidR="00F65069" w:rsidRPr="003D789D">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868</w:t>
            </w: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r>
      <w:tr w:rsidR="00F65069" w:rsidRPr="003D789D">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134</w:t>
            </w:r>
          </w:p>
        </w:tc>
      </w:tr>
      <w:tr w:rsidR="00F65069" w:rsidRPr="003D789D">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4242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4514</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2020</w:t>
            </w:r>
          </w:p>
        </w:tc>
      </w:tr>
      <w:tr w:rsidR="00F65069" w:rsidRPr="003D789D">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436</w:t>
            </w:r>
          </w:p>
        </w:tc>
      </w:tr>
      <w:tr w:rsidR="00F65069" w:rsidRPr="003D789D">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674</w:t>
            </w:r>
          </w:p>
        </w:tc>
      </w:tr>
      <w:tr w:rsidR="00F65069" w:rsidRPr="003D789D">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6" w:name="_Toc432958052"/>
      <w:bookmarkStart w:id="77" w:name="_Toc432960476"/>
      <w:bookmarkStart w:id="78"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6"/>
      <w:bookmarkEnd w:id="77"/>
      <w:bookmarkEnd w:id="78"/>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8"/>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7"/>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7"/>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7"/>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7"/>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7"/>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7"/>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2"/>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79" w:name="_Toc432958053"/>
      <w:bookmarkStart w:id="80" w:name="_Toc432960477"/>
      <w:bookmarkStart w:id="81"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79"/>
      <w:bookmarkEnd w:id="80"/>
      <w:bookmarkEnd w:id="81"/>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2" w:name="_Toc432958054"/>
      <w:bookmarkStart w:id="83" w:name="_Toc432960478"/>
      <w:bookmarkStart w:id="84"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2"/>
      <w:bookmarkEnd w:id="83"/>
      <w:bookmarkEnd w:id="84"/>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5" w:name="_Toc432958055"/>
      <w:bookmarkStart w:id="86" w:name="_Toc432960479"/>
      <w:bookmarkStart w:id="87"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5"/>
      <w:bookmarkEnd w:id="86"/>
      <w:bookmarkEnd w:id="87"/>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6"/>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8"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8"/>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9"/>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89" w:name="_Toc432958056"/>
      <w:bookmarkStart w:id="90" w:name="_Toc432960480"/>
      <w:bookmarkStart w:id="91"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89"/>
      <w:bookmarkEnd w:id="90"/>
      <w:bookmarkEnd w:id="91"/>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c"/>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7"/>
      </w:r>
    </w:p>
    <w:p w:rsidR="00F65069" w:rsidRPr="00CA0D18" w:rsidRDefault="00C079E3" w:rsidP="00CA0D18">
      <w:pPr>
        <w:pStyle w:val="ac"/>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2" w:name="_Toc432958057"/>
      <w:bookmarkStart w:id="93" w:name="_Toc432960481"/>
      <w:bookmarkStart w:id="94"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2"/>
      <w:bookmarkEnd w:id="93"/>
      <w:bookmarkEnd w:id="94"/>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5" w:name="_Toc432958058"/>
      <w:bookmarkStart w:id="96" w:name="_Toc432960482"/>
      <w:bookmarkStart w:id="97"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5"/>
      <w:bookmarkEnd w:id="96"/>
      <w:bookmarkEnd w:id="97"/>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8" w:name="_Toc432958059"/>
      <w:bookmarkStart w:id="99" w:name="_Toc432960483"/>
      <w:bookmarkStart w:id="100"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8"/>
      <w:bookmarkEnd w:id="99"/>
      <w:bookmarkEnd w:id="100"/>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a"/>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a"/>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a"/>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a"/>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a"/>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a"/>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a"/>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6"/>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8"/>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1" w:name="_Toc432958060"/>
      <w:bookmarkStart w:id="102" w:name="_Toc432960484"/>
      <w:bookmarkStart w:id="103"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1"/>
      <w:bookmarkEnd w:id="102"/>
      <w:bookmarkEnd w:id="103"/>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7"/>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7"/>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7"/>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7"/>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7"/>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7"/>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7"/>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7"/>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7"/>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7"/>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7"/>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7"/>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7"/>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7"/>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7"/>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7"/>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7"/>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7"/>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7"/>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7"/>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7"/>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7"/>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7"/>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7"/>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7"/>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7"/>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7"/>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7"/>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7"/>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7"/>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7"/>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7"/>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9"/>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6"/>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6"/>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6"/>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6"/>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6"/>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6"/>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6"/>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6"/>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6"/>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6"/>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6"/>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0"/>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7"/>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7"/>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7"/>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6"/>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6"/>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6"/>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6"/>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6"/>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6"/>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6"/>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6"/>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6"/>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4" w:name="_Toc432958061"/>
      <w:bookmarkStart w:id="105" w:name="_Toc432960485"/>
      <w:bookmarkStart w:id="106"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4"/>
      <w:bookmarkEnd w:id="105"/>
      <w:bookmarkEnd w:id="106"/>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7" w:name="_Toc432958062"/>
      <w:bookmarkStart w:id="108" w:name="_Toc432960486"/>
      <w:bookmarkStart w:id="109"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7"/>
      <w:bookmarkEnd w:id="108"/>
      <w:bookmarkEnd w:id="109"/>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7"/>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7"/>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7"/>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7"/>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7"/>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1"/>
        <w:ind w:firstLine="709"/>
        <w:jc w:val="center"/>
        <w:rPr>
          <w:b/>
          <w:bCs/>
          <w:color w:val="auto"/>
        </w:rPr>
      </w:pPr>
      <w:bookmarkStart w:id="110" w:name="bookmark183"/>
      <w:r w:rsidRPr="008F3F05">
        <w:rPr>
          <w:b/>
          <w:bCs/>
          <w:i/>
          <w:iCs/>
          <w:caps w:val="0"/>
          <w:color w:val="auto"/>
        </w:rPr>
        <w:t>Основные направления, формы реализации программы</w:t>
      </w:r>
      <w:bookmarkEnd w:id="110"/>
    </w:p>
    <w:p w:rsidR="00F65069" w:rsidRPr="008F3F05" w:rsidRDefault="00C079E3" w:rsidP="008F3F05">
      <w:pPr>
        <w:pStyle w:val="af1"/>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1"/>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1"/>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1"/>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1"/>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1"/>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1"/>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1"/>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1"/>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1"/>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1"/>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1"/>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c"/>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d"/>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d"/>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d"/>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d"/>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d"/>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d"/>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a"/>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1"/>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1"/>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1"/>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2"/>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1" w:name="_Toc432958063"/>
      <w:bookmarkStart w:id="112" w:name="_Toc432960487"/>
      <w:bookmarkStart w:id="113"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1"/>
      <w:bookmarkEnd w:id="112"/>
      <w:bookmarkEnd w:id="113"/>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4" w:name="_Toc432958064"/>
      <w:bookmarkStart w:id="115" w:name="_Toc432960488"/>
      <w:bookmarkStart w:id="116"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4"/>
      <w:bookmarkEnd w:id="115"/>
      <w:bookmarkEnd w:id="116"/>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7" w:name="_Toc432958065"/>
      <w:bookmarkStart w:id="118" w:name="_Toc432960489"/>
      <w:bookmarkStart w:id="119"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7"/>
      <w:bookmarkEnd w:id="118"/>
      <w:bookmarkEnd w:id="119"/>
    </w:p>
    <w:p w:rsidR="00F65069" w:rsidRPr="003D789D" w:rsidRDefault="00C079E3" w:rsidP="004329EB">
      <w:pPr>
        <w:pStyle w:val="western"/>
        <w:spacing w:before="120" w:after="120"/>
        <w:jc w:val="center"/>
        <w:outlineLvl w:val="2"/>
        <w:rPr>
          <w:b/>
          <w:bCs/>
          <w:color w:val="auto"/>
          <w:sz w:val="28"/>
          <w:szCs w:val="28"/>
        </w:rPr>
      </w:pPr>
      <w:bookmarkStart w:id="120" w:name="_Toc432958066"/>
      <w:bookmarkStart w:id="121" w:name="_Toc432960490"/>
      <w:bookmarkStart w:id="122"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0"/>
      <w:bookmarkEnd w:id="121"/>
      <w:bookmarkEnd w:id="122"/>
    </w:p>
    <w:p w:rsidR="00F65069" w:rsidRPr="00C75137" w:rsidRDefault="00C079E3" w:rsidP="00C75137">
      <w:pPr>
        <w:pStyle w:val="a6"/>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30"/>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недельный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Окружаюший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C75137">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14</w:t>
            </w:r>
          </w:p>
        </w:tc>
      </w:tr>
      <w:tr w:rsidR="00F65069" w:rsidRPr="003D789D" w:rsidTr="00C75137">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 xml:space="preserve">1.3) </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573</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880</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135</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4263</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4535</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2030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236</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C75137">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406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474</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3" w:name="_Toc432958067"/>
      <w:bookmarkStart w:id="124" w:name="_Toc432960491"/>
      <w:bookmarkStart w:id="125"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3"/>
      <w:bookmarkEnd w:id="124"/>
      <w:bookmarkEnd w:id="125"/>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1"/>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4"/>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6"/>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7"/>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8"/>
      </w:r>
      <w:r w:rsidRPr="00C324E7">
        <w:rPr>
          <w:rFonts w:ascii="Times New Roman" w:hAnsi="Times New Roman" w:cs="Times New Roman"/>
          <w:color w:val="auto"/>
          <w:sz w:val="28"/>
          <w:szCs w:val="28"/>
        </w:rPr>
        <w:t xml:space="preserve">. </w:t>
      </w:r>
    </w:p>
    <w:p w:rsidR="00C324E7" w:rsidRDefault="00C324E7">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096A9D">
      <w:pPr>
        <w:pStyle w:val="a8"/>
        <w:spacing w:before="240" w:after="240" w:line="240" w:lineRule="auto"/>
        <w:jc w:val="center"/>
        <w:outlineLvl w:val="0"/>
        <w:rPr>
          <w:rFonts w:ascii="Times New Roman" w:eastAsia="Times New Roman" w:hAnsi="Times New Roman" w:cs="Times New Roman"/>
          <w:b/>
          <w:bCs/>
          <w:color w:val="auto"/>
          <w:sz w:val="28"/>
          <w:szCs w:val="28"/>
        </w:rPr>
      </w:pPr>
      <w:bookmarkStart w:id="126" w:name="_Toc432958068"/>
      <w:bookmarkStart w:id="127" w:name="_Toc432960492"/>
      <w:bookmarkStart w:id="128" w:name="_Toc433014118"/>
      <w:r w:rsidRPr="003D789D">
        <w:rPr>
          <w:rFonts w:ascii="Times New Roman"/>
          <w:b/>
          <w:bCs/>
          <w:color w:val="auto"/>
          <w:sz w:val="28"/>
          <w:szCs w:val="28"/>
        </w:rPr>
        <w:t xml:space="preserve">5. </w:t>
      </w: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26"/>
      <w:bookmarkEnd w:id="127"/>
      <w:bookmarkEnd w:id="128"/>
    </w:p>
    <w:p w:rsidR="00F65069" w:rsidRPr="003D789D" w:rsidRDefault="00C079E3" w:rsidP="00096A9D">
      <w:pPr>
        <w:spacing w:before="240" w:after="120" w:line="240" w:lineRule="auto"/>
        <w:jc w:val="center"/>
        <w:outlineLvl w:val="1"/>
        <w:rPr>
          <w:rFonts w:ascii="Times New Roman" w:eastAsia="Times New Roman" w:hAnsi="Times New Roman" w:cs="Times New Roman"/>
          <w:b/>
          <w:bCs/>
          <w:caps/>
          <w:color w:val="auto"/>
          <w:sz w:val="28"/>
          <w:szCs w:val="28"/>
        </w:rPr>
      </w:pPr>
      <w:bookmarkStart w:id="129" w:name="_Toc432958069"/>
      <w:bookmarkStart w:id="130" w:name="_Toc432960493"/>
      <w:bookmarkStart w:id="131" w:name="_Toc433014119"/>
      <w:r w:rsidRPr="003D789D">
        <w:rPr>
          <w:rFonts w:ascii="Times New Roman"/>
          <w:b/>
          <w:bCs/>
          <w:color w:val="auto"/>
          <w:sz w:val="28"/>
          <w:szCs w:val="28"/>
        </w:rPr>
        <w:t xml:space="preserve">5.1.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29"/>
      <w:bookmarkEnd w:id="130"/>
      <w:bookmarkEnd w:id="131"/>
    </w:p>
    <w:p w:rsidR="00F65069" w:rsidRPr="003D789D" w:rsidRDefault="00C079E3" w:rsidP="00096A9D">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132" w:name="_Toc432958070"/>
      <w:bookmarkStart w:id="133" w:name="_Toc432960494"/>
      <w:bookmarkStart w:id="134" w:name="_Toc433014120"/>
      <w:r w:rsidRPr="003D789D">
        <w:rPr>
          <w:rFonts w:ascii="Times New Roman"/>
          <w:b/>
          <w:bCs/>
          <w:color w:val="auto"/>
          <w:sz w:val="28"/>
          <w:szCs w:val="28"/>
        </w:rPr>
        <w:t>5.1.1.</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32"/>
      <w:bookmarkEnd w:id="133"/>
      <w:bookmarkEnd w:id="134"/>
    </w:p>
    <w:p w:rsidR="00F65069" w:rsidRPr="00096A9D" w:rsidRDefault="00C079E3" w:rsidP="00096A9D">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096A9D">
        <w:rPr>
          <w:rFonts w:ascii="Times New Roman" w:hAnsi="Times New Roman" w:cs="Times New Roman"/>
          <w:b/>
          <w:bCs/>
          <w:color w:val="auto"/>
          <w:spacing w:val="2"/>
          <w:sz w:val="28"/>
          <w:szCs w:val="28"/>
        </w:rPr>
        <w:t>Цель реализации адаптированной основной образовательной программы</w:t>
      </w:r>
    </w:p>
    <w:p w:rsidR="00F65069" w:rsidRPr="00096A9D" w:rsidRDefault="00C079E3" w:rsidP="00096A9D">
      <w:pPr>
        <w:pStyle w:val="Default"/>
        <w:spacing w:after="0" w:line="360" w:lineRule="auto"/>
        <w:ind w:firstLine="709"/>
        <w:jc w:val="both"/>
        <w:rPr>
          <w:rFonts w:ascii="Times New Roman" w:hAnsi="Times New Roman" w:cs="Times New Roman"/>
          <w:color w:val="auto"/>
          <w:sz w:val="28"/>
          <w:szCs w:val="28"/>
        </w:rPr>
      </w:pPr>
      <w:r w:rsidRPr="00096A9D">
        <w:rPr>
          <w:rFonts w:ascii="Times New Roman" w:hAnsi="Times New Roman" w:cs="Times New Roman"/>
          <w:color w:val="auto"/>
          <w:sz w:val="28"/>
          <w:szCs w:val="28"/>
        </w:rPr>
        <w:t>Вариант 1.4. стандарта для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w:t>
      </w:r>
      <w:r w:rsidRPr="00096A9D">
        <w:rPr>
          <w:rFonts w:ascii="Times New Roman" w:eastAsia="Times New Roman" w:hAnsi="Times New Roman" w:cs="Times New Roman"/>
          <w:color w:val="auto"/>
          <w:sz w:val="28"/>
          <w:szCs w:val="28"/>
          <w:vertAlign w:val="superscript"/>
        </w:rPr>
        <w:footnoteReference w:id="39"/>
      </w:r>
      <w:r w:rsidRPr="00096A9D">
        <w:rPr>
          <w:rFonts w:ascii="Times New Roman" w:hAnsi="Times New Roman" w:cs="Times New Roman"/>
          <w:color w:val="auto"/>
          <w:sz w:val="28"/>
          <w:szCs w:val="28"/>
        </w:rPr>
        <w:t xml:space="preserve">.  </w:t>
      </w:r>
    </w:p>
    <w:p w:rsidR="00F65069" w:rsidRPr="00096A9D" w:rsidRDefault="00C079E3" w:rsidP="00096A9D">
      <w:pPr>
        <w:pStyle w:val="a7"/>
        <w:ind w:left="0" w:firstLine="709"/>
        <w:jc w:val="both"/>
        <w:rPr>
          <w:rFonts w:ascii="Times New Roman" w:hAnsi="Times New Roman" w:cs="Times New Roman"/>
          <w:color w:val="auto"/>
          <w:spacing w:val="-4"/>
          <w:sz w:val="28"/>
          <w:szCs w:val="28"/>
        </w:rPr>
      </w:pPr>
      <w:r w:rsidRPr="00096A9D">
        <w:rPr>
          <w:rFonts w:ascii="Times New Roman" w:hAnsi="Times New Roman" w:cs="Times New Roman"/>
          <w:color w:val="auto"/>
          <w:sz w:val="28"/>
          <w:szCs w:val="28"/>
        </w:rPr>
        <w:t xml:space="preserve">Адаптированная основная образовательная программа для глухих обучающихся </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вариант 1.4</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w:t>
      </w:r>
      <w:r w:rsidRPr="00096A9D">
        <w:rPr>
          <w:rFonts w:ascii="Times New Roman" w:hAnsi="Times New Roman" w:cs="Times New Roman"/>
          <w:color w:val="auto"/>
          <w:kern w:val="28"/>
          <w:sz w:val="28"/>
          <w:szCs w:val="28"/>
        </w:rPr>
        <w:t>вариант 1.4.</w:t>
      </w:r>
      <w:r w:rsidRPr="00096A9D">
        <w:rPr>
          <w:rFonts w:ascii="Times New Roman" w:hAnsi="Times New Roman" w:cs="Times New Roman"/>
          <w:color w:val="auto"/>
          <w:spacing w:val="-15"/>
          <w:sz w:val="28"/>
          <w:szCs w:val="28"/>
        </w:rPr>
        <w:t xml:space="preserve">) </w:t>
      </w:r>
      <w:r w:rsidRPr="00096A9D">
        <w:rPr>
          <w:rFonts w:ascii="Times New Roman" w:hAnsi="Times New Roman" w:cs="Times New Roman"/>
          <w:color w:val="auto"/>
          <w:sz w:val="28"/>
          <w:szCs w:val="28"/>
        </w:rPr>
        <w:t xml:space="preserve"> связано с практическим овладением </w:t>
      </w:r>
      <w:r w:rsidRPr="00096A9D">
        <w:rPr>
          <w:rFonts w:ascii="Times New Roman" w:hAnsi="Times New Roman" w:cs="Times New Roman"/>
          <w:color w:val="auto"/>
          <w:spacing w:val="-4"/>
          <w:sz w:val="28"/>
          <w:szCs w:val="28"/>
        </w:rPr>
        <w:t>доступными навыками коммуникации, социальнобытовой ориентировки, умению использовать сформированные умения и навыки в повседневной жизни.</w:t>
      </w:r>
    </w:p>
    <w:p w:rsidR="00F65069" w:rsidRPr="00096A9D" w:rsidRDefault="00C079E3" w:rsidP="00096A9D">
      <w:pPr>
        <w:pStyle w:val="14TexstOSNOVA1012"/>
        <w:spacing w:line="360" w:lineRule="auto"/>
        <w:ind w:firstLine="709"/>
        <w:rPr>
          <w:rFonts w:ascii="Times New Roman" w:eastAsia="Times New Roman" w:hAnsi="Times New Roman" w:cs="Times New Roman"/>
          <w:color w:val="auto"/>
          <w:sz w:val="28"/>
          <w:szCs w:val="28"/>
        </w:rPr>
      </w:pPr>
      <w:r w:rsidRPr="00096A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Требуется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дети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p>
    <w:p w:rsidR="00F65069" w:rsidRPr="00282166" w:rsidRDefault="00C079E3" w:rsidP="00282166">
      <w:pPr>
        <w:pStyle w:val="Default"/>
        <w:spacing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специальной индивидуальной программы развития. Специальная индивидуальная программа развития (СИПР) разрабатывается на основе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282166">
        <w:rPr>
          <w:rFonts w:ascii="Times New Roman" w:hAnsi="Times New Roman" w:cs="Times New Roman"/>
          <w:color w:val="auto"/>
          <w:kern w:val="28"/>
          <w:sz w:val="28"/>
          <w:szCs w:val="28"/>
        </w:rPr>
        <w:t>вариант</w:t>
      </w:r>
      <w:r w:rsidRPr="00282166">
        <w:rPr>
          <w:rFonts w:ascii="Times New Roman" w:hAnsi="Times New Roman" w:cs="Times New Roman"/>
          <w:color w:val="auto"/>
          <w:spacing w:val="-15"/>
          <w:sz w:val="28"/>
          <w:szCs w:val="28"/>
        </w:rPr>
        <w:t xml:space="preserve"> 1.4.)</w:t>
      </w:r>
      <w:r w:rsidRPr="00282166">
        <w:rPr>
          <w:rFonts w:ascii="Times New Roman" w:hAnsi="Times New Roman" w:cs="Times New Roman"/>
          <w:color w:val="auto"/>
          <w:sz w:val="28"/>
          <w:szCs w:val="28"/>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w:t>
      </w:r>
      <w:r w:rsidRPr="00282166">
        <w:rPr>
          <w:rFonts w:ascii="Times New Roman" w:hAnsi="Times New Roman" w:cs="Times New Roman"/>
          <w:color w:val="auto"/>
          <w:kern w:val="28"/>
          <w:sz w:val="28"/>
          <w:szCs w:val="28"/>
        </w:rPr>
        <w:t>вариант 1.4.</w:t>
      </w:r>
      <w:r w:rsidRPr="00282166">
        <w:rPr>
          <w:rFonts w:ascii="Times New Roman" w:hAnsi="Times New Roman" w:cs="Times New Roman"/>
          <w:color w:val="auto"/>
          <w:spacing w:val="-15"/>
          <w:sz w:val="28"/>
          <w:szCs w:val="28"/>
        </w:rPr>
        <w:t>)</w:t>
      </w:r>
      <w:r w:rsidRPr="00282166">
        <w:rPr>
          <w:rFonts w:ascii="Times New Roman" w:hAnsi="Times New Roman" w:cs="Times New Roman"/>
          <w:color w:val="auto"/>
          <w:sz w:val="28"/>
          <w:szCs w:val="28"/>
        </w:rPr>
        <w:t xml:space="preserve"> к использованию приобретенных в процессе образования способностей для активной жизни в семье и обществе.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65069" w:rsidRPr="00282166" w:rsidRDefault="00C079E3" w:rsidP="00282166">
      <w:pPr>
        <w:pStyle w:val="a8"/>
        <w:spacing w:after="0" w:line="360" w:lineRule="auto"/>
        <w:ind w:firstLine="709"/>
        <w:jc w:val="center"/>
        <w:rPr>
          <w:rFonts w:ascii="Times New Roman" w:eastAsia="Times New Roman" w:hAnsi="Times New Roman" w:cs="Times New Roman"/>
          <w:b/>
          <w:bCs/>
          <w:color w:val="auto"/>
          <w:sz w:val="28"/>
          <w:szCs w:val="28"/>
          <w:shd w:val="clear" w:color="auto" w:fill="FFFFFF"/>
        </w:rPr>
      </w:pPr>
      <w:r w:rsidRPr="00282166">
        <w:rPr>
          <w:rFonts w:ascii="Times New Roman" w:hAnsi="Times New Roman" w:cs="Times New Roman"/>
          <w:b/>
          <w:bCs/>
          <w:color w:val="auto"/>
          <w:spacing w:val="2"/>
          <w:sz w:val="28"/>
          <w:szCs w:val="28"/>
        </w:rPr>
        <w:t xml:space="preserve">Принципы и подходы к формированию </w:t>
      </w:r>
      <w:r w:rsidRPr="00282166">
        <w:rPr>
          <w:rFonts w:ascii="Times New Roman" w:hAnsi="Times New Roman" w:cs="Times New Roman"/>
          <w:b/>
          <w:bCs/>
          <w:color w:val="auto"/>
          <w:sz w:val="28"/>
          <w:szCs w:val="28"/>
        </w:rPr>
        <w:t>адаптированной основной образовательной программы</w:t>
      </w:r>
      <w:r w:rsidRPr="00282166">
        <w:rPr>
          <w:rFonts w:ascii="Times New Roman" w:hAnsi="Times New Roman" w:cs="Times New Roman"/>
          <w:b/>
          <w:bCs/>
          <w:color w:val="auto"/>
          <w:sz w:val="28"/>
          <w:szCs w:val="28"/>
          <w:shd w:val="clear" w:color="auto" w:fill="FFFFFF"/>
        </w:rPr>
        <w:t xml:space="preserve"> (вариант 1.4.) и  специальной  индивидуальной образовательной программы</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Глухой</w:t>
      </w:r>
      <w:r w:rsidRPr="00282166">
        <w:rPr>
          <w:rFonts w:ascii="Times New Roman" w:hAnsi="Times New Roman" w:cs="Times New Roman"/>
          <w:color w:val="auto"/>
          <w:sz w:val="28"/>
          <w:szCs w:val="28"/>
          <w:shd w:val="clear" w:color="auto" w:fill="FFFFFF"/>
        </w:rPr>
        <w:t xml:space="preserve"> обучающийся, имеющий </w:t>
      </w:r>
      <w:r w:rsidRPr="00282166">
        <w:rPr>
          <w:rFonts w:ascii="Times New Roman" w:hAnsi="Times New Roman" w:cs="Times New Roman"/>
          <w:color w:val="auto"/>
          <w:sz w:val="28"/>
          <w:szCs w:val="28"/>
        </w:rPr>
        <w:t xml:space="preserve"> умеренную, тяжелую и глубокую умственную отсталость (интеллектуальные нарушения), тяжелые множественные нарушения развития,</w:t>
      </w:r>
      <w:r w:rsidRPr="00282166">
        <w:rPr>
          <w:rFonts w:ascii="Times New Roman" w:hAnsi="Times New Roman" w:cs="Times New Roman"/>
          <w:color w:val="auto"/>
          <w:sz w:val="28"/>
          <w:szCs w:val="28"/>
          <w:shd w:val="clear" w:color="auto" w:fill="FFFFFF"/>
        </w:rPr>
        <w:t xml:space="preserve">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Специальная индивидуальная образовательнаяпрограмма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F65069" w:rsidRPr="00282166" w:rsidRDefault="00C079E3" w:rsidP="00282166">
      <w:pPr>
        <w:pStyle w:val="Default"/>
        <w:spacing w:after="0" w:line="360" w:lineRule="auto"/>
        <w:ind w:firstLine="709"/>
        <w:jc w:val="both"/>
        <w:rPr>
          <w:rFonts w:ascii="Times New Roman" w:hAnsi="Times New Roman" w:cs="Times New Roman"/>
          <w:color w:val="auto"/>
          <w:kern w:val="28"/>
          <w:sz w:val="28"/>
          <w:szCs w:val="28"/>
        </w:rPr>
      </w:pPr>
      <w:r w:rsidRPr="00282166">
        <w:rPr>
          <w:rFonts w:ascii="Times New Roman" w:hAnsi="Times New Roman" w:cs="Times New Roman"/>
          <w:color w:val="auto"/>
          <w:kern w:val="28"/>
          <w:sz w:val="28"/>
          <w:szCs w:val="28"/>
        </w:rPr>
        <w:t xml:space="preserve">Принципы и подходы  к построению АООП для глухих обучающихся </w:t>
      </w:r>
      <w:r w:rsidRPr="00282166">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w:t>
      </w:r>
      <w:r w:rsidRPr="00282166">
        <w:rPr>
          <w:rFonts w:ascii="Times New Roman" w:hAnsi="Times New Roman" w:cs="Times New Roman"/>
          <w:color w:val="auto"/>
          <w:sz w:val="28"/>
          <w:szCs w:val="28"/>
          <w:shd w:val="clear" w:color="auto" w:fill="FFFFFF"/>
        </w:rPr>
        <w:t>(вариант 1.4.)</w:t>
      </w:r>
      <w:r w:rsidRPr="00282166">
        <w:rPr>
          <w:rFonts w:ascii="Times New Roman" w:hAnsi="Times New Roman" w:cs="Times New Roman"/>
          <w:color w:val="auto"/>
          <w:kern w:val="28"/>
          <w:sz w:val="28"/>
          <w:szCs w:val="28"/>
        </w:rPr>
        <w:t xml:space="preserve">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282166">
        <w:rPr>
          <w:rFonts w:ascii="Times New Roman" w:hAnsi="Times New Roman" w:cs="Times New Roman"/>
          <w:color w:val="auto"/>
          <w:sz w:val="28"/>
          <w:szCs w:val="28"/>
        </w:rPr>
        <w:t xml:space="preserve">пециальных индивидуальных образовательныхпрограмма (СИПР) </w:t>
      </w:r>
      <w:r w:rsidRPr="00282166">
        <w:rPr>
          <w:rFonts w:ascii="Times New Roman" w:hAnsi="Times New Roman" w:cs="Times New Roman"/>
          <w:color w:val="auto"/>
          <w:kern w:val="28"/>
          <w:sz w:val="28"/>
          <w:szCs w:val="28"/>
        </w:rPr>
        <w:t>базируется на следующих положениях:</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типологических и индивидуальных особенностей развития обучающихся; особых образовательных потребностей;</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282166">
        <w:rPr>
          <w:rFonts w:ascii="Times New Roman" w:hAnsi="Times New Roman" w:cs="Times New Roman"/>
          <w:color w:val="auto"/>
          <w:kern w:val="28"/>
          <w:sz w:val="28"/>
          <w:szCs w:val="28"/>
        </w:rPr>
        <w:t>АООП для глухих обучающихся ( вариант 1.2.;1.3.)</w:t>
      </w:r>
      <w:r w:rsidRPr="00282166">
        <w:rPr>
          <w:rFonts w:ascii="Times New Roman" w:hAnsi="Times New Roman" w:cs="Times New Roman"/>
          <w:color w:val="auto"/>
          <w:sz w:val="28"/>
          <w:szCs w:val="28"/>
        </w:rPr>
        <w:t>;</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12"/>
          <w:sz w:val="28"/>
          <w:szCs w:val="28"/>
        </w:rPr>
        <w:t>неоднородность состава данной группы детей; широкий диапазон</w:t>
      </w:r>
      <w:r w:rsidRPr="00282166">
        <w:rPr>
          <w:rFonts w:ascii="Times New Roman" w:hAnsi="Times New Roman" w:cs="Times New Roman"/>
          <w:color w:val="auto"/>
          <w:sz w:val="28"/>
          <w:szCs w:val="28"/>
        </w:rPr>
        <w:t xml:space="preserve"> возможностей </w:t>
      </w:r>
      <w:r w:rsidRPr="00282166">
        <w:rPr>
          <w:rFonts w:ascii="Times New Roman" w:hAnsi="Times New Roman" w:cs="Times New Roman"/>
          <w:color w:val="auto"/>
          <w:spacing w:val="1"/>
          <w:sz w:val="28"/>
          <w:szCs w:val="28"/>
        </w:rPr>
        <w:t>ос</w:t>
      </w:r>
      <w:r w:rsidRPr="00282166">
        <w:rPr>
          <w:rFonts w:ascii="Times New Roman" w:hAnsi="Times New Roman" w:cs="Times New Roman"/>
          <w:color w:val="auto"/>
          <w:sz w:val="28"/>
          <w:szCs w:val="28"/>
        </w:rPr>
        <w:t>в</w:t>
      </w:r>
      <w:r w:rsidRPr="00282166">
        <w:rPr>
          <w:rFonts w:ascii="Times New Roman" w:hAnsi="Times New Roman" w:cs="Times New Roman"/>
          <w:color w:val="auto"/>
          <w:spacing w:val="1"/>
          <w:sz w:val="28"/>
          <w:szCs w:val="28"/>
        </w:rPr>
        <w:t>о</w:t>
      </w:r>
      <w:r w:rsidRPr="00282166">
        <w:rPr>
          <w:rFonts w:ascii="Times New Roman" w:hAnsi="Times New Roman" w:cs="Times New Roman"/>
          <w:color w:val="auto"/>
          <w:spacing w:val="-1"/>
          <w:sz w:val="28"/>
          <w:szCs w:val="28"/>
        </w:rPr>
        <w:t>е</w:t>
      </w:r>
      <w:r w:rsidRPr="00282166">
        <w:rPr>
          <w:rFonts w:ascii="Times New Roman" w:hAnsi="Times New Roman" w:cs="Times New Roman"/>
          <w:color w:val="auto"/>
          <w:sz w:val="28"/>
          <w:szCs w:val="28"/>
        </w:rPr>
        <w:t>ния</w:t>
      </w:r>
      <w:r w:rsidRPr="00282166">
        <w:rPr>
          <w:rFonts w:ascii="Times New Roman" w:hAnsi="Times New Roman" w:cs="Times New Roman"/>
          <w:color w:val="auto"/>
          <w:spacing w:val="3"/>
          <w:sz w:val="28"/>
          <w:szCs w:val="28"/>
        </w:rPr>
        <w:t xml:space="preserve"> детьми </w:t>
      </w:r>
      <w:r w:rsidRPr="00282166">
        <w:rPr>
          <w:rFonts w:ascii="Times New Roman" w:hAnsi="Times New Roman" w:cs="Times New Roman"/>
          <w:color w:val="auto"/>
          <w:kern w:val="28"/>
          <w:sz w:val="28"/>
          <w:szCs w:val="28"/>
        </w:rPr>
        <w:t>АООП</w:t>
      </w:r>
      <w:r w:rsidRPr="00282166">
        <w:rPr>
          <w:rFonts w:ascii="Times New Roman" w:hAnsi="Times New Roman" w:cs="Times New Roman"/>
          <w:color w:val="auto"/>
          <w:sz w:val="28"/>
          <w:szCs w:val="28"/>
        </w:rPr>
        <w:t xml:space="preserve"> образовательных программ в различных условиях обучения;</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включение родителей как участников образовательного процесса.</w:t>
      </w:r>
    </w:p>
    <w:p w:rsidR="00F65069" w:rsidRPr="00282166" w:rsidRDefault="00C079E3" w:rsidP="00282166">
      <w:pPr>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olor w:val="auto"/>
          <w:sz w:val="28"/>
          <w:szCs w:val="28"/>
          <w:shd w:val="clear" w:color="auto" w:fill="FFFFFF"/>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65069" w:rsidRPr="00282166" w:rsidRDefault="00C079E3" w:rsidP="00282166">
      <w:pPr>
        <w:pStyle w:val="14TexstOSNOVA1012"/>
        <w:spacing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Общая характеристика АООП и  структура специальной индивидуальной программы развития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282166">
        <w:rPr>
          <w:rFonts w:ascii="Times New Roman" w:hAnsi="Times New Roman" w:cs="Times New Roman"/>
          <w:color w:val="auto"/>
          <w:sz w:val="28"/>
          <w:szCs w:val="28"/>
        </w:rPr>
        <w:t>специальной образовательной программе</w:t>
      </w:r>
      <w:r w:rsidRPr="00282166">
        <w:rPr>
          <w:rFonts w:ascii="Times New Roman" w:hAnsi="Times New Roman" w:cs="Times New Roman"/>
          <w:color w:val="auto"/>
          <w:spacing w:val="2"/>
          <w:sz w:val="28"/>
          <w:szCs w:val="28"/>
        </w:rPr>
        <w:t xml:space="preserve">, глухой </w:t>
      </w:r>
      <w:r w:rsidRPr="00282166">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тяжелых множественных нарушений развития.</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Образование глухих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282166">
        <w:rPr>
          <w:rFonts w:ascii="Times New Roman" w:eastAsia="Times New Roman" w:hAnsi="Times New Roman" w:cs="Times New Roman"/>
          <w:color w:val="auto"/>
          <w:sz w:val="28"/>
          <w:szCs w:val="28"/>
          <w:vertAlign w:val="superscript"/>
        </w:rPr>
        <w:footnoteReference w:id="40"/>
      </w:r>
      <w:r w:rsidRPr="00282166">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Адаптированная образовательная программа для глухих</w:t>
      </w:r>
      <w:r w:rsidRPr="00282166">
        <w:rPr>
          <w:rFonts w:ascii="Times New Roman" w:hAnsi="Times New Roman" w:cs="Times New Roman"/>
          <w:color w:val="auto"/>
          <w:sz w:val="28"/>
          <w:szCs w:val="28"/>
        </w:rPr>
        <w:t xml:space="preserve">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282166">
        <w:rPr>
          <w:rFonts w:ascii="Times New Roman" w:hAnsi="Times New Roman" w:cs="Times New Roman"/>
          <w:color w:val="auto"/>
          <w:sz w:val="28"/>
          <w:szCs w:val="28"/>
        </w:rPr>
        <w:t xml:space="preserve"> нормативно-правовыми документами, а также </w:t>
      </w:r>
      <w:r w:rsidRPr="00282166">
        <w:rPr>
          <w:rFonts w:ascii="Times New Roman" w:hAnsi="Times New Roman" w:cs="Times New Roman"/>
          <w:color w:val="auto"/>
          <w:spacing w:val="2"/>
          <w:sz w:val="28"/>
          <w:szCs w:val="28"/>
        </w:rPr>
        <w:t xml:space="preserve"> санитарно-эпидемиологическими правилами и нормами.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282166">
        <w:rPr>
          <w:rFonts w:ascii="Times New Roman" w:eastAsia="Times New Roman" w:hAnsi="Times New Roman" w:cs="Times New Roman"/>
          <w:color w:val="auto"/>
          <w:sz w:val="28"/>
          <w:szCs w:val="28"/>
          <w:vertAlign w:val="superscript"/>
        </w:rPr>
        <w:footnoteReference w:id="41"/>
      </w:r>
      <w:r w:rsidRPr="00282166">
        <w:rPr>
          <w:rFonts w:ascii="Times New Roman" w:hAnsi="Times New Roman" w:cs="Times New Roman"/>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Выбор варианта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Разработка структуры специальной индивидуальной программы развития включает: </w:t>
      </w:r>
    </w:p>
    <w:p w:rsidR="00F65069" w:rsidRPr="00282166" w:rsidRDefault="00C079E3" w:rsidP="00282166">
      <w:pPr>
        <w:tabs>
          <w:tab w:val="num" w:pos="283"/>
        </w:tabs>
        <w:suppressAutoHyphens/>
        <w:spacing w:after="0"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определение содержания  образования;</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мониторинг результативности обучения;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b/>
          <w:bCs/>
          <w:color w:val="auto"/>
          <w:sz w:val="28"/>
          <w:szCs w:val="28"/>
        </w:rPr>
        <w:t>Структура специальной индивидуальной программы развития  включает:</w:t>
      </w:r>
      <w:r w:rsidRPr="00282166">
        <w:rPr>
          <w:rFonts w:ascii="Times New Roman" w:hAnsi="Times New Roman" w:cs="Times New Roman"/>
          <w:color w:val="auto"/>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w:t>
      </w:r>
      <w:r w:rsidRPr="00282166">
        <w:rPr>
          <w:rFonts w:ascii="Times New Roman" w:hAnsi="Times New Roman" w:cs="Times New Roman"/>
          <w:color w:val="auto"/>
          <w:sz w:val="28"/>
          <w:szCs w:val="28"/>
        </w:rPr>
        <w:t>.Общие сведения содержат:</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Персональные данные о ребенке и его родителях; </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Характеристику семейных условий ( бытовые условия, отношение членов семьи к образованию ребенка;</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Заключение ПМПК и другие медицинские документы (в том числе данные о состоянии слуха ( аудиограмма).</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lang w:val="en-US"/>
        </w:rPr>
        <w:t>II</w:t>
      </w:r>
      <w:r w:rsidRPr="00282166">
        <w:rPr>
          <w:rFonts w:ascii="Times New Roman" w:hAnsi="Times New Roman" w:cs="Times New Roman"/>
          <w:color w:val="auto"/>
          <w:sz w:val="28"/>
          <w:szCs w:val="28"/>
        </w:rPr>
        <w:t>.Психолого-педагогическая характеристика отражает:</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познавательных процессов: восприятия, внимания, памяти, мышления;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Двигательное развитие ребенка</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эмоционально-личностного развития, поведение ребенка в разных ситуациях;</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себе и об окружающем мире;</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Оценку социально-бытовых навыков (навыки самообслуживания, бытового труда, общения с окружающими в быту…)</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Коммуникативные умения и навыки;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слуха ( результаты педагогического обследования)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речи;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деятельности (интерес и мотивация к деятельности, работоспособность, внимание, темп, продуктивность деятельности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 способ выполнения заданий (по словесной (жестовой) инструкции, действия по подражанию, по образцу и др.),</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III</w:t>
      </w:r>
      <w:r w:rsidRPr="00282166">
        <w:rPr>
          <w:rFonts w:ascii="Times New Roman" w:hAnsi="Times New Roman" w:cs="Times New Roman"/>
          <w:color w:val="auto"/>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IV</w:t>
      </w:r>
      <w:r w:rsidRPr="00282166">
        <w:rPr>
          <w:rFonts w:ascii="Times New Roman" w:hAnsi="Times New Roman" w:cs="Times New Roman"/>
          <w:color w:val="auto"/>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w:t>
      </w:r>
      <w:r w:rsidRPr="00282166">
        <w:rPr>
          <w:rFonts w:ascii="Times New Roman" w:hAnsi="Times New Roman" w:cs="Times New Roman"/>
          <w:color w:val="auto"/>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w:t>
      </w:r>
      <w:r w:rsidRPr="00282166">
        <w:rPr>
          <w:rFonts w:ascii="Times New Roman" w:hAnsi="Times New Roman" w:cs="Times New Roman"/>
          <w:color w:val="auto"/>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w:t>
      </w:r>
      <w:r w:rsidRPr="00282166">
        <w:rPr>
          <w:rFonts w:ascii="Times New Roman" w:hAnsi="Times New Roman" w:cs="Times New Roman"/>
          <w:color w:val="auto"/>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VIII</w:t>
      </w:r>
      <w:r w:rsidRPr="00282166">
        <w:rPr>
          <w:rFonts w:ascii="Times New Roman" w:hAnsi="Times New Roman" w:cs="Times New Roman"/>
          <w:color w:val="auto"/>
          <w:sz w:val="28"/>
          <w:szCs w:val="28"/>
        </w:rPr>
        <w:t>. Возможные подходы, методы педагогической работы с ребенком.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IX</w:t>
      </w:r>
      <w:r w:rsidRPr="00282166">
        <w:rPr>
          <w:rFonts w:ascii="Times New Roman" w:hAnsi="Times New Roman" w:cs="Times New Roman"/>
          <w:color w:val="auto"/>
          <w:sz w:val="28"/>
          <w:szCs w:val="28"/>
        </w:rPr>
        <w:t>. Содержание воспитания и обучения в семье.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X</w:t>
      </w:r>
      <w:r w:rsidRPr="00282166">
        <w:rPr>
          <w:rFonts w:ascii="Times New Roman" w:hAnsi="Times New Roman" w:cs="Times New Roman"/>
          <w:color w:val="auto"/>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(или «пассивно участвует в выполнении действия»), «выполняет с помощью» (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СИОП на следующий учебный период.</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Психолого-педагогическая характеристика глухих обучающихся </w:t>
      </w:r>
      <w:r w:rsidRPr="00282166">
        <w:rPr>
          <w:rFonts w:ascii="Times New Roman" w:hAnsi="Times New Roman" w:cs="Times New Roman"/>
          <w:b/>
          <w:bCs/>
          <w:color w:val="auto"/>
          <w:sz w:val="28"/>
          <w:szCs w:val="28"/>
        </w:rPr>
        <w:t>(</w:t>
      </w:r>
      <w:r w:rsidRPr="00282166">
        <w:rPr>
          <w:rFonts w:ascii="Times New Roman" w:hAnsi="Times New Roman" w:cs="Times New Roman"/>
          <w:b/>
          <w:bCs/>
          <w:color w:val="auto"/>
          <w:kern w:val="28"/>
          <w:sz w:val="28"/>
          <w:szCs w:val="28"/>
        </w:rPr>
        <w:t>вариант 1.4.</w:t>
      </w:r>
      <w:r w:rsidRPr="00282166">
        <w:rPr>
          <w:rFonts w:ascii="Times New Roman" w:hAnsi="Times New Roman" w:cs="Times New Roman"/>
          <w:b/>
          <w:bCs/>
          <w:color w:val="auto"/>
          <w:spacing w:val="-15"/>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Группа </w:t>
      </w:r>
      <w:r w:rsidRPr="00282166">
        <w:rPr>
          <w:rFonts w:ascii="Times New Roman" w:hAnsi="Times New Roman" w:cs="Times New Roman"/>
          <w:color w:val="auto"/>
          <w:kern w:val="28"/>
          <w:sz w:val="28"/>
          <w:szCs w:val="28"/>
        </w:rPr>
        <w:t xml:space="preserve">глухих обучающихся </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282166">
        <w:rPr>
          <w:rFonts w:ascii="Times New Roman" w:hAnsi="Times New Roman" w:cs="Times New Roman"/>
          <w:b/>
          <w:bCs/>
          <w:color w:val="auto"/>
          <w:sz w:val="28"/>
          <w:szCs w:val="28"/>
        </w:rPr>
        <w:t>.</w:t>
      </w:r>
      <w:r w:rsidRPr="00282166">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в развитии детских видов деятельности, в рамках которых  формируются предпосылки учебной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дошкольников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дошкольников с умственной отсталостью отмечаются нарушения поведения, расторможенность, быстрая истощаемость, низкая произвольность поведения.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Глухие дети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и выраженной умственной отсталостью. Глухие дети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Особые образовательные потребности </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глухих обучающихся (вариант 1.4.)</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Глухие обучающиеся</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w:t>
      </w:r>
      <w:r w:rsidRPr="00282166">
        <w:rPr>
          <w:rFonts w:ascii="Times New Roman" w:hAnsi="Times New Roman" w:cs="Times New Roman"/>
          <w:color w:val="auto"/>
          <w:spacing w:val="2"/>
          <w:sz w:val="28"/>
          <w:szCs w:val="28"/>
        </w:rPr>
        <w:t xml:space="preserve">, также как и  глухие обучающиеся без дополнительных нарушений развития, имеют общие и специфические образовательные потребности. </w:t>
      </w:r>
      <w:r w:rsidRPr="00282166">
        <w:rPr>
          <w:rFonts w:ascii="Times New Roman" w:hAnsi="Times New Roman" w:cs="Times New Roman"/>
          <w:color w:val="auto"/>
          <w:sz w:val="28"/>
          <w:szCs w:val="28"/>
        </w:rPr>
        <w:t>Особенности психофизического развития  детей с глухотой и другими тяжелыми первичными нарушениями определяют  специфические образовательные потребности, к которым относятся:</w:t>
      </w:r>
    </w:p>
    <w:p w:rsidR="00F65069" w:rsidRPr="00282166" w:rsidRDefault="00C079E3" w:rsidP="00282166">
      <w:pPr>
        <w:pStyle w:val="14TexstOSNOVA1012"/>
        <w:tabs>
          <w:tab w:val="left" w:pos="360"/>
          <w:tab w:val="num" w:pos="1214"/>
        </w:tabs>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высокая степень индивидуализации воспитания и обучения ребенка;</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специфических методов и средств обучения, "обходных путей", необходимых для ребенка с учетом его индивидуальных особенностей;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более дифференцированное, "пошаговое"обучение по сравнению с  глухими детьми, обучающимися по другим вариантам стандарта ( В, С);</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потребности в общении, овладении средствами  коммуникации  с детьми и взрослыми;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F65069" w:rsidRPr="00282166" w:rsidRDefault="00C079E3" w:rsidP="00282166">
      <w:pPr>
        <w:pStyle w:val="p4"/>
        <w:tabs>
          <w:tab w:val="left" w:pos="360"/>
          <w:tab w:val="num" w:pos="1315"/>
        </w:tabs>
        <w:spacing w:before="0"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специальное обучение «переносу» сформированных умений в новые  практические ситуации взаимодействия с действительностью;</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предметно-развивающей среды и рабочего места с учетом характера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комплексный характер взаимодействия специалистов в связи с необходимостью коррекции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раскрытие интересов  и способностей ребенка в разных видах  практической, художественно – эстетической деятельности;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психологическое сопровождение семьи обучающегося, направленное на установление взаимодействия семьи и образовательного учреждения.</w:t>
      </w:r>
    </w:p>
    <w:p w:rsidR="00F65069" w:rsidRPr="003D789D" w:rsidRDefault="00C079E3" w:rsidP="00282166">
      <w:pPr>
        <w:spacing w:before="120" w:after="120" w:line="240" w:lineRule="auto"/>
        <w:jc w:val="center"/>
        <w:outlineLvl w:val="2"/>
        <w:rPr>
          <w:rFonts w:ascii="Times New Roman" w:eastAsia="Times New Roman" w:hAnsi="Times New Roman" w:cs="Times New Roman"/>
          <w:b/>
          <w:bCs/>
          <w:color w:val="auto"/>
          <w:sz w:val="28"/>
          <w:szCs w:val="28"/>
        </w:rPr>
      </w:pPr>
      <w:bookmarkStart w:id="135" w:name="_Toc432958071"/>
      <w:bookmarkStart w:id="136" w:name="_Toc432960495"/>
      <w:bookmarkStart w:id="137" w:name="_Toc433014121"/>
      <w:r w:rsidRPr="003D789D">
        <w:rPr>
          <w:rFonts w:ascii="Times New Roman"/>
          <w:b/>
          <w:bCs/>
          <w:color w:val="auto"/>
          <w:sz w:val="28"/>
          <w:szCs w:val="28"/>
        </w:rPr>
        <w:t xml:space="preserve">5.1.2.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35"/>
      <w:bookmarkEnd w:id="136"/>
      <w:bookmarkEnd w:id="137"/>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Планируемые результаты освоения глухими обучающимися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aps/>
          <w:color w:val="auto"/>
          <w:spacing w:val="2"/>
          <w:sz w:val="28"/>
          <w:szCs w:val="28"/>
        </w:rPr>
        <w:t xml:space="preserve">1) </w:t>
      </w:r>
      <w:r w:rsidRPr="00282166">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и составленной на ее основе индивидуальной образовательной программы;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образовательной организацией;</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aps/>
          <w:color w:val="auto"/>
          <w:spacing w:val="2"/>
          <w:sz w:val="28"/>
          <w:szCs w:val="28"/>
        </w:rPr>
        <w:t>С</w:t>
      </w:r>
      <w:r w:rsidRPr="00282166">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282166">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65069" w:rsidRPr="00282166" w:rsidRDefault="00C079E3" w:rsidP="00282166">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Адаптированной образовательной Программы </w:t>
      </w:r>
      <w:r w:rsidRPr="00282166">
        <w:rPr>
          <w:rFonts w:ascii="Times New Roman" w:hAnsi="Times New Roman" w:cs="Times New Roman"/>
          <w:color w:val="auto"/>
          <w:spacing w:val="2"/>
          <w:sz w:val="28"/>
          <w:szCs w:val="28"/>
        </w:rPr>
        <w:t>(вариант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b/>
          <w:bCs/>
          <w:color w:val="auto"/>
          <w:sz w:val="28"/>
          <w:szCs w:val="28"/>
        </w:rPr>
        <w:t>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r w:rsidRPr="00282166">
        <w:rPr>
          <w:rFonts w:ascii="Times New Roman" w:hAnsi="Times New Roman" w:cs="Times New Roman"/>
          <w:color w:val="auto"/>
          <w:sz w:val="28"/>
          <w:szCs w:val="28"/>
        </w:rPr>
        <w:t xml:space="preserve"> В связи с этим, требования к результатам освоения образовательных программ представляют собой описание</w:t>
      </w:r>
      <w:r w:rsidRPr="00282166">
        <w:rPr>
          <w:rFonts w:ascii="Times New Roman" w:hAnsi="Times New Roman" w:cs="Times New Roman"/>
          <w:b/>
          <w:bCs/>
          <w:color w:val="auto"/>
          <w:sz w:val="28"/>
          <w:szCs w:val="28"/>
        </w:rPr>
        <w:t xml:space="preserve"> возможных результатов</w:t>
      </w:r>
      <w:r w:rsidRPr="00282166">
        <w:rPr>
          <w:rFonts w:ascii="Times New Roman" w:hAnsi="Times New Roman" w:cs="Times New Roman"/>
          <w:color w:val="auto"/>
          <w:sz w:val="28"/>
          <w:szCs w:val="28"/>
        </w:rPr>
        <w:t xml:space="preserve"> образования данной категории обучающихся.</w:t>
      </w:r>
    </w:p>
    <w:p w:rsidR="00F65069" w:rsidRPr="00282166" w:rsidRDefault="00C079E3" w:rsidP="00282166">
      <w:pPr>
        <w:tabs>
          <w:tab w:val="num" w:pos="1146"/>
          <w:tab w:val="left" w:pos="1265"/>
        </w:tabs>
        <w:suppressAutoHyphen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b/>
          <w:bCs/>
          <w:color w:val="auto"/>
          <w:sz w:val="28"/>
          <w:szCs w:val="28"/>
        </w:rPr>
        <w:t>Язык и речевая практика</w:t>
      </w:r>
    </w:p>
    <w:p w:rsidR="00F65069" w:rsidRPr="00282166" w:rsidRDefault="00C079E3" w:rsidP="00282166">
      <w:pPr>
        <w:numPr>
          <w:ilvl w:val="1"/>
          <w:numId w:val="0"/>
        </w:numPr>
        <w:tabs>
          <w:tab w:val="num" w:pos="445"/>
          <w:tab w:val="left" w:pos="566"/>
        </w:tabs>
        <w:suppressAutoHyphen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Речь и альтернативная коммуникация</w:t>
      </w:r>
    </w:p>
    <w:p w:rsidR="00F65069" w:rsidRPr="00282166" w:rsidRDefault="00C079E3" w:rsidP="00282166">
      <w:pPr>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Жестовая речь. Русский язык (</w:t>
      </w:r>
      <w:r w:rsidRPr="00282166">
        <w:rPr>
          <w:rFonts w:ascii="Times New Roman" w:hAnsi="Times New Roman" w:cs="Times New Roman"/>
          <w:b/>
          <w:bCs/>
          <w:color w:val="auto"/>
          <w:kern w:val="2"/>
          <w:sz w:val="28"/>
          <w:szCs w:val="28"/>
        </w:rPr>
        <w:t>Развитие речи. Обучение грамоте. Чтение).</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Овладение доступными невербальными и вербальными средствами общения</w:t>
      </w:r>
      <w:r w:rsidRPr="00282166">
        <w:rPr>
          <w:rFonts w:ascii="Times New Roman" w:hAnsi="Times New Roman" w:cs="Times New Roman"/>
          <w:i/>
          <w:iCs/>
          <w:color w:val="auto"/>
          <w:sz w:val="28"/>
          <w:szCs w:val="28"/>
        </w:rPr>
        <w:t xml:space="preserve">. </w:t>
      </w:r>
      <w:r w:rsidRPr="00282166">
        <w:rPr>
          <w:rFonts w:ascii="Times New Roman" w:hAnsi="Times New Roman" w:cs="Times New Roman"/>
          <w:color w:val="auto"/>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   Развитие речи как средства общения в тесной связи с личным опытом ребенка. </w:t>
      </w:r>
      <w:r w:rsidRPr="00282166">
        <w:rPr>
          <w:rFonts w:ascii="Times New Roman" w:hAnsi="Times New Roman" w:cs="Times New Roman"/>
          <w:color w:val="auto"/>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диалоге в зависимости от коммуникативной ситуации. Умение дополнять отсутствие речевых средств невербальными средствами.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Обучение чтению (глобальному и аналитическому) и письму в доступных ребенку пределах</w:t>
      </w:r>
      <w:r w:rsidRPr="00282166">
        <w:rPr>
          <w:rFonts w:ascii="Times New Roman" w:hAnsi="Times New Roman" w:cs="Times New Roman"/>
          <w:color w:val="auto"/>
          <w:sz w:val="28"/>
          <w:szCs w:val="28"/>
        </w:rPr>
        <w:t>. Осознанное п</w:t>
      </w:r>
      <w:r w:rsidRPr="00282166">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282166">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F65069" w:rsidRPr="00282166" w:rsidRDefault="00C079E3" w:rsidP="00282166">
      <w:pPr>
        <w:pStyle w:val="a8"/>
        <w:tabs>
          <w:tab w:val="num" w:pos="1146"/>
          <w:tab w:val="left" w:pos="1265"/>
        </w:tab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Математика.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2.1. Математические представления </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Умение различать и сравнивать предметы по цвету, форме, величине в играх и практической деятельности</w:t>
      </w:r>
      <w:r w:rsidRPr="00282166">
        <w:rPr>
          <w:rFonts w:ascii="Times New Roman" w:hAnsi="Times New Roman" w:cs="Times New Roman"/>
          <w:i/>
          <w:iCs/>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Пересчет предметов в доступных ребенку пределах в процессе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Обучение выполнению простых арифметических действий на наглядной основе, пониманию значений арифметических знаков. Умение обозначать арифметические действия знаками.</w:t>
      </w:r>
    </w:p>
    <w:p w:rsidR="00F65069" w:rsidRPr="00282166" w:rsidRDefault="00C079E3" w:rsidP="00282166">
      <w:pPr>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Участие вместе со взрослыми в покупке продуктов и др. вещей, понимание назначения денег.</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Умение распознавать цифры, обозначающие возраст ребенка, номер дома, квартиры, автобуса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3. Естествознание.</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3.1. Окружающий природный мир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Овладение элементарными представлениями о неживой природе.</w:t>
      </w:r>
      <w:r w:rsidRPr="00282166">
        <w:rPr>
          <w:rFonts w:ascii="Times New Roman" w:hAnsi="Times New Roman" w:cs="Times New Roman"/>
          <w:color w:val="auto"/>
          <w:sz w:val="28"/>
          <w:szCs w:val="28"/>
        </w:rPr>
        <w:t xml:space="preserve"> Практическое взаимодействие с окружающим, развитие ориентации в ближайшем окружении.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представлений о животном и растительном мире.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активности, любознательности во взаимодействии с миром живой и неживой природы</w:t>
      </w:r>
      <w:r w:rsidRPr="00282166">
        <w:rPr>
          <w:rFonts w:ascii="Times New Roman" w:hAnsi="Times New Roman" w:cs="Times New Roman"/>
          <w:color w:val="auto"/>
          <w:sz w:val="28"/>
          <w:szCs w:val="28"/>
        </w:rPr>
        <w:t xml:space="preserve">.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  Человек и общество.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4.1. Человек</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различать свои вещи среди других («моё» и «не моё»), соотносить со своим полом, внешностью, ростом.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сообщать сведения о себе: имя, фамилия, возраст, пол, место жительства, любимые занятия и др.</w:t>
      </w:r>
    </w:p>
    <w:p w:rsidR="00F65069" w:rsidRPr="00282166" w:rsidRDefault="00C079E3" w:rsidP="00282166">
      <w:pPr>
        <w:widowControl w:val="0"/>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своей семье, взаимоотношениях в семье, обязанностях членов семьи 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i/>
          <w:iCs/>
          <w:color w:val="auto"/>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4.2. Домоводство.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Умение принимать посильное участие в повседневных делах дома.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в хозяйственно-бытовой деятельности: стирка, уборка, работа на кухне,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домашнем хозяйстве бытовую технику, химические средства, инструменты, соблюдая правила безопасности.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4.3. Окружающий социальный мир</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Представления о мире, созданном руками человека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объектам, созданным человеком.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элементарные правила безопасности поведения в доме,  на улице, в транспорте, в общественных местах.</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деятельности и профессиях людей, окружающих ребенка (учитель, повар, врач, водитель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Опыт конструктивного взаимодействия с взрослыми и сверстниками.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3) Развитие межличностных и групповых отношений.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дружбе, товарищах, сверстниках.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находить друзей на основе личностных симпатий.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строить отношения на основе поддержки и взаимопомощи, умение сопереживать, сочувствовать, проявлять внимание.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взаимодействовать в группе в процессе учебной, игровой, других видах доступной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организовывать свободное время с учетом своих и совместных интересов.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4) </w:t>
      </w:r>
      <w:r w:rsidRPr="00282166">
        <w:rPr>
          <w:rFonts w:ascii="Times New Roman" w:hAnsi="Times New Roman" w:cs="Times New Roman"/>
          <w:i/>
          <w:iCs/>
          <w:color w:val="auto"/>
          <w:sz w:val="28"/>
          <w:szCs w:val="28"/>
        </w:rPr>
        <w:t>Накопление положительного опыта сотрудничества и участия в общественной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праздниках, праздничных мероприятиях, их содержании, участие в них.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традиции семейных, школьных, государственных праздников.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5) </w:t>
      </w:r>
      <w:r w:rsidRPr="00282166">
        <w:rPr>
          <w:rFonts w:ascii="Times New Roman" w:hAnsi="Times New Roman" w:cs="Times New Roman"/>
          <w:i/>
          <w:iCs/>
          <w:color w:val="auto"/>
          <w:sz w:val="28"/>
          <w:szCs w:val="28"/>
        </w:rPr>
        <w:t>Представления об обязанностях и правах ребенка.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Представления о праве на жизнь, на  образование, на труд, на неприкосновенность личности и достоинства и др.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об обязанностях обучающегося, сына/дочери, внука/внучки,  гражданина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6) </w:t>
      </w:r>
      <w:r w:rsidRPr="00282166">
        <w:rPr>
          <w:rFonts w:ascii="Times New Roman" w:hAnsi="Times New Roman" w:cs="Times New Roman"/>
          <w:i/>
          <w:iCs/>
          <w:color w:val="auto"/>
          <w:sz w:val="28"/>
          <w:szCs w:val="28"/>
        </w:rPr>
        <w:t>Представление о стране проживания Россия</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стране, столице,  городе (селе), месте проживания.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государственной</w:t>
      </w:r>
      <w:r w:rsidRPr="00282166">
        <w:rPr>
          <w:rFonts w:ascii="Times New Roman" w:eastAsia="Trebuchet MS" w:hAnsi="Times New Roman" w:cs="Times New Roman"/>
          <w:color w:val="auto"/>
          <w:sz w:val="28"/>
          <w:szCs w:val="28"/>
        </w:rPr>
        <w:tab/>
      </w:r>
      <w:r w:rsidRPr="00282166">
        <w:rPr>
          <w:rFonts w:ascii="Times New Roman" w:hAnsi="Times New Roman" w:cs="Times New Roman"/>
          <w:color w:val="auto"/>
          <w:sz w:val="28"/>
          <w:szCs w:val="28"/>
        </w:rPr>
        <w:t xml:space="preserve"> символике (флаг, герб, гимн).</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Представление о значимых исторических событиях и выдающихся людях России.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 Искусство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5.1. Изобразительная деятельность (рисование, лепка, аппликация)</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Освоение средств изобразительной деятельности и их использование в повседневной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доступным видам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различные изобразительные технологии в процессе рисования, лепки, аппликации.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Способность к самостоятельной изобразительной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Положительные эмоциональные реакции (удовольствие, радость) в процессе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Стремление к собственной творческой деятельности и умение демонстрировать результаты работы.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выражать свое отношение к результатам собственной и чужой творческой деятельности.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Готовность к участию в совместных мероприятиях</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Готовность к взаимодействию в творческой деятельности совместно со сверстниками, взрослыми.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 Физическая 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6.1. Адаптивная физкультура.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Восприятие собственного тела, осознание своих физических возможностей и ограничений</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Освоение двигательных навыков, координации, последовательности движений.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Совершенствование физических качеств: ловкости, силы, быстроты, выносливости.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радоваться успехам: выше прыгнул, быстрее пробежал и др.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Соотнесение самочувствия с настроением, собственной активностью, самостоятельностью и независимостью.</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определять свое самочувствие в связи с физической нагрузкой: усталость, болевые ощущения,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Повышение уровня самостоятельности в освоении и совершенствовании двигательных умений.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ездить на велосипеде, кататься на санках, ходить на лыжах, плавать, играть в подвижные игры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7. Технологии </w:t>
      </w:r>
    </w:p>
    <w:p w:rsidR="00F65069" w:rsidRPr="00282166" w:rsidRDefault="00C079E3" w:rsidP="00282166">
      <w:pPr>
        <w:pStyle w:val="a8"/>
        <w:spacing w:after="0"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7.1.Предметно-практические 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Развитие действий  с предметами в процессе деятельности: выполнение </w:t>
      </w:r>
      <w:r w:rsidRPr="00282166">
        <w:rPr>
          <w:rFonts w:ascii="Times New Roman" w:hAnsi="Times New Roman" w:cs="Times New Roman"/>
          <w:color w:val="auto"/>
          <w:sz w:val="28"/>
          <w:szCs w:val="28"/>
        </w:rPr>
        <w:t>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pacing w:val="-15"/>
          <w:sz w:val="28"/>
          <w:szCs w:val="28"/>
        </w:rPr>
        <w:t xml:space="preserve">Формирование умений работать с разными видами материалов и инструментами </w:t>
      </w:r>
      <w:r w:rsidRPr="00282166">
        <w:rPr>
          <w:rFonts w:ascii="Times New Roman" w:hAnsi="Times New Roman" w:cs="Times New Roman"/>
          <w:color w:val="auto"/>
          <w:spacing w:val="-15"/>
          <w:sz w:val="28"/>
          <w:szCs w:val="28"/>
        </w:rPr>
        <w:t>(бумагой, тканями, пластилином, природными материалами  и т. п.).</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7.2. Профильный труд.</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работу качественно, в установленный промежуток времени, оценивать результаты своего труда.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65069" w:rsidRPr="003D789D" w:rsidRDefault="00C079E3" w:rsidP="00B75984">
      <w:pPr>
        <w:spacing w:before="120" w:after="120" w:line="240" w:lineRule="auto"/>
        <w:jc w:val="center"/>
        <w:outlineLvl w:val="2"/>
        <w:rPr>
          <w:rFonts w:ascii="Times New Roman" w:eastAsia="Times New Roman" w:hAnsi="Times New Roman" w:cs="Times New Roman"/>
          <w:b/>
          <w:bCs/>
          <w:color w:val="auto"/>
          <w:spacing w:val="2"/>
          <w:sz w:val="28"/>
          <w:szCs w:val="28"/>
        </w:rPr>
      </w:pPr>
      <w:bookmarkStart w:id="138" w:name="_Toc432958072"/>
      <w:bookmarkStart w:id="139" w:name="_Toc432960496"/>
      <w:bookmarkStart w:id="140" w:name="_Toc433014122"/>
      <w:r w:rsidRPr="003D789D">
        <w:rPr>
          <w:rFonts w:ascii="Times New Roman"/>
          <w:b/>
          <w:bCs/>
          <w:color w:val="auto"/>
          <w:sz w:val="28"/>
          <w:szCs w:val="28"/>
        </w:rPr>
        <w:t xml:space="preserve">5.1.3. </w:t>
      </w:r>
      <w:r w:rsidRPr="003D789D">
        <w:rPr>
          <w:rFonts w:hAnsi="Times New Roman"/>
          <w:b/>
          <w:bCs/>
          <w:color w:val="auto"/>
          <w:spacing w:val="2"/>
          <w:sz w:val="28"/>
          <w:szCs w:val="28"/>
        </w:rPr>
        <w:t>Система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оценки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достижения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глухими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обучающимися</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 xml:space="preserve">1.4.) </w:t>
      </w:r>
      <w:r w:rsidRPr="003D789D">
        <w:rPr>
          <w:rFonts w:hAnsi="Times New Roman"/>
          <w:b/>
          <w:bCs/>
          <w:color w:val="auto"/>
          <w:spacing w:val="2"/>
          <w:sz w:val="28"/>
          <w:szCs w:val="28"/>
        </w:rPr>
        <w:t>планируемых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результатов</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освоения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специальной</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hAnsi="Times New Roman"/>
          <w:b/>
          <w:bCs/>
          <w:color w:val="auto"/>
          <w:spacing w:val="2"/>
          <w:sz w:val="28"/>
          <w:szCs w:val="28"/>
        </w:rPr>
        <w:t>индивидуальной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образовательной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программы</w:t>
      </w:r>
      <w:bookmarkEnd w:id="138"/>
      <w:bookmarkEnd w:id="139"/>
      <w:bookmarkEnd w:id="140"/>
      <w:r w:rsidRPr="003D789D">
        <w:rPr>
          <w:rFonts w:hAnsi="Times New Roman"/>
          <w:b/>
          <w:bCs/>
          <w:color w:val="auto"/>
          <w:spacing w:val="2"/>
          <w:sz w:val="28"/>
          <w:szCs w:val="28"/>
        </w:rPr>
        <w:t xml:space="preserve">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Итоговая оценка качества освоения  глухими обучающимися </w:t>
      </w:r>
      <w:r w:rsidRPr="0042080C">
        <w:rPr>
          <w:rFonts w:ascii="Times New Roman" w:hAnsi="Times New Roman" w:cs="Times New Roman"/>
          <w:color w:val="auto"/>
          <w:spacing w:val="2"/>
          <w:sz w:val="28"/>
          <w:szCs w:val="28"/>
        </w:rPr>
        <w:t xml:space="preserve">адаптированной основной образовательной программы </w:t>
      </w:r>
      <w:r w:rsidRPr="0042080C">
        <w:rPr>
          <w:rFonts w:ascii="Times New Roman" w:hAnsi="Times New Roman" w:cs="Times New Roman"/>
          <w:color w:val="auto"/>
          <w:sz w:val="28"/>
          <w:szCs w:val="28"/>
        </w:rPr>
        <w:t xml:space="preserve">(вариант 1.4.)осуществляется образовательным учреждением.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 xml:space="preserve">Предметом итоговой оценки </w:t>
      </w:r>
      <w:r w:rsidRPr="0042080C">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w:t>
      </w:r>
      <w:r w:rsidRPr="0042080C">
        <w:rPr>
          <w:rFonts w:ascii="Times New Roman" w:hAnsi="Times New Roman" w:cs="Times New Roman"/>
          <w:color w:val="auto"/>
          <w:spacing w:val="2"/>
          <w:sz w:val="28"/>
          <w:szCs w:val="28"/>
        </w:rPr>
        <w:t xml:space="preserve">Система оценки результатов </w:t>
      </w:r>
      <w:r w:rsidRPr="0042080C">
        <w:rPr>
          <w:rFonts w:ascii="Times New Roman" w:hAnsi="Times New Roman" w:cs="Times New Roman"/>
          <w:color w:val="auto"/>
          <w:sz w:val="28"/>
          <w:szCs w:val="28"/>
        </w:rPr>
        <w:t xml:space="preserve">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 xml:space="preserve">что обучающийся должен знать и уметь на данной ступени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из полученных знаний и умений он может и должен применять на практике,</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насколько активно, адекватно и самостоятельно он их применяет.</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оценке результативности обучения обучающихся с тяжелыми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выявления возможной результативности обучения должен быть учтен ряд факторов:</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необходимо учитывать особенности текущего психического и соматического состояния каждого обучающегося;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представлений, умений и навыков </w:t>
      </w:r>
      <w:r w:rsidRPr="0042080C">
        <w:rPr>
          <w:rFonts w:ascii="Times New Roman" w:hAnsi="Times New Roman" w:cs="Times New Roman"/>
          <w:color w:val="auto"/>
          <w:kern w:val="28"/>
          <w:sz w:val="28"/>
          <w:szCs w:val="28"/>
        </w:rPr>
        <w:t xml:space="preserve">глухих обучающихся </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42080C">
        <w:rPr>
          <w:rFonts w:ascii="Times New Roman" w:hAnsi="Times New Roman" w:cs="Times New Roman"/>
          <w:b/>
          <w:bCs/>
          <w:color w:val="auto"/>
          <w:sz w:val="28"/>
          <w:szCs w:val="28"/>
        </w:rPr>
        <w:t>динамику развития его жизненной компетенции</w:t>
      </w:r>
      <w:r w:rsidRPr="0042080C">
        <w:rPr>
          <w:rFonts w:ascii="Times New Roman" w:hAnsi="Times New Roman" w:cs="Times New Roman"/>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F65069" w:rsidRPr="003D789D" w:rsidRDefault="00C079E3" w:rsidP="0042080C">
      <w:pPr>
        <w:spacing w:before="120" w:after="120" w:line="240" w:lineRule="auto"/>
        <w:jc w:val="center"/>
        <w:outlineLvl w:val="2"/>
        <w:rPr>
          <w:rFonts w:ascii="Times New Roman" w:eastAsia="Times New Roman" w:hAnsi="Times New Roman" w:cs="Times New Roman"/>
          <w:b/>
          <w:bCs/>
          <w:color w:val="auto"/>
          <w:sz w:val="28"/>
          <w:szCs w:val="28"/>
        </w:rPr>
      </w:pPr>
      <w:bookmarkStart w:id="141" w:name="_Toc432958073"/>
      <w:bookmarkStart w:id="142" w:name="_Toc432960497"/>
      <w:bookmarkStart w:id="143" w:name="_Toc433014123"/>
      <w:r w:rsidRPr="003D789D">
        <w:rPr>
          <w:rFonts w:ascii="Times New Roman"/>
          <w:b/>
          <w:bCs/>
          <w:color w:val="auto"/>
          <w:sz w:val="28"/>
          <w:szCs w:val="28"/>
        </w:rPr>
        <w:t xml:space="preserve">5.2.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41"/>
      <w:bookmarkEnd w:id="142"/>
      <w:bookmarkEnd w:id="143"/>
    </w:p>
    <w:p w:rsidR="00F65069" w:rsidRPr="003D789D" w:rsidRDefault="00C079E3" w:rsidP="00426BA7">
      <w:pPr>
        <w:spacing w:before="120" w:after="120" w:line="240" w:lineRule="auto"/>
        <w:ind w:firstLine="709"/>
        <w:jc w:val="center"/>
        <w:outlineLvl w:val="2"/>
        <w:rPr>
          <w:rFonts w:ascii="Times New Roman" w:eastAsia="Times New Roman" w:hAnsi="Times New Roman" w:cs="Times New Roman"/>
          <w:b/>
          <w:bCs/>
          <w:color w:val="auto"/>
          <w:spacing w:val="2"/>
          <w:sz w:val="28"/>
          <w:szCs w:val="28"/>
        </w:rPr>
      </w:pPr>
      <w:bookmarkStart w:id="144" w:name="_Toc433014124"/>
      <w:r w:rsidRPr="003D789D">
        <w:rPr>
          <w:rFonts w:ascii="Times New Roman"/>
          <w:b/>
          <w:bCs/>
          <w:color w:val="auto"/>
          <w:sz w:val="28"/>
          <w:szCs w:val="28"/>
        </w:rPr>
        <w:t xml:space="preserve">5.2.1.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r w:rsidRPr="003D789D">
        <w:rPr>
          <w:rFonts w:hAnsi="Times New Roman"/>
          <w:b/>
          <w:bCs/>
          <w:color w:val="auto"/>
          <w:sz w:val="28"/>
          <w:szCs w:val="28"/>
        </w:rPr>
        <w:t xml:space="preserve"> </w:t>
      </w:r>
      <w:r w:rsidR="0042080C">
        <w:rPr>
          <w:rFonts w:hAnsi="Times New Roman"/>
          <w:b/>
          <w:bCs/>
          <w:color w:val="auto"/>
          <w:sz w:val="28"/>
          <w:szCs w:val="28"/>
        </w:rPr>
        <w:br/>
      </w:r>
      <w:r w:rsidRPr="003D789D">
        <w:rPr>
          <w:rFonts w:hAnsi="Times New Roman"/>
          <w:b/>
          <w:bCs/>
          <w:color w:val="auto"/>
          <w:sz w:val="28"/>
          <w:szCs w:val="28"/>
        </w:rPr>
        <w:t>у</w:t>
      </w:r>
      <w:r w:rsidRPr="003D789D">
        <w:rPr>
          <w:rFonts w:hAnsi="Times New Roman"/>
          <w:b/>
          <w:bCs/>
          <w:color w:val="auto"/>
          <w:sz w:val="28"/>
          <w:szCs w:val="28"/>
        </w:rPr>
        <w:t xml:space="preserve"> </w:t>
      </w:r>
      <w:r w:rsidRPr="003D789D">
        <w:rPr>
          <w:rFonts w:hAnsi="Times New Roman"/>
          <w:b/>
          <w:bCs/>
          <w:color w:val="auto"/>
          <w:spacing w:val="2"/>
          <w:sz w:val="28"/>
          <w:szCs w:val="28"/>
        </w:rPr>
        <w:t>обучающихся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глухотой</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1.4.</w:t>
      </w:r>
      <w:r w:rsidRPr="003D789D">
        <w:rPr>
          <w:rFonts w:ascii="Times New Roman"/>
          <w:b/>
          <w:bCs/>
          <w:color w:val="auto"/>
          <w:sz w:val="28"/>
          <w:szCs w:val="28"/>
          <w:shd w:val="clear" w:color="auto" w:fill="FFFFFF"/>
        </w:rPr>
        <w:t>)</w:t>
      </w:r>
      <w:bookmarkEnd w:id="144"/>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формирование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личностных и коммуникативных качеств</w:t>
      </w:r>
      <w:r w:rsidRPr="0042080C">
        <w:rPr>
          <w:rFonts w:ascii="Times New Roman" w:hAnsi="Times New Roman" w:cs="Times New Roman"/>
          <w:color w:val="auto"/>
          <w:sz w:val="28"/>
          <w:szCs w:val="28"/>
        </w:rPr>
        <w:t xml:space="preserve">: </w:t>
      </w:r>
    </w:p>
    <w:p w:rsidR="00F65069" w:rsidRPr="0042080C" w:rsidRDefault="00C079E3" w:rsidP="0042080C">
      <w:pPr>
        <w:spacing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формирование интереса и мотивации к учению; осознание себя в роли ученика; подготовка к пребыванию и взаимодействию в среде сверстников, умение вступать в контакт  с учителем; обращаться за помощью и принимать помощь; понимать инструкции к учебному заданию в разных видах деятельности и быту;  работать в коллективе; сотрудничать со взрослыми и сверстниками в разных социальных ситуациях; доброжелательно относиться к сверстникам и педагогам, изменять свое поведение с учетом поведения других участников ситуации</w:t>
      </w:r>
      <w:r w:rsidRPr="0042080C">
        <w:rPr>
          <w:rFonts w:ascii="Times New Roman" w:hAnsi="Times New Roman" w:cs="Times New Roman"/>
          <w:cap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Учебные действия</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адекватно использовать ритуалы школьного поведения (поднимать руку, вставать и выходить из-за парты и т. д.); организовывать рабочее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алгоритмом действий;  соотносить свои действия и их результаты с заданными образцами; принимать оценку деятельности, адекватно относиться к ней, корректировать свою деятельность с учетом выявленных недочетов.</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F65069" w:rsidRPr="003D789D" w:rsidRDefault="00C079E3" w:rsidP="0042080C">
      <w:pPr>
        <w:spacing w:before="120" w:after="120" w:line="240" w:lineRule="auto"/>
        <w:jc w:val="center"/>
        <w:outlineLvl w:val="2"/>
        <w:rPr>
          <w:rFonts w:ascii="Times New Roman" w:eastAsia="Times New Roman" w:hAnsi="Times New Roman" w:cs="Times New Roman"/>
          <w:color w:val="auto"/>
          <w:spacing w:val="-2"/>
          <w:sz w:val="28"/>
          <w:szCs w:val="28"/>
        </w:rPr>
      </w:pPr>
      <w:bookmarkStart w:id="145" w:name="_Toc432958074"/>
      <w:bookmarkStart w:id="146" w:name="_Toc432960498"/>
      <w:bookmarkStart w:id="147" w:name="_Toc433014125"/>
      <w:r w:rsidRPr="003D789D">
        <w:rPr>
          <w:rFonts w:ascii="Times New Roman"/>
          <w:b/>
          <w:bCs/>
          <w:color w:val="auto"/>
          <w:sz w:val="28"/>
          <w:szCs w:val="28"/>
        </w:rPr>
        <w:t xml:space="preserve">5.2.2.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45"/>
      <w:bookmarkEnd w:id="146"/>
      <w:bookmarkEnd w:id="147"/>
    </w:p>
    <w:p w:rsidR="00F65069" w:rsidRPr="0042080C" w:rsidRDefault="00C079E3" w:rsidP="0042080C">
      <w:pPr>
        <w:pStyle w:val="3b"/>
        <w:spacing w:before="0" w:after="0" w:line="360" w:lineRule="auto"/>
        <w:ind w:firstLine="709"/>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Основное содержание учебных предметов</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.Речь и альтернативная коммуникация</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языку   осуществляется в процессе общения, в тесной связи с деятельностью детей;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учащегося.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предмету </w:t>
      </w:r>
      <w:r w:rsidRPr="0042080C">
        <w:rPr>
          <w:rFonts w:ascii="Times New Roman" w:hAnsi="Times New Roman" w:cs="Times New Roman"/>
          <w:b/>
          <w:bCs/>
          <w:color w:val="auto"/>
          <w:sz w:val="28"/>
          <w:szCs w:val="28"/>
        </w:rPr>
        <w:t xml:space="preserve">«Речь и альтернативная коммуникация» </w:t>
      </w:r>
      <w:r w:rsidRPr="0042080C">
        <w:rPr>
          <w:rFonts w:ascii="Times New Roman" w:hAnsi="Times New Roman" w:cs="Times New Roman"/>
          <w:color w:val="auto"/>
          <w:sz w:val="28"/>
          <w:szCs w:val="28"/>
        </w:rPr>
        <w:t>включает  следующие разделы: жестовый язык; русский язык ( развитие речи, обучение грамоте, чтение).</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Одной из основных задач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информационно-программное обеспечение: компьютерные программы символов (например, «Пиктограммы», “Bliss”); компьютерные программы для обучения жестовой речи, доступные обучающие компьютерные программы;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тексты для чтения, книжки-самоделки, видеоматериалы.</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Жестовый язык.</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и явления, действия, свойства, качество, количество предметов и их порядок при счете, пространственное расположение предметов, временные понятия. Умение самостоятельно  понимать  и воспроизводить  различные коммуникативные высказывания (побуждения, сообщения, вопросы, отрицания).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Русский язык</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rPr>
        <w:t xml:space="preserve">Развитие речи. </w:t>
      </w:r>
      <w:r w:rsidRPr="0042080C">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Обучение грамоте. </w:t>
      </w:r>
      <w:r w:rsidRPr="0042080C">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Чтение.</w:t>
      </w:r>
      <w:r w:rsidRPr="0042080C">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ребенка форме речи. Формирование умения соотносить содержание прочитанного с собственным опытом, давать оценку действующим лицам.</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w:t>
      </w:r>
      <w:r w:rsidRPr="0042080C">
        <w:rPr>
          <w:rFonts w:ascii="Times New Roman" w:hAnsi="Times New Roman" w:cs="Times New Roman"/>
          <w:b/>
          <w:bCs/>
          <w:color w:val="auto"/>
          <w:kern w:val="2"/>
          <w:sz w:val="28"/>
          <w:szCs w:val="28"/>
        </w:rPr>
        <w:t>Математика (</w:t>
      </w:r>
      <w:r w:rsidRPr="0042080C">
        <w:rPr>
          <w:rFonts w:ascii="Times New Roman" w:hAnsi="Times New Roman" w:cs="Times New Roman"/>
          <w:b/>
          <w:bCs/>
          <w:i/>
          <w:iCs/>
          <w:color w:val="auto"/>
          <w:sz w:val="28"/>
          <w:szCs w:val="28"/>
        </w:rPr>
        <w:t>Математические представления)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повседневной жизни, участвуя в разных видах деятельности,  глухой ребенок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обучения – формирование элементарных математических представлений и умения применять их в повседневной жизни.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Программа предполагает работу по следующим разделам: «Количественные представления», </w:t>
      </w:r>
      <w:r w:rsidRPr="0042080C">
        <w:rPr>
          <w:rFonts w:ascii="Times New Roman" w:hAnsi="Times New Roman" w:cs="Times New Roman"/>
          <w:color w:val="auto"/>
          <w:sz w:val="28"/>
          <w:szCs w:val="28"/>
          <w:u w:color="000000"/>
          <w:lang w:val="fr-FR"/>
        </w:rPr>
        <w:t>«Представления о форме»</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«Представления о величине»</w:t>
      </w:r>
      <w:r w:rsidRPr="0042080C">
        <w:rPr>
          <w:rFonts w:ascii="Times New Roman" w:hAnsi="Times New Roman" w:cs="Times New Roman"/>
          <w:color w:val="auto"/>
          <w:sz w:val="28"/>
          <w:szCs w:val="28"/>
          <w:u w:color="000000"/>
        </w:rPr>
        <w:t xml:space="preserve">, «Пространственные представления», «Временные представления».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ребенок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Временные представления. </w:t>
      </w:r>
      <w:r w:rsidRPr="0042080C">
        <w:rPr>
          <w:rFonts w:ascii="Times New Roman" w:hAnsi="Times New Roman" w:cs="Times New Roman"/>
          <w:color w:val="auto"/>
          <w:sz w:val="28"/>
          <w:szCs w:val="28"/>
        </w:rPr>
        <w:t>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Количественные представления. </w:t>
      </w:r>
      <w:r w:rsidRPr="0042080C">
        <w:rPr>
          <w:rFonts w:ascii="Times New Roman" w:hAnsi="Times New Roman" w:cs="Times New Roman"/>
          <w:color w:val="auto"/>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Представления о величине. </w:t>
      </w:r>
      <w:r w:rsidRPr="0042080C">
        <w:rPr>
          <w:rFonts w:ascii="Times New Roman" w:hAnsi="Times New Roman" w:cs="Times New Roman"/>
          <w:color w:val="auto"/>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Представление о форме. </w:t>
      </w:r>
      <w:r w:rsidRPr="0042080C">
        <w:rPr>
          <w:rFonts w:ascii="Times New Roman" w:hAnsi="Times New Roman" w:cs="Times New Roman"/>
          <w:color w:val="auto"/>
          <w:sz w:val="28"/>
          <w:szCs w:val="28"/>
        </w:rPr>
        <w:t>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i/>
          <w:iCs/>
          <w:color w:val="auto"/>
          <w:sz w:val="28"/>
          <w:szCs w:val="28"/>
          <w:u w:color="000000"/>
        </w:rPr>
        <w:t xml:space="preserve">Пространственные представления. </w:t>
      </w:r>
      <w:r w:rsidRPr="0042080C">
        <w:rPr>
          <w:rFonts w:ascii="Times New Roman" w:hAnsi="Times New Roman" w:cs="Times New Roman"/>
          <w:color w:val="auto"/>
          <w:sz w:val="28"/>
          <w:szCs w:val="28"/>
          <w:u w:color="000000"/>
        </w:rPr>
        <w:t>Пространственные представления (верх, низ, перед, зад, право, лево).  Определение месторасположения предметов в пространстве (</w:t>
      </w:r>
      <w:r w:rsidRPr="0042080C">
        <w:rPr>
          <w:rFonts w:ascii="Times New Roman" w:hAnsi="Times New Roman" w:cs="Times New Roman"/>
          <w:color w:val="auto"/>
          <w:sz w:val="28"/>
          <w:szCs w:val="28"/>
          <w:u w:color="000000"/>
          <w:lang w:val="fr-FR"/>
        </w:rPr>
        <w:t>«близко»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«около»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«рядом»</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«далеко»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«сверху»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«снизу»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«спереди»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«сзади»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«справа»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«слева»</w:t>
      </w:r>
      <w:r w:rsidRPr="0042080C">
        <w:rPr>
          <w:rFonts w:ascii="Times New Roman" w:hAnsi="Times New Roman" w:cs="Times New Roman"/>
          <w:color w:val="auto"/>
          <w:sz w:val="28"/>
          <w:szCs w:val="28"/>
          <w:u w:color="000000"/>
        </w:rPr>
        <w:t>). Перемещение в пространстве в заданном направлении (</w:t>
      </w:r>
      <w:r w:rsidRPr="0042080C">
        <w:rPr>
          <w:rFonts w:ascii="Times New Roman" w:hAnsi="Times New Roman" w:cs="Times New Roman"/>
          <w:color w:val="auto"/>
          <w:sz w:val="28"/>
          <w:szCs w:val="28"/>
          <w:u w:color="000000"/>
          <w:lang w:val="fr-FR"/>
        </w:rPr>
        <w:t>«вверх»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«вниз»</w:t>
      </w:r>
      <w:r w:rsidRPr="0042080C">
        <w:rPr>
          <w:rFonts w:ascii="Times New Roman" w:hAnsi="Times New Roman" w:cs="Times New Roman"/>
          <w:color w:val="auto"/>
          <w:sz w:val="28"/>
          <w:szCs w:val="28"/>
          <w:u w:color="000000"/>
        </w:rPr>
        <w:t xml:space="preserve">, «вперёд», </w:t>
      </w:r>
      <w:r w:rsidRPr="0042080C">
        <w:rPr>
          <w:rFonts w:ascii="Times New Roman" w:hAnsi="Times New Roman" w:cs="Times New Roman"/>
          <w:color w:val="auto"/>
          <w:sz w:val="28"/>
          <w:szCs w:val="28"/>
          <w:u w:color="000000"/>
          <w:lang w:val="fr-FR"/>
        </w:rPr>
        <w:t>«назад»</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«вправо»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«влево»</w:t>
      </w:r>
      <w:r w:rsidRPr="0042080C">
        <w:rPr>
          <w:rFonts w:ascii="Times New Roman" w:hAnsi="Times New Roman" w:cs="Times New Roman"/>
          <w:color w:val="auto"/>
          <w:sz w:val="28"/>
          <w:szCs w:val="28"/>
          <w:u w:color="000000"/>
        </w:rPr>
        <w:t>). Ориентация на плоскости (</w:t>
      </w:r>
      <w:r w:rsidRPr="0042080C">
        <w:rPr>
          <w:rFonts w:ascii="Times New Roman" w:hAnsi="Times New Roman" w:cs="Times New Roman"/>
          <w:color w:val="auto"/>
          <w:sz w:val="28"/>
          <w:szCs w:val="28"/>
          <w:u w:color="000000"/>
          <w:lang w:val="fr-FR"/>
        </w:rPr>
        <w:t>«верх»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«низ»</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«середина»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«правая сторона»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«левая сторона»</w:t>
      </w:r>
      <w:r w:rsidRPr="0042080C">
        <w:rPr>
          <w:rFonts w:ascii="Times New Roman" w:hAnsi="Times New Roman" w:cs="Times New Roman"/>
          <w:color w:val="auto"/>
          <w:sz w:val="28"/>
          <w:szCs w:val="28"/>
          <w:u w:color="000000"/>
        </w:rPr>
        <w:t>).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.ОКРУЖАЮЩИЙ ПРИРОДНЫЙ МИР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аспектом обучения</w:t>
      </w:r>
      <w:r w:rsidRPr="0042080C">
        <w:rPr>
          <w:rFonts w:ascii="Times New Roman" w:hAnsi="Times New Roman" w:cs="Times New Roman"/>
          <w:color w:val="auto"/>
          <w:kern w:val="28"/>
          <w:sz w:val="28"/>
          <w:szCs w:val="28"/>
        </w:rPr>
        <w:t xml:space="preserve"> глухих обучающихся </w:t>
      </w:r>
      <w:r w:rsidRPr="0042080C">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Цельобучения – формирование представлений о живой и неживой природе, о взаимодействии человека с природой, бережного отношения к природе.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представлений у глухих детей с умеренной или тяжелой  умственной отсталостью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65069" w:rsidRPr="0042080C" w:rsidRDefault="00C079E3" w:rsidP="0042080C">
      <w:pPr>
        <w:pStyle w:val="aa"/>
        <w:tabs>
          <w:tab w:val="left" w:pos="2268"/>
        </w:tabs>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Растительный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Животный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Объекты природы.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 др.) с учетом местных природных ресурсов. Представление о значении объектов природы в жизни человека.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Временные представления.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 ЧЕЛОВЕК И ОБЩЕСТВО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4.1.Человек</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shd w:val="clear" w:color="auto" w:fill="FFFFFF"/>
        </w:rPr>
      </w:pPr>
      <w:r w:rsidRPr="0042080C">
        <w:rPr>
          <w:rFonts w:ascii="Times New Roman" w:hAnsi="Times New Roman" w:cs="Times New Roman"/>
          <w:color w:val="auto"/>
          <w:sz w:val="28"/>
          <w:szCs w:val="28"/>
        </w:rPr>
        <w:t>Раздел «Представления о себе» включает следующее содержание: представления о своем теле</w:t>
      </w:r>
      <w:r w:rsidRPr="0042080C">
        <w:rPr>
          <w:rFonts w:ascii="Times New Roman" w:hAnsi="Times New Roman" w:cs="Times New Roman"/>
          <w:color w:val="auto"/>
          <w:sz w:val="28"/>
          <w:szCs w:val="28"/>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42080C">
        <w:rPr>
          <w:rFonts w:ascii="Times New Roman" w:eastAsia="Times New Roman" w:hAnsi="Times New Roman" w:cs="Times New Roman"/>
          <w:color w:val="auto"/>
          <w:sz w:val="28"/>
          <w:szCs w:val="28"/>
        </w:rPr>
        <w:br/>
      </w:r>
      <w:r w:rsidRPr="0042080C">
        <w:rPr>
          <w:rFonts w:ascii="Times New Roman" w:hAnsi="Times New Roman" w:cs="Times New Roman"/>
          <w:color w:val="auto"/>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42080C">
        <w:rPr>
          <w:rFonts w:ascii="Times New Roman" w:hAnsi="Times New Roman" w:cs="Times New Roman"/>
          <w:color w:val="auto"/>
          <w:sz w:val="28"/>
          <w:szCs w:val="28"/>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42080C">
        <w:rPr>
          <w:rFonts w:ascii="Times New Roman" w:hAnsi="Times New Roman" w:cs="Times New Roman"/>
          <w:color w:val="auto"/>
          <w:sz w:val="28"/>
          <w:szCs w:val="28"/>
          <w:shd w:val="clear" w:color="auto" w:fill="FFFFFF"/>
        </w:rPr>
        <w:t xml:space="preserve">соблюдать правила и нормы культуры поведения и общения в семье. </w:t>
      </w:r>
      <w:r w:rsidRPr="0042080C">
        <w:rPr>
          <w:rFonts w:ascii="Times New Roman" w:hAnsi="Times New Roman" w:cs="Times New Roman"/>
          <w:color w:val="auto"/>
          <w:sz w:val="28"/>
          <w:szCs w:val="28"/>
        </w:rPr>
        <w:t xml:space="preserve">Важно, чтобы </w:t>
      </w:r>
      <w:r w:rsidRPr="0042080C">
        <w:rPr>
          <w:rFonts w:ascii="Times New Roman" w:hAnsi="Times New Roman" w:cs="Times New Roman"/>
          <w:color w:val="auto"/>
          <w:sz w:val="28"/>
          <w:szCs w:val="28"/>
          <w:shd w:val="clear" w:color="auto" w:fill="FFFFFF"/>
        </w:rPr>
        <w:t>образцом культуры общения для ребенка являлись доброжелательное и заботливое отношение к  окружающим, спокойный приветливый тон. Р</w:t>
      </w:r>
      <w:r w:rsidRPr="0042080C">
        <w:rPr>
          <w:rFonts w:ascii="Times New Roman" w:hAnsi="Times New Roman" w:cs="Times New Roman"/>
          <w:color w:val="auto"/>
          <w:sz w:val="28"/>
          <w:szCs w:val="28"/>
        </w:rPr>
        <w:t xml:space="preserve">ебенок обучается </w:t>
      </w:r>
      <w:r w:rsidRPr="0042080C">
        <w:rPr>
          <w:rFonts w:ascii="Times New Roman" w:hAnsi="Times New Roman" w:cs="Times New Roman"/>
          <w:color w:val="auto"/>
          <w:sz w:val="28"/>
          <w:szCs w:val="28"/>
          <w:shd w:val="clear" w:color="auto" w:fill="FFFFFF"/>
        </w:rPr>
        <w:t xml:space="preserve">понимать окружающих людей, проявлять к ним доброжелательное отношение, стремиться к общению и взаимодействию с ними.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42080C">
        <w:rPr>
          <w:rFonts w:ascii="Times New Roman" w:hAnsi="Times New Roman" w:cs="Times New Roman"/>
          <w:color w:val="auto"/>
          <w:sz w:val="28"/>
          <w:szCs w:val="28"/>
        </w:rPr>
        <w:tab/>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Представления о себе.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Гигиена тела.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Одевание и раздевание.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Туалет.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Прием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Семья.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w:t>
      </w:r>
      <w:r w:rsidRPr="0042080C">
        <w:rPr>
          <w:rFonts w:ascii="Times New Roman" w:hAnsi="Times New Roman" w:cs="Times New Roman"/>
          <w:b/>
          <w:bCs/>
          <w:color w:val="auto"/>
          <w:sz w:val="28"/>
          <w:szCs w:val="28"/>
        </w:rPr>
        <w:t>.ДОМОВОДСТВО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3 по 6 год обучения. Вместе с тем,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«Домоводство» предусматривает: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Покупки.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Приготовление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Уход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помещения.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уборка предметов с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поверхности, вытирание предметов интерьера</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раскладывание предметов интерьера по местам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Подметание пола: сметание мусора на полу в определенное место. Заметание мусора на совок.Выполнение последовательности действий при подметании пола (сметание мусора в определенное место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заметание мусора на совок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высыпание мусора в урну).</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включение (вставление вилки в розетку; нажатие кнопки), чистка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выключение (поворот рычага; нажатие кнопки; вынимание вилки из розетки)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отсоединение съемных деталей пылесоса).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пола: соблюдение последовательности действий при мытье пола (наполнение емкости для мытья пола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намачивание и отжимание тряпки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мытье пола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просушивание мокрых тряпок).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стекла (окна, зеркала). Соблюдение последовательности действий при мытье окна (наполнение емкости для мытья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мытьё рамы</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вытирание рамы, мытьё стекла, вытирание стекла, выливание использованной воды).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территории.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w:t>
      </w:r>
      <w:r w:rsidRPr="0042080C">
        <w:rPr>
          <w:rFonts w:ascii="Times New Roman" w:hAnsi="Times New Roman" w:cs="Times New Roman"/>
          <w:b/>
          <w:bCs/>
          <w:color w:val="auto"/>
          <w:sz w:val="28"/>
          <w:szCs w:val="28"/>
        </w:rPr>
        <w:t>.ОКРУЖАЮЩИЙ СОЦИАЛЬНЫЙ МИР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w:t>
      </w:r>
      <w:r w:rsidRPr="0042080C">
        <w:rPr>
          <w:rFonts w:ascii="Times New Roman" w:hAnsi="Times New Roman" w:cs="Times New Roman"/>
          <w:color w:val="auto"/>
          <w:spacing w:val="2"/>
          <w:sz w:val="28"/>
          <w:szCs w:val="28"/>
        </w:rPr>
        <w:t>лухие обучающиеся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Школа.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Квартира, дом, двор.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Предметы и материалы, изготовленные человеком.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Город.</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Транспорт.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Традиции, обычаи.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Страна.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w:t>
      </w:r>
      <w:r w:rsidRPr="0042080C">
        <w:rPr>
          <w:rFonts w:ascii="Times New Roman" w:hAnsi="Times New Roman" w:cs="Times New Roman"/>
          <w:b/>
          <w:bCs/>
          <w:color w:val="auto"/>
          <w:sz w:val="28"/>
          <w:szCs w:val="28"/>
        </w:rPr>
        <w:t xml:space="preserve">.Искусство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 ИЗОБРАЗИТЕЛЬНАЯ ДЕЯТЕЛЬНОСТЬ</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(лепка, рисование, аппликация)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Изобразительная деятельность 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Изобразительная деятельность в 6 классе заменяется профильным трудом, в ходе которого у обучающихся формируется умение применять приобретенные на уроках  ИЗО навыки.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«Изобразительная деятельность» предусматривает: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42080C">
        <w:rPr>
          <w:rFonts w:ascii="Times New Roman" w:hAnsi="Times New Roman" w:cs="Times New Roman"/>
          <w:color w:val="auto"/>
          <w:sz w:val="28"/>
          <w:szCs w:val="28"/>
          <w:shd w:val="clear" w:color="auto" w:fill="FFFFFF"/>
        </w:rPr>
        <w:t>для хранения бумаги и работ учащихся</w:t>
      </w:r>
      <w:r w:rsidRPr="0042080C">
        <w:rPr>
          <w:rFonts w:ascii="Times New Roman" w:hAnsi="Times New Roman" w:cs="Times New Roman"/>
          <w:color w:val="auto"/>
          <w:sz w:val="28"/>
          <w:szCs w:val="28"/>
        </w:rPr>
        <w:t xml:space="preserve"> и др.; магнитная и ковролиновая доски.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Лепка.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Аппликация.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Рисование.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и инструментов, используемых для рисования. Оставление графического следа на бумаге, доске, стекле.Рисование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42080C">
        <w:rPr>
          <w:rFonts w:ascii="Times New Roman" w:hAnsi="Times New Roman" w:cs="Times New Roman"/>
          <w:i/>
          <w:iCs/>
          <w:color w:val="auto"/>
          <w:sz w:val="28"/>
          <w:szCs w:val="28"/>
          <w:u w:val="single"/>
        </w:rPr>
        <w:t xml:space="preserve">, </w:t>
      </w:r>
      <w:r w:rsidRPr="0042080C">
        <w:rPr>
          <w:rFonts w:ascii="Times New Roman" w:hAnsi="Times New Roman" w:cs="Times New Roman"/>
          <w:color w:val="auto"/>
          <w:sz w:val="28"/>
          <w:szCs w:val="28"/>
        </w:rPr>
        <w:t>обмакнуть ворс кисти в краску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снять лишнюю краску о край баночки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рисование на листе бумаги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опустить кисть в воду и т.д. Рисование кистью: прием касания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примакивания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наращивания массы.Выбор цвета для рисования.Получение цвета краски путем смешивания красок других цветов.Рисование точек. Рисование линий: вертикальных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горизонтальных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наклонных. Соединение точек.Рисование геометрической фигуры: круг</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овал</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квадрат</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прямоугольник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треугольник.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Закрашивание внутри контура, заполнение всей поверхности внутри контура. Заполнение контура точками. Штриховка слева направо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сверху вниз</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диагонали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двойная штриховка.Рисование контура предмета по контурным линиям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опорным точкам, по трафарету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шаблону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представлению. Дорисовывание части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отдельных деталей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 использованием осевой симметрии. Рисование предмета (объекта) с натуры.</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Рисование элементов орнамента: растительных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геометрических.Дополнение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круге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VIII</w:t>
      </w:r>
      <w:r w:rsidRPr="0042080C">
        <w:rPr>
          <w:rFonts w:ascii="Times New Roman" w:hAnsi="Times New Roman" w:cs="Times New Roman"/>
          <w:b/>
          <w:bCs/>
          <w:color w:val="auto"/>
          <w:sz w:val="28"/>
          <w:szCs w:val="28"/>
        </w:rPr>
        <w:t>.АДАПТИВНАЯ ФИЗКУЛЬТУРА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Одним из важнейших направлений работы с глухим ребенком,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мебель: шкафы для хранения спортивного инвентаря, для переодевания, стулья, стол, столы-кушетки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Плавание.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Спортивные и подвижные игры.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Велосипедная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Лыжная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IX</w:t>
      </w:r>
      <w:r w:rsidRPr="0042080C">
        <w:rPr>
          <w:rFonts w:ascii="Times New Roman" w:hAnsi="Times New Roman" w:cs="Times New Roman"/>
          <w:b/>
          <w:bCs/>
          <w:color w:val="auto"/>
          <w:sz w:val="28"/>
          <w:szCs w:val="28"/>
        </w:rPr>
        <w:t>.ПРЕДМЕТНО-ПРАКТИЧЕСКИЕ ДЕЙСТВИЯ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Вследствие тяжелых нарушений развития у детей с глухотой, обучающихся по варианту1.4.,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является формирование целенаправленных произвольных действий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Программно-методический материал включает 2 раздела: «Действия с материалами», «Действия с предметами».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Действия с материалами: сминание, разрывание, размазывание, разминание, пересыпание, переливание, наматывание.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Действия с предметами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X</w:t>
      </w:r>
      <w:r w:rsidRPr="0042080C">
        <w:rPr>
          <w:rFonts w:ascii="Times New Roman" w:hAnsi="Times New Roman" w:cs="Times New Roman"/>
          <w:b/>
          <w:bCs/>
          <w:color w:val="auto"/>
          <w:sz w:val="28"/>
          <w:szCs w:val="28"/>
        </w:rPr>
        <w:t>. ПРОФИЛЬНЫЙ ТРУД</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Цельютрудового обученияявляется подготовка глухих</w:t>
      </w:r>
      <w:r w:rsidRPr="0042080C">
        <w:rPr>
          <w:rFonts w:ascii="Times New Roman" w:hAnsi="Times New Roman" w:cs="Times New Roman"/>
          <w:color w:val="auto"/>
          <w:spacing w:val="2"/>
          <w:sz w:val="28"/>
          <w:szCs w:val="28"/>
        </w:rPr>
        <w:t xml:space="preserve"> обучающихся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5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обеспечение образовательной области и предметов по труду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Батик</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красок. Раскрашивание внутри контура. Удаление воска с ткани.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Керамика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Знакомство со свойствами глины. Подготовка рабочего места. Подготовка глины к работе: отрезание куска глины. Отщипывание кусочка глины. Р</w:t>
      </w:r>
      <w:r w:rsidRPr="0042080C">
        <w:rPr>
          <w:rFonts w:ascii="Times New Roman" w:hAnsi="Times New Roman" w:cs="Times New Roman"/>
          <w:color w:val="auto"/>
          <w:sz w:val="28"/>
          <w:szCs w:val="28"/>
          <w:shd w:val="clear" w:color="auto" w:fill="FFFFFF"/>
        </w:rPr>
        <w:t>азминание глины. Отбивание глины. Изготовление заготовок для изделий: р</w:t>
      </w:r>
      <w:r w:rsidRPr="0042080C">
        <w:rPr>
          <w:rFonts w:ascii="Times New Roman" w:hAnsi="Times New Roman" w:cs="Times New Roman"/>
          <w:color w:val="auto"/>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w:t>
      </w:r>
      <w:r w:rsidRPr="0042080C">
        <w:rPr>
          <w:rFonts w:ascii="Times New Roman" w:hAnsi="Times New Roman" w:cs="Times New Roman"/>
          <w:color w:val="auto"/>
          <w:sz w:val="28"/>
          <w:szCs w:val="28"/>
          <w:shd w:val="clear" w:color="auto" w:fill="FFFFFF"/>
        </w:rPr>
        <w:t>У</w:t>
      </w:r>
      <w:r w:rsidRPr="0042080C">
        <w:rPr>
          <w:rFonts w:ascii="Times New Roman" w:hAnsi="Times New Roman" w:cs="Times New Roman"/>
          <w:color w:val="auto"/>
          <w:sz w:val="28"/>
          <w:szCs w:val="28"/>
        </w:rPr>
        <w:t xml:space="preserve">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Ткачество.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основных частей ткацкого станка и ткацкого оборудования. Подготовка рабочего места.Подготовка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саржевое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атласное). Плетение по схеме. Снятие готового полотна со станка.  Украшение изделия декоративным материалом.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Деревообработка.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Полиграфия.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фотоаппарата.Правила хранения фототехники.</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F65069" w:rsidRPr="0042080C" w:rsidRDefault="00F65069" w:rsidP="0042080C">
      <w:pPr>
        <w:pStyle w:val="a8"/>
        <w:spacing w:after="0" w:line="360" w:lineRule="auto"/>
        <w:ind w:firstLine="709"/>
        <w:jc w:val="both"/>
        <w:rPr>
          <w:rFonts w:ascii="Times New Roman" w:eastAsia="Times New Roman" w:hAnsi="Times New Roman" w:cs="Times New Roman"/>
          <w:i/>
          <w:iCs/>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Растениеводство.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ботва, просушивание).Уход за садовым инвентарем.</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Швейное дело.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F65069" w:rsidRPr="0042080C" w:rsidRDefault="00C079E3" w:rsidP="0042080C">
      <w:pPr>
        <w:pStyle w:val="c11"/>
        <w:spacing w:before="0" w:after="0" w:line="360" w:lineRule="auto"/>
        <w:ind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Содержание курсов коррекционно</w:t>
      </w:r>
      <w:r w:rsidRPr="0042080C">
        <w:rPr>
          <w:rFonts w:ascii="Times New Roman" w:hAnsi="Times New Roman" w:cs="Times New Roman"/>
          <w:b/>
          <w:bCs/>
          <w:color w:val="auto"/>
          <w:sz w:val="28"/>
          <w:szCs w:val="28"/>
        </w:rPr>
        <w:t>-</w:t>
      </w:r>
      <w:r w:rsidRPr="0042080C">
        <w:rPr>
          <w:rFonts w:ascii="Times New Roman" w:hAnsi="Times New Roman" w:cs="Times New Roman"/>
          <w:color w:val="auto"/>
          <w:sz w:val="28"/>
          <w:szCs w:val="28"/>
        </w:rPr>
        <w:t>развивающей области</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 xml:space="preserve">. </w:t>
      </w:r>
      <w:r w:rsidRPr="0042080C">
        <w:rPr>
          <w:rFonts w:ascii="Times New Roman" w:hAnsi="Times New Roman" w:cs="Times New Roman"/>
          <w:b/>
          <w:bCs/>
          <w:color w:val="auto"/>
          <w:kern w:val="2"/>
          <w:sz w:val="28"/>
          <w:szCs w:val="28"/>
        </w:rPr>
        <w:t>Развитие слухового восприятия и обучение произношению</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в значительной степени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умений вычленять разнообразные звуковые сигналы; обогащение представлений о неречевых звучаниях окружающего мира, воспитанию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миксера, дрели и др.), телефонный звонок, стук в дверь, звонок в дверь, стук молотка, звуки от упавшего или поставленного с силой предмета, скрип качелей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звон капели, плеск реки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«Пение птиц» «Городской транспорт» и др.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обучению детей воспроизведению слов и фраз.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работе малыми группами может осуществляться закрепление сформированных навыков восприятия и воспроизведения устной речи. Кроме этого,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Предмет</w:t>
      </w:r>
      <w:r w:rsidRPr="0042080C">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или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Содержание предмета.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Выработка условной двигательной реакции</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 xml:space="preserve"> на неречевые и речевые стимулы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Обучение различению и опознаванию на слух неречевых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долго),темпа звучаний (быстрый, медленный, умеренный), степени интенсивности звучания (громко, тихо, негромко), высоты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(Источники звучания  - музыкальные инструменты / игрушки, доступные слуховому восприятию обучающихся)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Развитие слухозрительного и слухового восприятия устной речи</w:t>
      </w:r>
      <w:r w:rsidRPr="0042080C">
        <w:rPr>
          <w:rFonts w:ascii="Times New Roman" w:hAnsi="Times New Roman" w:cs="Times New Roman"/>
          <w:i/>
          <w:iC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42080C">
        <w:rPr>
          <w:rFonts w:ascii="Times New Roman" w:hAnsi="Times New Roman" w:cs="Times New Roman"/>
          <w:i/>
          <w:iCs/>
          <w:color w:val="auto"/>
          <w:sz w:val="28"/>
          <w:szCs w:val="28"/>
        </w:rPr>
        <w:t>Темы для развития слухозрительного и слухового восприятия: « В классе», «Завтракаем, обедаем, ужинаем», «Здоровье», «Я и моя семья», « Времена года», «Каникулы», «Тематическая и терминологическая лексика общеобразовательных дисциплин» и др.</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и развитие ритмико - интонационной структурой речи - слухового восприятия и воспроизведения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.МУЗЫКАЛЬНО – РИТМИЧЕСКИЕ ЗАНЯТИЯ</w:t>
      </w:r>
      <w:r w:rsidRPr="0042080C">
        <w:rPr>
          <w:rFonts w:ascii="Times New Roman" w:hAnsi="Times New Roman" w:cs="Times New Roman"/>
          <w:b/>
          <w:bCs/>
          <w:i/>
          <w:iCs/>
          <w:color w:val="auto"/>
          <w:sz w:val="28"/>
          <w:szCs w:val="28"/>
        </w:rPr>
        <w:t>.</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Пояснительная записка</w:t>
      </w:r>
      <w:r w:rsidRPr="0042080C">
        <w:rPr>
          <w:rFonts w:ascii="Times New Roman" w:hAnsi="Times New Roman" w:cs="Times New Roman"/>
          <w:b/>
          <w:bCs/>
          <w:color w:val="auto"/>
          <w:sz w:val="28"/>
          <w:szCs w:val="28"/>
        </w:rPr>
        <w:t>.</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музыкально – ритмических занятиях,  с учетом возможностей детей, может использоваться драматизация фрагментов доступных детям музыкальных сказок. Работа над музыкальными сказками предполагает постоянное взаимодействие музыки, движений и речи: познакомившись со сказкой, дети учатся различать и опознавать на слух музыкальные фрагменты, разучивают несложные музыкально – пластические композиции, песенки, учатся передавать образ персонажа в выразительной пластике и эмоциональных простых высказываниях.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индивидуальные слуховые аппараты, если не имеются медицинские противопоказания;</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стационарная индукционная петля или аппаратура, работающая на радиопринципе или инфракрасном излучении;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аудио – и видеозаписи, видеофильмы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Восприятие музыки</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Распознавание на слух музыкальных жанров (марш, танец, песня).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Движение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Игра на музыкальных инструментах.</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F65069" w:rsidRPr="0042080C" w:rsidRDefault="00C079E3" w:rsidP="0042080C">
      <w:pPr>
        <w:tabs>
          <w:tab w:val="right" w:pos="7920"/>
        </w:tabs>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Работа над произношением с использованием фонетической ритмики и декламации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Развитие умений реализовывать произносительные возможности при драматизации фрагментов музыкальных сказок. Разучивание попевок и  детских песен.</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 ДВИГАТЕЛЬНОЕ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коррекционных занятий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.Коррекционно-развивающие занятия ( познавательное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i/>
          <w:iCs/>
          <w:color w:val="auto"/>
          <w:sz w:val="28"/>
          <w:szCs w:val="28"/>
        </w:rPr>
        <w:t xml:space="preserve">Коррекционно-развивающие занятия направлены на развитие </w:t>
      </w:r>
      <w:r w:rsidRPr="0042080C">
        <w:rPr>
          <w:rFonts w:ascii="Times New Roman" w:hAnsi="Times New Roman" w:cs="Times New Roman"/>
          <w:color w:val="auto"/>
          <w:sz w:val="28"/>
          <w:szCs w:val="28"/>
        </w:rPr>
        <w:t xml:space="preserve">познавательных процессов,  представлений об окружающей действительности; коррекцию личностных особенностей,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Основные направления коррекционной работы: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kern w:val="2"/>
          <w:sz w:val="28"/>
          <w:szCs w:val="28"/>
        </w:rPr>
        <w:t xml:space="preserve">Совершенствование сенсомоторного развития. </w:t>
      </w:r>
      <w:r w:rsidRPr="0042080C">
        <w:rPr>
          <w:rFonts w:ascii="Times New Roman" w:hAnsi="Times New Roman" w:cs="Times New Roman"/>
          <w:color w:val="auto"/>
          <w:sz w:val="28"/>
          <w:szCs w:val="28"/>
        </w:rPr>
        <w:t xml:space="preserve">Развитие  различных видов восприятия.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Развитие познавательных процессов.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Обогащение представлений об окружающем мире.</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средств общения в речевой и неречевой формах.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Коррекция нарушений в развитии эмоционально-личностной сферы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индивидуальных способностей обучающихся, их творческого потенциала.</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познавательных процессов глухих учащихся строится на основе следующих положений: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познавательное развитие осуществляется в тесной связи с предметно-практической деятельностью учащихся;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eastAsia="Times New Roman" w:hAnsi="Times New Roman" w:cs="Times New Roman"/>
          <w:color w:val="auto"/>
          <w:sz w:val="28"/>
          <w:szCs w:val="28"/>
        </w:rPr>
        <w:tab/>
        <w:t>в предъявляемых заданиях  используются естественные ситуации</w:t>
      </w:r>
      <w:r w:rsidRPr="0042080C">
        <w:rPr>
          <w:rFonts w:ascii="Times New Roman" w:hAnsi="Times New Roman" w:cs="Times New Roman"/>
          <w:color w:val="auto"/>
          <w:sz w:val="28"/>
          <w:szCs w:val="28"/>
        </w:rPr>
        <w:t>, знакомых детям из жизненного опыта, а также материала различных учебных предметов;</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занятий </w:t>
      </w:r>
      <w:r w:rsidRPr="0042080C">
        <w:rPr>
          <w:rFonts w:ascii="Times New Roman" w:eastAsia="Trebuchet MS" w:hAnsi="Times New Roman" w:cs="Times New Roman"/>
          <w:color w:val="auto"/>
          <w:sz w:val="28"/>
          <w:szCs w:val="28"/>
        </w:rPr>
        <w:tab/>
      </w:r>
      <w:r w:rsidRPr="0042080C">
        <w:rPr>
          <w:rFonts w:ascii="Times New Roman" w:hAnsi="Times New Roman" w:cs="Times New Roman"/>
          <w:color w:val="auto"/>
          <w:sz w:val="28"/>
          <w:szCs w:val="28"/>
        </w:rPr>
        <w:t>используются различные формы вербальной и невербальной коммуникации, доступной обучающимся;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обучающимся предлагается разнообразный наглядный материал для обеспечения постепенного обобщения детьми логических отношений</w:t>
      </w:r>
      <w:r w:rsidRPr="0042080C">
        <w:rPr>
          <w:rFonts w:ascii="Times New Roman" w:hAnsi="Times New Roman" w:cs="Times New Roman"/>
          <w:color w:val="auto"/>
          <w:sz w:val="28"/>
          <w:szCs w:val="28"/>
        </w:rPr>
        <w:t>, их независимости от конкретного содержания материала;</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сформированные умения включаются в задания по различным учебным предметам. </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требуется целенаправленное</w:t>
      </w:r>
      <w:r w:rsidRPr="0042080C">
        <w:rPr>
          <w:rFonts w:ascii="Times New Roman" w:hAnsi="Times New Roman" w:cs="Times New Roman"/>
          <w:color w:val="auto"/>
          <w:sz w:val="28"/>
          <w:szCs w:val="28"/>
        </w:rPr>
        <w:t>, достаточно длительное по времени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Одной из основных задач коррекционно-развивающих  занятий является сенсорное  развитие  глухих обучающихся  с умственной отсталостью,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Сенсорное  развитие.</w:t>
      </w:r>
      <w:r w:rsidRPr="0042080C">
        <w:rPr>
          <w:rFonts w:ascii="Times New Roman" w:hAnsi="Times New Roman" w:cs="Times New Roman"/>
          <w:i/>
          <w:iCs/>
          <w:color w:val="auto"/>
          <w:sz w:val="28"/>
          <w:szCs w:val="28"/>
        </w:rPr>
        <w:t>Зрительное восприятие</w:t>
      </w:r>
      <w:r w:rsidRPr="0042080C">
        <w:rPr>
          <w:rFonts w:ascii="Times New Roman" w:hAnsi="Times New Roman" w:cs="Times New Roman"/>
          <w:color w:val="auto"/>
          <w:sz w:val="28"/>
          <w:szCs w:val="28"/>
        </w:rPr>
        <w:t xml:space="preserve">: фиксация взгляда на лице человека.Фиксация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Кинестетическое восприятие</w:t>
      </w:r>
      <w:r w:rsidRPr="0042080C">
        <w:rPr>
          <w:rFonts w:ascii="Times New Roman" w:hAnsi="Times New Roman" w:cs="Times New Roman"/>
          <w:color w:val="auto"/>
          <w:sz w:val="28"/>
          <w:szCs w:val="28"/>
        </w:rPr>
        <w:t>: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поверхностей.Различение материалов по характеристикам (температура, фактура, влажность, вязкость)</w:t>
      </w:r>
      <w:r w:rsidRPr="0042080C">
        <w:rPr>
          <w:rFonts w:ascii="Times New Roman" w:hAnsi="Times New Roman" w:cs="Times New Roman"/>
          <w:i/>
          <w:iCs/>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Восприятие запаха</w:t>
      </w:r>
      <w:r w:rsidRPr="0042080C">
        <w:rPr>
          <w:rFonts w:ascii="Times New Roman" w:hAnsi="Times New Roman" w:cs="Times New Roman"/>
          <w:color w:val="auto"/>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Узнавание продукта по вкусу</w:t>
      </w:r>
      <w:r w:rsidRPr="0042080C">
        <w:rPr>
          <w:rFonts w:ascii="Times New Roman" w:hAnsi="Times New Roman" w:cs="Times New Roman"/>
          <w:color w:val="auto"/>
          <w:sz w:val="28"/>
          <w:szCs w:val="28"/>
        </w:rPr>
        <w:t>. Различение основных вкусовых качеств продуктов (горький, сладкий, кислый, соленый).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Развитие познавательных процессов</w:t>
      </w:r>
      <w:r w:rsidRPr="0042080C">
        <w:rPr>
          <w:rFonts w:ascii="Times New Roman" w:hAnsi="Times New Roman" w:cs="Times New Roman"/>
          <w:color w:val="auto"/>
          <w:sz w:val="28"/>
          <w:szCs w:val="28"/>
        </w:rPr>
        <w:t xml:space="preserve">. Развитие </w:t>
      </w:r>
      <w:r w:rsidRPr="0042080C">
        <w:rPr>
          <w:rFonts w:ascii="Times New Roman" w:hAnsi="Times New Roman" w:cs="Times New Roman"/>
          <w:i/>
          <w:iCs/>
          <w:color w:val="auto"/>
          <w:sz w:val="28"/>
          <w:szCs w:val="28"/>
        </w:rPr>
        <w:t>произвольного внимания,</w:t>
      </w:r>
      <w:r w:rsidRPr="0042080C">
        <w:rPr>
          <w:rFonts w:ascii="Times New Roman" w:hAnsi="Times New Roman" w:cs="Times New Roman"/>
          <w:color w:val="auto"/>
          <w:sz w:val="28"/>
          <w:szCs w:val="28"/>
        </w:rPr>
        <w:t xml:space="preserve"> его объема. Развитие </w:t>
      </w:r>
      <w:r w:rsidRPr="0042080C">
        <w:rPr>
          <w:rFonts w:ascii="Times New Roman" w:hAnsi="Times New Roman" w:cs="Times New Roman"/>
          <w:i/>
          <w:iCs/>
          <w:color w:val="auto"/>
          <w:sz w:val="28"/>
          <w:szCs w:val="28"/>
        </w:rPr>
        <w:t>наглядного мышления</w:t>
      </w:r>
      <w:r w:rsidRPr="0042080C">
        <w:rPr>
          <w:rFonts w:ascii="Times New Roman" w:hAnsi="Times New Roman" w:cs="Times New Roman"/>
          <w:color w:val="auto"/>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 извлечь пуговицу из-под дивана,  достать упавший в лужу мяч и т.д.) Развитие </w:t>
      </w:r>
      <w:r w:rsidRPr="0042080C">
        <w:rPr>
          <w:rFonts w:ascii="Times New Roman" w:hAnsi="Times New Roman" w:cs="Times New Roman"/>
          <w:i/>
          <w:iCs/>
          <w:color w:val="auto"/>
          <w:sz w:val="28"/>
          <w:szCs w:val="28"/>
        </w:rPr>
        <w:t>наглядно-образного мышления</w:t>
      </w:r>
      <w:r w:rsidRPr="0042080C">
        <w:rPr>
          <w:rFonts w:ascii="Times New Roman" w:hAnsi="Times New Roman" w:cs="Times New Roman"/>
          <w:color w:val="auto"/>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Обогащение представлений об окружающем мире</w:t>
      </w:r>
      <w:r w:rsidRPr="0042080C">
        <w:rPr>
          <w:rFonts w:ascii="Times New Roman" w:hAnsi="Times New Roman" w:cs="Times New Roman"/>
          <w:b/>
          <w:bCs/>
          <w:color w:val="auto"/>
          <w:sz w:val="28"/>
          <w:szCs w:val="28"/>
        </w:rPr>
        <w:t xml:space="preserve">. </w:t>
      </w:r>
      <w:r w:rsidRPr="0042080C">
        <w:rPr>
          <w:rFonts w:ascii="Times New Roman" w:hAnsi="Times New Roman" w:cs="Times New Roman"/>
          <w:color w:val="auto"/>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Развитие средств общения в речевой и неречевой формах. </w:t>
      </w:r>
      <w:r w:rsidRPr="0042080C">
        <w:rPr>
          <w:rFonts w:ascii="Times New Roman" w:hAnsi="Times New Roman" w:cs="Times New Roman"/>
          <w:color w:val="auto"/>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 индивидуальные коррекционно-развивающие занятия может быть вынесен материал, которым ребенок не овладевает на уроках, например, математические представления, развитие речи. </w:t>
      </w:r>
    </w:p>
    <w:p w:rsidR="00F65069" w:rsidRPr="003D789D" w:rsidRDefault="00C079E3" w:rsidP="0042080C">
      <w:pPr>
        <w:pStyle w:val="14TexstOSNOVA1012"/>
        <w:spacing w:before="120" w:after="120" w:line="240" w:lineRule="auto"/>
        <w:ind w:firstLine="0"/>
        <w:jc w:val="center"/>
        <w:outlineLvl w:val="2"/>
        <w:rPr>
          <w:rFonts w:ascii="Times New Roman" w:eastAsia="Times New Roman" w:hAnsi="Times New Roman" w:cs="Times New Roman"/>
          <w:color w:val="auto"/>
          <w:spacing w:val="2"/>
          <w:sz w:val="28"/>
          <w:szCs w:val="28"/>
        </w:rPr>
      </w:pPr>
      <w:bookmarkStart w:id="148" w:name="_Toc432958075"/>
      <w:bookmarkStart w:id="149" w:name="_Toc432960499"/>
      <w:bookmarkStart w:id="150" w:name="_Toc433014126"/>
      <w:r w:rsidRPr="003D789D">
        <w:rPr>
          <w:rFonts w:ascii="Times New Roman"/>
          <w:b/>
          <w:bCs/>
          <w:color w:val="auto"/>
          <w:spacing w:val="2"/>
          <w:sz w:val="28"/>
          <w:szCs w:val="28"/>
        </w:rPr>
        <w:t xml:space="preserve">5.2.3.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нравственного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воспитания</w:t>
      </w:r>
      <w:bookmarkEnd w:id="148"/>
      <w:bookmarkEnd w:id="149"/>
      <w:bookmarkEnd w:id="150"/>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предлагает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b/>
          <w:bCs/>
          <w:color w:val="auto"/>
          <w:sz w:val="28"/>
          <w:szCs w:val="28"/>
        </w:rPr>
        <w:t>направлениянравственного</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ценности</w:t>
      </w:r>
      <w:r w:rsidRPr="003D789D">
        <w:rPr>
          <w:rFonts w:hAnsi="Times New Roman"/>
          <w:i/>
          <w:iCs/>
          <w:color w:val="auto"/>
          <w:sz w:val="28"/>
          <w:szCs w:val="28"/>
        </w:rPr>
        <w:t xml:space="preserve"> </w:t>
      </w:r>
      <w:r w:rsidRPr="003D789D">
        <w:rPr>
          <w:rFonts w:hAnsi="Times New Roman"/>
          <w:i/>
          <w:iCs/>
          <w:color w:val="auto"/>
          <w:sz w:val="28"/>
          <w:szCs w:val="28"/>
        </w:rPr>
        <w:t>жизни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своей</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окружающих</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способности</w:t>
      </w:r>
      <w:r w:rsidRPr="003D789D">
        <w:rPr>
          <w:rFonts w:hAnsi="Times New Roman"/>
          <w:color w:val="auto"/>
          <w:sz w:val="28"/>
          <w:szCs w:val="28"/>
        </w:rPr>
        <w:t xml:space="preserve"> </w:t>
      </w:r>
      <w:r w:rsidRPr="003D789D">
        <w:rPr>
          <w:rFonts w:hAnsi="Times New Roman"/>
          <w:color w:val="auto"/>
          <w:sz w:val="28"/>
          <w:szCs w:val="28"/>
        </w:rPr>
        <w:t>замечать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запоминать</w:t>
      </w:r>
      <w:r w:rsidRPr="003D789D">
        <w:rPr>
          <w:rFonts w:hAnsi="Times New Roman"/>
          <w:color w:val="auto"/>
          <w:sz w:val="28"/>
          <w:szCs w:val="28"/>
        </w:rPr>
        <w:t xml:space="preserve"> </w:t>
      </w:r>
      <w:r w:rsidRPr="003D789D">
        <w:rPr>
          <w:rFonts w:hAnsi="Times New Roman"/>
          <w:color w:val="auto"/>
          <w:sz w:val="28"/>
          <w:szCs w:val="28"/>
        </w:rPr>
        <w:t>происходящее</w:t>
      </w:r>
      <w:r w:rsidRPr="003D789D">
        <w:rPr>
          <w:rFonts w:asci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новому</w:t>
      </w:r>
      <w:r w:rsidRPr="003D789D">
        <w:rPr>
          <w:rFonts w:hAnsi="Times New Roman"/>
          <w:color w:val="auto"/>
          <w:sz w:val="28"/>
          <w:szCs w:val="28"/>
        </w:rPr>
        <w:t xml:space="preserve"> </w:t>
      </w:r>
      <w:r w:rsidRPr="003D789D">
        <w:rPr>
          <w:rFonts w:hAnsi="Times New Roman"/>
          <w:color w:val="auto"/>
          <w:sz w:val="28"/>
          <w:szCs w:val="28"/>
        </w:rPr>
        <w:t>дню</w:t>
      </w:r>
      <w:r w:rsidRPr="003D789D">
        <w:rPr>
          <w:rFonts w:asci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 xml:space="preserve">, </w:t>
      </w:r>
      <w:r w:rsidRPr="003D789D">
        <w:rPr>
          <w:rFonts w:hAnsi="Times New Roman"/>
          <w:color w:val="auto"/>
          <w:sz w:val="28"/>
          <w:szCs w:val="28"/>
        </w:rPr>
        <w:t>месяцу</w:t>
      </w:r>
      <w:r w:rsidRPr="003D789D">
        <w:rPr>
          <w:rFonts w:hAnsi="Times New Roman"/>
          <w:color w:val="auto"/>
          <w:sz w:val="28"/>
          <w:szCs w:val="28"/>
        </w:rPr>
        <w:t xml:space="preserve"> </w:t>
      </w:r>
      <w:r w:rsidRPr="003D789D">
        <w:rPr>
          <w:rFonts w:hAnsi="Times New Roman"/>
          <w:color w:val="auto"/>
          <w:sz w:val="28"/>
          <w:szCs w:val="28"/>
        </w:rPr>
        <w:t>замечая</w:t>
      </w:r>
      <w:r w:rsidRPr="003D789D">
        <w:rPr>
          <w:rFonts w:hAnsi="Times New Roman"/>
          <w:color w:val="auto"/>
          <w:sz w:val="28"/>
          <w:szCs w:val="28"/>
        </w:rPr>
        <w:t xml:space="preserve"> </w:t>
      </w:r>
      <w:r w:rsidRPr="003D789D">
        <w:rPr>
          <w:rFonts w:hAnsi="Times New Roman"/>
          <w:color w:val="auto"/>
          <w:sz w:val="28"/>
          <w:szCs w:val="28"/>
        </w:rPr>
        <w:t>какие</w:t>
      </w:r>
      <w:r w:rsidRPr="003D789D">
        <w:rPr>
          <w:rFonts w:hAnsi="Times New Roman"/>
          <w:color w:val="auto"/>
          <w:sz w:val="28"/>
          <w:szCs w:val="28"/>
        </w:rPr>
        <w:t xml:space="preserve"> </w:t>
      </w:r>
      <w:r w:rsidRPr="003D789D">
        <w:rPr>
          <w:rFonts w:hAnsi="Times New Roman"/>
          <w:color w:val="auto"/>
          <w:sz w:val="28"/>
          <w:szCs w:val="28"/>
        </w:rPr>
        <w:t>события</w:t>
      </w:r>
      <w:r w:rsidRPr="003D789D">
        <w:rPr>
          <w:rFonts w:ascii="Times New Roman"/>
          <w:color w:val="auto"/>
          <w:sz w:val="28"/>
          <w:szCs w:val="28"/>
        </w:rPr>
        <w:t xml:space="preserve">, </w:t>
      </w:r>
      <w:r w:rsidRPr="003D789D">
        <w:rPr>
          <w:rFonts w:hAnsi="Times New Roman"/>
          <w:color w:val="auto"/>
          <w:sz w:val="28"/>
          <w:szCs w:val="28"/>
        </w:rPr>
        <w:t>встречи</w:t>
      </w:r>
      <w:r w:rsidRPr="003D789D">
        <w:rPr>
          <w:rFonts w:asci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происходят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осознавать</w:t>
      </w:r>
      <w:r w:rsidRPr="003D789D">
        <w:rPr>
          <w:rFonts w:hAnsi="Times New Roman"/>
          <w:color w:val="auto"/>
          <w:sz w:val="28"/>
          <w:szCs w:val="28"/>
        </w:rPr>
        <w:t xml:space="preserve"> </w:t>
      </w:r>
      <w:r w:rsidRPr="003D789D">
        <w:rPr>
          <w:rFonts w:hAnsi="Times New Roman"/>
          <w:color w:val="auto"/>
          <w:sz w:val="28"/>
          <w:szCs w:val="28"/>
        </w:rPr>
        <w:t>значимость</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событий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отдельности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 xml:space="preserve"> </w:t>
      </w:r>
      <w:r w:rsidRPr="003D789D">
        <w:rPr>
          <w:rFonts w:hAnsi="Times New Roman"/>
          <w:i/>
          <w:iCs/>
          <w:color w:val="auto"/>
          <w:sz w:val="28"/>
          <w:szCs w:val="28"/>
        </w:rPr>
        <w:t>Воспитание</w:t>
      </w:r>
      <w:r w:rsidRPr="003D789D">
        <w:rPr>
          <w:rFonts w:hAnsi="Times New Roman"/>
          <w:i/>
          <w:iCs/>
          <w:color w:val="auto"/>
          <w:sz w:val="28"/>
          <w:szCs w:val="28"/>
        </w:rPr>
        <w:t xml:space="preserve"> </w:t>
      </w:r>
      <w:r w:rsidRPr="003D789D">
        <w:rPr>
          <w:rFonts w:hAnsi="Times New Roman"/>
          <w:i/>
          <w:iCs/>
          <w:color w:val="auto"/>
          <w:sz w:val="28"/>
          <w:szCs w:val="28"/>
        </w:rPr>
        <w:t>чувства</w:t>
      </w:r>
      <w:r w:rsidRPr="003D789D">
        <w:rPr>
          <w:rFonts w:hAnsi="Times New Roman"/>
          <w:i/>
          <w:iCs/>
          <w:color w:val="auto"/>
          <w:sz w:val="28"/>
          <w:szCs w:val="28"/>
        </w:rPr>
        <w:t xml:space="preserve"> </w:t>
      </w:r>
      <w:r w:rsidRPr="003D789D">
        <w:rPr>
          <w:rFonts w:hAnsi="Times New Roman"/>
          <w:i/>
          <w:iCs/>
          <w:color w:val="auto"/>
          <w:sz w:val="28"/>
          <w:szCs w:val="28"/>
        </w:rPr>
        <w:t>уважения</w:t>
      </w:r>
      <w:r w:rsidRPr="003D789D">
        <w:rPr>
          <w:rFonts w:hAns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друг</w:t>
      </w:r>
      <w:r w:rsidRPr="003D789D">
        <w:rPr>
          <w:rFonts w:hAnsi="Times New Roman"/>
          <w:i/>
          <w:iCs/>
          <w:color w:val="auto"/>
          <w:sz w:val="28"/>
          <w:szCs w:val="28"/>
        </w:rPr>
        <w:t xml:space="preserve"> </w:t>
      </w:r>
      <w:r w:rsidRPr="003D789D">
        <w:rPr>
          <w:rFonts w:hAnsi="Times New Roman"/>
          <w:i/>
          <w:iCs/>
          <w:color w:val="auto"/>
          <w:sz w:val="28"/>
          <w:szCs w:val="28"/>
        </w:rPr>
        <w:t>другу</w:t>
      </w:r>
      <w:r w:rsidRPr="003D789D">
        <w:rPr>
          <w:rFonts w:asci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человеку</w:t>
      </w:r>
      <w:r w:rsidRPr="003D789D">
        <w:rPr>
          <w:rFonts w:hAnsi="Times New Roman"/>
          <w:i/>
          <w:iCs/>
          <w:color w:val="auto"/>
          <w:sz w:val="28"/>
          <w:szCs w:val="28"/>
        </w:rPr>
        <w:t xml:space="preserve"> </w:t>
      </w:r>
      <w:r w:rsidRPr="003D789D">
        <w:rPr>
          <w:rFonts w:hAnsi="Times New Roman"/>
          <w:i/>
          <w:iCs/>
          <w:color w:val="auto"/>
          <w:sz w:val="28"/>
          <w:szCs w:val="28"/>
        </w:rPr>
        <w:t>вообще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доброжелательного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устанавливать</w:t>
      </w:r>
      <w:r w:rsidRPr="003D789D">
        <w:rPr>
          <w:rFonts w:hAnsi="Times New Roman"/>
          <w:color w:val="auto"/>
          <w:sz w:val="28"/>
          <w:szCs w:val="28"/>
        </w:rPr>
        <w:t xml:space="preserve"> </w:t>
      </w:r>
      <w:r w:rsidRPr="003D789D">
        <w:rPr>
          <w:rFonts w:hAnsi="Times New Roman"/>
          <w:color w:val="auto"/>
          <w:sz w:val="28"/>
          <w:szCs w:val="28"/>
        </w:rPr>
        <w:t>контакт</w:t>
      </w:r>
      <w:r w:rsidRPr="003D789D">
        <w:rPr>
          <w:rFonts w:ascii="Times New Roman"/>
          <w:color w:val="auto"/>
          <w:sz w:val="28"/>
          <w:szCs w:val="28"/>
        </w:rPr>
        <w:t xml:space="preserve">, </w:t>
      </w:r>
      <w:r w:rsidRPr="003D789D">
        <w:rPr>
          <w:rFonts w:hAnsi="Times New Roman"/>
          <w:color w:val="auto"/>
          <w:sz w:val="28"/>
          <w:szCs w:val="28"/>
        </w:rPr>
        <w:t>общаться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положительных</w:t>
      </w:r>
      <w:r w:rsidRPr="003D789D">
        <w:rPr>
          <w:rFonts w:hAnsi="Times New Roman"/>
          <w:color w:val="auto"/>
          <w:sz w:val="28"/>
          <w:szCs w:val="28"/>
        </w:rPr>
        <w:t xml:space="preserve"> </w:t>
      </w:r>
      <w:r w:rsidRPr="003D789D">
        <w:rPr>
          <w:rFonts w:hAnsi="Times New Roman"/>
          <w:color w:val="auto"/>
          <w:sz w:val="28"/>
          <w:szCs w:val="28"/>
        </w:rPr>
        <w:t>эмоций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отношении</w:t>
      </w:r>
      <w:r w:rsidRPr="003D789D">
        <w:rPr>
          <w:rFonts w:hAnsi="Times New Roman"/>
          <w:color w:val="auto"/>
          <w:sz w:val="28"/>
          <w:szCs w:val="28"/>
        </w:rPr>
        <w:t xml:space="preserve"> </w:t>
      </w:r>
      <w:r w:rsidRPr="003D789D">
        <w:rPr>
          <w:rFonts w:hAnsi="Times New Roman"/>
          <w:color w:val="auto"/>
          <w:sz w:val="28"/>
          <w:szCs w:val="28"/>
        </w:rPr>
        <w:t>окружающих</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общепринятых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вербальных</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невербальных</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внешних</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инвалидности</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ascii="Times New Roman"/>
          <w:color w:val="auto"/>
          <w:sz w:val="28"/>
          <w:szCs w:val="28"/>
        </w:rPr>
        <w:t xml:space="preserve">, </w:t>
      </w:r>
      <w:r w:rsidRPr="003D789D">
        <w:rPr>
          <w:rFonts w:hAnsi="Times New Roman"/>
          <w:color w:val="auto"/>
          <w:sz w:val="28"/>
          <w:szCs w:val="28"/>
        </w:rPr>
        <w:t>сопровождающие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общаются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обычным</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жалости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унижает</w:t>
      </w:r>
      <w:r w:rsidRPr="003D789D">
        <w:rPr>
          <w:rFonts w:hAnsi="Times New Roman"/>
          <w:color w:val="auto"/>
          <w:sz w:val="28"/>
          <w:szCs w:val="28"/>
        </w:rPr>
        <w:t xml:space="preserve"> </w:t>
      </w:r>
      <w:r w:rsidRPr="003D789D">
        <w:rPr>
          <w:rFonts w:hAnsi="Times New Roman"/>
          <w:color w:val="auto"/>
          <w:sz w:val="28"/>
          <w:szCs w:val="28"/>
        </w:rPr>
        <w:t>человеческое</w:t>
      </w:r>
      <w:r w:rsidRPr="003D789D">
        <w:rPr>
          <w:rFonts w:hAnsi="Times New Roman"/>
          <w:color w:val="auto"/>
          <w:sz w:val="28"/>
          <w:szCs w:val="28"/>
        </w:rPr>
        <w:t xml:space="preserve"> </w:t>
      </w:r>
      <w:r w:rsidRPr="003D789D">
        <w:rPr>
          <w:rFonts w:hAnsi="Times New Roman"/>
          <w:color w:val="auto"/>
          <w:sz w:val="28"/>
          <w:szCs w:val="28"/>
        </w:rPr>
        <w:t>достоинство</w:t>
      </w:r>
      <w:r w:rsidRPr="003D789D">
        <w:rPr>
          <w:rFonts w:hAnsi="Times New Roman"/>
          <w:color w:val="auto"/>
          <w:sz w:val="28"/>
          <w:szCs w:val="28"/>
        </w:rPr>
        <w:t xml:space="preserve"> </w:t>
      </w:r>
      <w:r w:rsidRPr="003D789D">
        <w:rPr>
          <w:rFonts w:hAnsi="Times New Roman"/>
          <w:color w:val="auto"/>
          <w:sz w:val="28"/>
          <w:szCs w:val="28"/>
        </w:rPr>
        <w:t>развивающейся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учащемуся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уважением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достоинства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требованием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всем</w:t>
      </w:r>
      <w:r w:rsidRPr="003D789D">
        <w:rPr>
          <w:rFonts w:hAnsi="Times New Roman"/>
          <w:color w:val="auto"/>
          <w:sz w:val="28"/>
          <w:szCs w:val="28"/>
        </w:rPr>
        <w:t xml:space="preserve"> </w:t>
      </w:r>
      <w:r w:rsidRPr="003D789D">
        <w:rPr>
          <w:rFonts w:hAnsi="Times New Roman"/>
          <w:color w:val="auto"/>
          <w:sz w:val="28"/>
          <w:szCs w:val="28"/>
        </w:rPr>
        <w:t>работникам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Взрослый</w:t>
      </w:r>
      <w:r w:rsidRPr="003D789D">
        <w:rPr>
          <w:rFonts w:ascii="Times New Roman"/>
          <w:color w:val="auto"/>
          <w:sz w:val="28"/>
          <w:szCs w:val="28"/>
        </w:rPr>
        <w:t xml:space="preserve">, </w:t>
      </w:r>
      <w:r w:rsidRPr="003D789D">
        <w:rPr>
          <w:rFonts w:hAnsi="Times New Roman"/>
          <w:color w:val="auto"/>
          <w:sz w:val="28"/>
          <w:szCs w:val="28"/>
        </w:rPr>
        <w:t>являясь</w:t>
      </w:r>
      <w:r w:rsidRPr="003D789D">
        <w:rPr>
          <w:rFonts w:hAnsi="Times New Roman"/>
          <w:color w:val="auto"/>
          <w:sz w:val="28"/>
          <w:szCs w:val="28"/>
        </w:rPr>
        <w:t xml:space="preserve"> </w:t>
      </w:r>
      <w:r w:rsidRPr="003D789D">
        <w:rPr>
          <w:rFonts w:hAnsi="Times New Roman"/>
          <w:color w:val="auto"/>
          <w:sz w:val="28"/>
          <w:szCs w:val="28"/>
        </w:rPr>
        <w:t>носителем</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asci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ascii="Times New Roman"/>
          <w:color w:val="auto"/>
          <w:sz w:val="28"/>
          <w:szCs w:val="28"/>
        </w:rPr>
        <w:t xml:space="preserve">, </w:t>
      </w:r>
      <w:r w:rsidRPr="003D789D">
        <w:rPr>
          <w:rFonts w:hAnsi="Times New Roman"/>
          <w:color w:val="auto"/>
          <w:sz w:val="28"/>
          <w:szCs w:val="28"/>
        </w:rPr>
        <w:t>примером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свободы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ответственности</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выражения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желаний</w:t>
      </w:r>
      <w:r w:rsidRPr="003D789D">
        <w:rPr>
          <w:rFonts w:ascii="Times New Roman"/>
          <w:color w:val="auto"/>
          <w:sz w:val="28"/>
          <w:szCs w:val="28"/>
        </w:rPr>
        <w:t xml:space="preserve">. </w:t>
      </w:r>
      <w:r w:rsidRPr="003D789D">
        <w:rPr>
          <w:rFonts w:hAnsi="Times New Roman"/>
          <w:color w:val="auto"/>
          <w:sz w:val="28"/>
          <w:szCs w:val="28"/>
        </w:rPr>
        <w:t>Делая</w:t>
      </w:r>
      <w:r w:rsidRPr="003D789D">
        <w:rPr>
          <w:rFonts w:hAnsi="Times New Roman"/>
          <w:color w:val="auto"/>
          <w:sz w:val="28"/>
          <w:szCs w:val="28"/>
        </w:rPr>
        <w:t xml:space="preserve"> </w:t>
      </w:r>
      <w:r w:rsidRPr="003D789D">
        <w:rPr>
          <w:rFonts w:hAnsi="Times New Roman"/>
          <w:color w:val="auto"/>
          <w:sz w:val="28"/>
          <w:szCs w:val="28"/>
        </w:rPr>
        <w:t>выбор</w:t>
      </w:r>
      <w:r w:rsidRPr="003D789D">
        <w:rPr>
          <w:rFonts w:ascii="Times New Roman"/>
          <w:color w:val="auto"/>
          <w:sz w:val="28"/>
          <w:szCs w:val="28"/>
        </w:rPr>
        <w:t xml:space="preserve">, </w:t>
      </w:r>
      <w:r w:rsidRPr="003D789D">
        <w:rPr>
          <w:rFonts w:hAnsi="Times New Roman"/>
          <w:color w:val="auto"/>
          <w:sz w:val="28"/>
          <w:szCs w:val="28"/>
        </w:rPr>
        <w:t>они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принимать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посильную</w:t>
      </w:r>
      <w:r w:rsidRPr="003D789D">
        <w:rPr>
          <w:rFonts w:hAnsi="Times New Roman"/>
          <w:color w:val="auto"/>
          <w:sz w:val="28"/>
          <w:szCs w:val="28"/>
        </w:rPr>
        <w:t xml:space="preserve"> </w:t>
      </w:r>
      <w:r w:rsidRPr="003D789D">
        <w:rPr>
          <w:rFonts w:hAnsi="Times New Roman"/>
          <w:color w:val="auto"/>
          <w:sz w:val="28"/>
          <w:szCs w:val="28"/>
        </w:rPr>
        <w:t>ответственность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примеру</w:t>
      </w:r>
      <w:r w:rsidRPr="003D789D">
        <w:rPr>
          <w:rFonts w:ascii="Times New Roman"/>
          <w:color w:val="auto"/>
          <w:sz w:val="28"/>
          <w:szCs w:val="28"/>
        </w:rPr>
        <w:t xml:space="preserve">, </w:t>
      </w:r>
      <w:r w:rsidRPr="003D789D">
        <w:rPr>
          <w:rFonts w:hAnsi="Times New Roman"/>
          <w:color w:val="auto"/>
          <w:sz w:val="28"/>
          <w:szCs w:val="28"/>
        </w:rPr>
        <w:t>нужно</w:t>
      </w:r>
      <w:r w:rsidRPr="003D789D">
        <w:rPr>
          <w:rFonts w:hAnsi="Times New Roman"/>
          <w:color w:val="auto"/>
          <w:sz w:val="28"/>
          <w:szCs w:val="28"/>
        </w:rPr>
        <w:t xml:space="preserve"> </w:t>
      </w:r>
      <w:r w:rsidRPr="003D789D">
        <w:rPr>
          <w:rFonts w:hAnsi="Times New Roman"/>
          <w:color w:val="auto"/>
          <w:sz w:val="28"/>
          <w:szCs w:val="28"/>
        </w:rPr>
        <w:t>приготовить</w:t>
      </w:r>
      <w:r w:rsidRPr="003D789D">
        <w:rPr>
          <w:rFonts w:hAnsi="Times New Roman"/>
          <w:color w:val="auto"/>
          <w:sz w:val="28"/>
          <w:szCs w:val="28"/>
        </w:rPr>
        <w:t xml:space="preserve"> </w:t>
      </w:r>
      <w:r w:rsidRPr="003D789D">
        <w:rPr>
          <w:rFonts w:hAnsi="Times New Roman"/>
          <w:color w:val="auto"/>
          <w:sz w:val="28"/>
          <w:szCs w:val="28"/>
        </w:rPr>
        <w:t>еду</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утолить</w:t>
      </w:r>
      <w:r w:rsidRPr="003D789D">
        <w:rPr>
          <w:rFonts w:hAnsi="Times New Roman"/>
          <w:color w:val="auto"/>
          <w:sz w:val="28"/>
          <w:szCs w:val="28"/>
        </w:rPr>
        <w:t xml:space="preserve"> </w:t>
      </w:r>
      <w:r w:rsidRPr="003D789D">
        <w:rPr>
          <w:rFonts w:hAnsi="Times New Roman"/>
          <w:color w:val="auto"/>
          <w:sz w:val="28"/>
          <w:szCs w:val="28"/>
        </w:rPr>
        <w:t>голод</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можно</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готовить</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тогда</w:t>
      </w:r>
      <w:r w:rsidRPr="003D789D">
        <w:rPr>
          <w:rFonts w:hAnsi="Times New Roman"/>
          <w:color w:val="auto"/>
          <w:sz w:val="28"/>
          <w:szCs w:val="28"/>
        </w:rPr>
        <w:t xml:space="preserve"> </w:t>
      </w:r>
      <w:r w:rsidRPr="003D789D">
        <w:rPr>
          <w:rFonts w:hAnsi="Times New Roman"/>
          <w:color w:val="auto"/>
          <w:sz w:val="28"/>
          <w:szCs w:val="28"/>
        </w:rPr>
        <w:t>мы</w:t>
      </w:r>
      <w:r w:rsidRPr="003D789D">
        <w:rPr>
          <w:rFonts w:hAnsi="Times New Roman"/>
          <w:color w:val="auto"/>
          <w:sz w:val="28"/>
          <w:szCs w:val="28"/>
        </w:rPr>
        <w:t xml:space="preserve"> </w:t>
      </w:r>
      <w:r w:rsidRPr="003D789D">
        <w:rPr>
          <w:rFonts w:hAnsi="Times New Roman"/>
          <w:color w:val="auto"/>
          <w:sz w:val="28"/>
          <w:szCs w:val="28"/>
        </w:rPr>
        <w:t>останемся</w:t>
      </w:r>
      <w:r w:rsidRPr="003D789D">
        <w:rPr>
          <w:rFonts w:hAnsi="Times New Roman"/>
          <w:color w:val="auto"/>
          <w:sz w:val="28"/>
          <w:szCs w:val="28"/>
        </w:rPr>
        <w:t xml:space="preserve"> </w:t>
      </w:r>
      <w:r w:rsidRPr="003D789D">
        <w:rPr>
          <w:rFonts w:hAnsi="Times New Roman"/>
          <w:color w:val="auto"/>
          <w:sz w:val="28"/>
          <w:szCs w:val="28"/>
        </w:rPr>
        <w:t>голодными</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asci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предвидеть</w:t>
      </w:r>
      <w:r w:rsidRPr="003D789D">
        <w:rPr>
          <w:rFonts w:hAnsi="Times New Roman"/>
          <w:color w:val="auto"/>
          <w:sz w:val="28"/>
          <w:szCs w:val="28"/>
        </w:rPr>
        <w:t xml:space="preserve"> </w:t>
      </w:r>
      <w:r w:rsidRPr="003D789D">
        <w:rPr>
          <w:rFonts w:hAnsi="Times New Roman"/>
          <w:color w:val="auto"/>
          <w:sz w:val="28"/>
          <w:szCs w:val="28"/>
        </w:rPr>
        <w:t>последствия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соотносятся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правилами</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r w:rsidRPr="003D789D">
        <w:rPr>
          <w:rFonts w:hAnsi="Times New Roman"/>
          <w:color w:val="auto"/>
          <w:sz w:val="28"/>
          <w:szCs w:val="28"/>
        </w:rPr>
        <w:t>Выбирая</w:t>
      </w:r>
      <w:r w:rsidRPr="003D789D">
        <w:rPr>
          <w:rFonts w:hAnsi="Times New Roman"/>
          <w:color w:val="auto"/>
          <w:sz w:val="28"/>
          <w:szCs w:val="28"/>
        </w:rPr>
        <w:t xml:space="preserve"> </w:t>
      </w:r>
      <w:r w:rsidRPr="003D789D">
        <w:rPr>
          <w:rFonts w:hAnsi="Times New Roman"/>
          <w:color w:val="auto"/>
          <w:sz w:val="28"/>
          <w:szCs w:val="28"/>
        </w:rPr>
        <w:t>ту</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всегда</w:t>
      </w:r>
      <w:r w:rsidRPr="003D789D">
        <w:rPr>
          <w:rFonts w:hAnsi="Times New Roman"/>
          <w:color w:val="auto"/>
          <w:sz w:val="28"/>
          <w:szCs w:val="28"/>
        </w:rPr>
        <w:t xml:space="preserve"> </w:t>
      </w:r>
      <w:r w:rsidRPr="003D789D">
        <w:rPr>
          <w:rFonts w:hAnsi="Times New Roman"/>
          <w:color w:val="auto"/>
          <w:sz w:val="28"/>
          <w:szCs w:val="28"/>
        </w:rPr>
        <w:t>желаемую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необходимую</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управлять</w:t>
      </w:r>
      <w:r w:rsidRPr="003D789D">
        <w:rPr>
          <w:rFonts w:hAnsi="Times New Roman"/>
          <w:color w:val="auto"/>
          <w:sz w:val="28"/>
          <w:szCs w:val="28"/>
        </w:rPr>
        <w:t xml:space="preserve"> </w:t>
      </w:r>
      <w:r w:rsidRPr="003D789D">
        <w:rPr>
          <w:rFonts w:hAnsi="Times New Roman"/>
          <w:color w:val="auto"/>
          <w:sz w:val="28"/>
          <w:szCs w:val="28"/>
        </w:rPr>
        <w:t>своими</w:t>
      </w:r>
      <w:r w:rsidRPr="003D789D">
        <w:rPr>
          <w:rFonts w:hAnsi="Times New Roman"/>
          <w:color w:val="auto"/>
          <w:sz w:val="28"/>
          <w:szCs w:val="28"/>
        </w:rPr>
        <w:t xml:space="preserve"> </w:t>
      </w:r>
      <w:r w:rsidRPr="003D789D">
        <w:rPr>
          <w:rFonts w:hAnsi="Times New Roman"/>
          <w:color w:val="auto"/>
          <w:sz w:val="28"/>
          <w:szCs w:val="28"/>
        </w:rPr>
        <w:t>эмоциями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поведением</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волевые</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Укрепление</w:t>
      </w:r>
      <w:r w:rsidRPr="003D789D">
        <w:rPr>
          <w:rFonts w:hAnsi="Times New Roman"/>
          <w:i/>
          <w:iCs/>
          <w:color w:val="auto"/>
          <w:sz w:val="28"/>
          <w:szCs w:val="28"/>
        </w:rPr>
        <w:t xml:space="preserve"> </w:t>
      </w:r>
      <w:r w:rsidRPr="003D789D">
        <w:rPr>
          <w:rFonts w:hAnsi="Times New Roman"/>
          <w:i/>
          <w:iCs/>
          <w:color w:val="auto"/>
          <w:sz w:val="28"/>
          <w:szCs w:val="28"/>
        </w:rPr>
        <w:t>веры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доверия</w:t>
      </w:r>
      <w:r w:rsidRPr="003D789D">
        <w:rPr>
          <w:rFonts w:ascii="Times New Roman"/>
          <w:color w:val="auto"/>
          <w:sz w:val="28"/>
          <w:szCs w:val="28"/>
        </w:rPr>
        <w:t xml:space="preserve">. </w:t>
      </w:r>
      <w:r w:rsidRPr="003D789D">
        <w:rPr>
          <w:rFonts w:hAnsi="Times New Roman"/>
          <w:color w:val="auto"/>
          <w:sz w:val="28"/>
          <w:szCs w:val="28"/>
        </w:rPr>
        <w:t>Выполняя</w:t>
      </w:r>
      <w:r w:rsidRPr="003D789D">
        <w:rPr>
          <w:rFonts w:hAnsi="Times New Roman"/>
          <w:color w:val="auto"/>
          <w:sz w:val="28"/>
          <w:szCs w:val="28"/>
        </w:rPr>
        <w:t xml:space="preserve"> </w:t>
      </w:r>
      <w:r w:rsidRPr="003D789D">
        <w:rPr>
          <w:rFonts w:hAnsi="Times New Roman"/>
          <w:color w:val="auto"/>
          <w:sz w:val="28"/>
          <w:szCs w:val="28"/>
        </w:rPr>
        <w:t>поручения</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верить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 xml:space="preserve"> </w:t>
      </w:r>
      <w:r w:rsidRPr="003D789D">
        <w:rPr>
          <w:rFonts w:hAnsi="Times New Roman"/>
          <w:color w:val="auto"/>
          <w:sz w:val="28"/>
          <w:szCs w:val="28"/>
        </w:rPr>
        <w:t>смогу</w:t>
      </w:r>
      <w:r w:rsidRPr="003D789D">
        <w:rPr>
          <w:rFonts w:hAnsi="Times New Roman"/>
          <w:color w:val="auto"/>
          <w:sz w:val="28"/>
          <w:szCs w:val="28"/>
        </w:rPr>
        <w:t xml:space="preserve"> </w:t>
      </w:r>
      <w:r w:rsidRPr="003D789D">
        <w:rPr>
          <w:rFonts w:hAnsi="Times New Roman"/>
          <w:color w:val="auto"/>
          <w:sz w:val="28"/>
          <w:szCs w:val="28"/>
        </w:rPr>
        <w:t>научиться</w:t>
      </w:r>
      <w:r w:rsidRPr="003D789D">
        <w:rPr>
          <w:rFonts w:hAnsi="Times New Roman"/>
          <w:color w:val="auto"/>
          <w:sz w:val="28"/>
          <w:szCs w:val="28"/>
        </w:rPr>
        <w:t xml:space="preserve"> </w:t>
      </w:r>
      <w:r w:rsidRPr="003D789D">
        <w:rPr>
          <w:rFonts w:hAnsi="Times New Roman"/>
          <w:color w:val="auto"/>
          <w:sz w:val="28"/>
          <w:szCs w:val="28"/>
        </w:rPr>
        <w:t>делать</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«мне</w:t>
      </w:r>
      <w:r w:rsidRPr="003D789D">
        <w:rPr>
          <w:rFonts w:hAnsi="Times New Roman"/>
          <w:color w:val="auto"/>
          <w:sz w:val="28"/>
          <w:szCs w:val="28"/>
        </w:rPr>
        <w:t xml:space="preserve"> </w:t>
      </w:r>
      <w:r w:rsidRPr="003D789D">
        <w:rPr>
          <w:rFonts w:hAnsi="Times New Roman"/>
          <w:color w:val="auto"/>
          <w:sz w:val="28"/>
          <w:szCs w:val="28"/>
        </w:rPr>
        <w:t>помогут</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все</w:t>
      </w:r>
      <w:r w:rsidRPr="003D789D">
        <w:rPr>
          <w:rFonts w:hAnsi="Times New Roman"/>
          <w:color w:val="auto"/>
          <w:sz w:val="28"/>
          <w:szCs w:val="28"/>
        </w:rPr>
        <w:t xml:space="preserve"> </w:t>
      </w:r>
      <w:r w:rsidRPr="003D789D">
        <w:rPr>
          <w:rFonts w:hAnsi="Times New Roman"/>
          <w:color w:val="auto"/>
          <w:sz w:val="28"/>
          <w:szCs w:val="28"/>
        </w:rPr>
        <w:t>равно</w:t>
      </w:r>
      <w:r w:rsidRPr="003D789D">
        <w:rPr>
          <w:rFonts w:hAnsi="Times New Roman"/>
          <w:color w:val="auto"/>
          <w:sz w:val="28"/>
          <w:szCs w:val="28"/>
        </w:rPr>
        <w:t xml:space="preserve"> </w:t>
      </w:r>
      <w:r w:rsidRPr="003D789D">
        <w:rPr>
          <w:rFonts w:hAnsi="Times New Roman"/>
          <w:color w:val="auto"/>
          <w:sz w:val="28"/>
          <w:szCs w:val="28"/>
        </w:rPr>
        <w:t>будут</w:t>
      </w:r>
      <w:r w:rsidRPr="003D789D">
        <w:rPr>
          <w:rFonts w:hAnsi="Times New Roman"/>
          <w:color w:val="auto"/>
          <w:sz w:val="28"/>
          <w:szCs w:val="28"/>
        </w:rPr>
        <w:t xml:space="preserve"> </w:t>
      </w:r>
      <w:r w:rsidRPr="003D789D">
        <w:rPr>
          <w:rFonts w:hAnsi="Times New Roman"/>
          <w:color w:val="auto"/>
          <w:sz w:val="28"/>
          <w:szCs w:val="28"/>
        </w:rPr>
        <w:t>любить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уважать»</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педагоги</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ascii="Times New Roman"/>
          <w:color w:val="auto"/>
          <w:sz w:val="28"/>
          <w:szCs w:val="28"/>
        </w:rPr>
        <w:t xml:space="preserve">, </w:t>
      </w:r>
      <w:r w:rsidRPr="003D789D">
        <w:rPr>
          <w:rFonts w:hAnsi="Times New Roman"/>
          <w:color w:val="auto"/>
          <w:sz w:val="28"/>
          <w:szCs w:val="28"/>
        </w:rPr>
        <w:t>мотивируют</w:t>
      </w:r>
      <w:r w:rsidRPr="003D789D">
        <w:rPr>
          <w:rFonts w:hAnsi="Times New Roman"/>
          <w:color w:val="auto"/>
          <w:sz w:val="28"/>
          <w:szCs w:val="28"/>
        </w:rPr>
        <w:t xml:space="preserve"> </w:t>
      </w:r>
      <w:r w:rsidRPr="003D789D">
        <w:rPr>
          <w:rFonts w:hAnsi="Times New Roman"/>
          <w:color w:val="auto"/>
          <w:sz w:val="28"/>
          <w:szCs w:val="28"/>
        </w:rPr>
        <w:t>стремление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самостоятельным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атмосферу</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доброжелательности</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посредством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кормлении</w:t>
      </w:r>
      <w:r w:rsidRPr="003D789D">
        <w:rPr>
          <w:rFonts w:ascii="Times New Roman"/>
          <w:color w:val="auto"/>
          <w:sz w:val="28"/>
          <w:szCs w:val="28"/>
        </w:rPr>
        <w:t xml:space="preserve">, </w:t>
      </w:r>
      <w:r w:rsidRPr="003D789D">
        <w:rPr>
          <w:rFonts w:hAnsi="Times New Roman"/>
          <w:color w:val="auto"/>
          <w:sz w:val="28"/>
          <w:szCs w:val="28"/>
        </w:rPr>
        <w:t>переодевании</w:t>
      </w:r>
      <w:r w:rsidRPr="003D789D">
        <w:rPr>
          <w:rFonts w:ascii="Times New Roman"/>
          <w:color w:val="auto"/>
          <w:sz w:val="28"/>
          <w:szCs w:val="28"/>
        </w:rPr>
        <w:t xml:space="preserve">, </w:t>
      </w:r>
      <w:r w:rsidRPr="003D789D">
        <w:rPr>
          <w:rFonts w:hAnsi="Times New Roman"/>
          <w:color w:val="auto"/>
          <w:sz w:val="28"/>
          <w:szCs w:val="28"/>
        </w:rPr>
        <w:t>осуществлении</w:t>
      </w:r>
      <w:r w:rsidRPr="003D789D">
        <w:rPr>
          <w:rFonts w:hAnsi="Times New Roman"/>
          <w:color w:val="auto"/>
          <w:sz w:val="28"/>
          <w:szCs w:val="28"/>
        </w:rPr>
        <w:t xml:space="preserve"> </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процедур</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общение</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своим</w:t>
      </w:r>
      <w:r w:rsidRPr="003D789D">
        <w:rPr>
          <w:rFonts w:hAnsi="Times New Roman"/>
          <w:color w:val="auto"/>
          <w:sz w:val="28"/>
          <w:szCs w:val="28"/>
        </w:rPr>
        <w:t xml:space="preserve"> </w:t>
      </w:r>
      <w:r w:rsidRPr="003D789D">
        <w:rPr>
          <w:rFonts w:hAnsi="Times New Roman"/>
          <w:color w:val="auto"/>
          <w:sz w:val="28"/>
          <w:szCs w:val="28"/>
        </w:rPr>
        <w:t>уважительным</w:t>
      </w:r>
      <w:r w:rsidRPr="003D789D">
        <w:rPr>
          <w:rFonts w:hAnsi="Times New Roman"/>
          <w:color w:val="auto"/>
          <w:sz w:val="28"/>
          <w:szCs w:val="28"/>
        </w:rPr>
        <w:t xml:space="preserve"> </w:t>
      </w:r>
      <w:r w:rsidRPr="003D789D">
        <w:rPr>
          <w:rFonts w:hAnsi="Times New Roman"/>
          <w:color w:val="auto"/>
          <w:sz w:val="28"/>
          <w:szCs w:val="28"/>
        </w:rPr>
        <w:t>отношением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эмпатией</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доброжелательным</w:t>
      </w:r>
      <w:r w:rsidRPr="003D789D">
        <w:rPr>
          <w:rFonts w:hAnsi="Times New Roman"/>
          <w:color w:val="auto"/>
          <w:sz w:val="28"/>
          <w:szCs w:val="28"/>
        </w:rPr>
        <w:t xml:space="preserve">  </w:t>
      </w:r>
      <w:r w:rsidRPr="003D789D">
        <w:rPr>
          <w:rFonts w:hAnsi="Times New Roman"/>
          <w:color w:val="auto"/>
          <w:sz w:val="28"/>
          <w:szCs w:val="28"/>
        </w:rPr>
        <w:t>общением</w:t>
      </w:r>
      <w:r w:rsidRPr="003D789D">
        <w:rPr>
          <w:rFonts w:ascii="Times New Roman"/>
          <w:color w:val="auto"/>
          <w:sz w:val="28"/>
          <w:szCs w:val="28"/>
        </w:rPr>
        <w:t xml:space="preserve">, </w:t>
      </w:r>
      <w:r w:rsidRPr="003D789D">
        <w:rPr>
          <w:rFonts w:hAnsi="Times New Roman"/>
          <w:color w:val="auto"/>
          <w:sz w:val="28"/>
          <w:szCs w:val="28"/>
        </w:rPr>
        <w:t>вызывает</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доверие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ascii="Times New Roman"/>
          <w:color w:val="auto"/>
          <w:sz w:val="28"/>
          <w:szCs w:val="28"/>
        </w:rPr>
        <w:t xml:space="preserve">. </w:t>
      </w:r>
      <w:r w:rsidRPr="003D789D">
        <w:rPr>
          <w:rFonts w:hAnsi="Times New Roman"/>
          <w:color w:val="auto"/>
          <w:sz w:val="28"/>
          <w:szCs w:val="28"/>
        </w:rPr>
        <w:t>Уход</w:t>
      </w:r>
      <w:r w:rsidRPr="003D789D">
        <w:rPr>
          <w:rFonts w:hAnsi="Times New Roman"/>
          <w:color w:val="auto"/>
          <w:sz w:val="28"/>
          <w:szCs w:val="28"/>
        </w:rPr>
        <w:t xml:space="preserve"> </w:t>
      </w: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воспитательного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работника</w:t>
      </w:r>
      <w:r w:rsidRPr="003D789D">
        <w:rPr>
          <w:rFonts w:ascii="Times New Roman"/>
          <w:color w:val="auto"/>
          <w:sz w:val="28"/>
          <w:szCs w:val="28"/>
        </w:rPr>
        <w:t xml:space="preserve">, </w:t>
      </w:r>
      <w:r w:rsidRPr="003D789D">
        <w:rPr>
          <w:rFonts w:hAnsi="Times New Roman"/>
          <w:color w:val="auto"/>
          <w:sz w:val="28"/>
          <w:szCs w:val="28"/>
        </w:rPr>
        <w:t>осуществляющего</w:t>
      </w:r>
      <w:r w:rsidRPr="003D789D">
        <w:rPr>
          <w:rFonts w:hAnsi="Times New Roman"/>
          <w:color w:val="auto"/>
          <w:sz w:val="28"/>
          <w:szCs w:val="28"/>
        </w:rPr>
        <w:t xml:space="preserve"> </w:t>
      </w:r>
      <w:r w:rsidRPr="003D789D">
        <w:rPr>
          <w:rFonts w:hAnsi="Times New Roman"/>
          <w:color w:val="auto"/>
          <w:sz w:val="28"/>
          <w:szCs w:val="28"/>
        </w:rPr>
        <w:t>уход</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сводиться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механическим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Взаимодействие</w:t>
      </w:r>
      <w:r w:rsidRPr="003D789D">
        <w:rPr>
          <w:rFonts w:hAnsi="Times New Roman"/>
          <w:i/>
          <w:iCs/>
          <w:color w:val="auto"/>
          <w:sz w:val="28"/>
          <w:szCs w:val="28"/>
        </w:rPr>
        <w:t xml:space="preserve"> </w:t>
      </w:r>
      <w:r w:rsidRPr="003D789D">
        <w:rPr>
          <w:rFonts w:hAnsi="Times New Roman"/>
          <w:i/>
          <w:iCs/>
          <w:color w:val="auto"/>
          <w:sz w:val="28"/>
          <w:szCs w:val="28"/>
        </w:rPr>
        <w:t>с</w:t>
      </w:r>
      <w:r w:rsidRPr="003D789D">
        <w:rPr>
          <w:rFonts w:hAnsi="Times New Roman"/>
          <w:i/>
          <w:iCs/>
          <w:color w:val="auto"/>
          <w:sz w:val="28"/>
          <w:szCs w:val="28"/>
        </w:rPr>
        <w:t xml:space="preserve"> </w:t>
      </w:r>
      <w:r w:rsidRPr="003D789D">
        <w:rPr>
          <w:rFonts w:hAnsi="Times New Roman"/>
          <w:i/>
          <w:iCs/>
          <w:color w:val="auto"/>
          <w:sz w:val="28"/>
          <w:szCs w:val="28"/>
        </w:rPr>
        <w:t>окружающими</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основе</w:t>
      </w:r>
      <w:r w:rsidRPr="003D789D">
        <w:rPr>
          <w:rFonts w:hAnsi="Times New Roman"/>
          <w:i/>
          <w:iCs/>
          <w:color w:val="auto"/>
          <w:sz w:val="28"/>
          <w:szCs w:val="28"/>
        </w:rPr>
        <w:t xml:space="preserve"> </w:t>
      </w:r>
      <w:r w:rsidRPr="003D789D">
        <w:rPr>
          <w:rFonts w:hAnsi="Times New Roman"/>
          <w:i/>
          <w:iCs/>
          <w:color w:val="auto"/>
          <w:sz w:val="28"/>
          <w:szCs w:val="28"/>
        </w:rPr>
        <w:t>общекультурных</w:t>
      </w:r>
      <w:r w:rsidRPr="003D789D">
        <w:rPr>
          <w:rFonts w:hAnsi="Times New Roman"/>
          <w:i/>
          <w:iCs/>
          <w:color w:val="auto"/>
          <w:sz w:val="28"/>
          <w:szCs w:val="28"/>
        </w:rPr>
        <w:t xml:space="preserve"> </w:t>
      </w:r>
      <w:r w:rsidRPr="003D789D">
        <w:rPr>
          <w:rFonts w:hAnsi="Times New Roman"/>
          <w:i/>
          <w:iCs/>
          <w:color w:val="auto"/>
          <w:sz w:val="28"/>
          <w:szCs w:val="28"/>
        </w:rPr>
        <w:t>норм</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правил</w:t>
      </w:r>
      <w:r w:rsidRPr="003D789D">
        <w:rPr>
          <w:rFonts w:hAnsi="Times New Roman"/>
          <w:i/>
          <w:iCs/>
          <w:color w:val="auto"/>
          <w:sz w:val="28"/>
          <w:szCs w:val="28"/>
        </w:rPr>
        <w:t xml:space="preserve"> </w:t>
      </w:r>
      <w:r w:rsidRPr="003D789D">
        <w:rPr>
          <w:rFonts w:hAnsi="Times New Roman"/>
          <w:i/>
          <w:iCs/>
          <w:color w:val="auto"/>
          <w:sz w:val="28"/>
          <w:szCs w:val="28"/>
        </w:rPr>
        <w:t>социального</w:t>
      </w:r>
      <w:r w:rsidRPr="003D789D">
        <w:rPr>
          <w:rFonts w:hAnsi="Times New Roman"/>
          <w:i/>
          <w:iCs/>
          <w:color w:val="auto"/>
          <w:sz w:val="28"/>
          <w:szCs w:val="28"/>
        </w:rPr>
        <w:t xml:space="preserve"> </w:t>
      </w:r>
      <w:r w:rsidRPr="003D789D">
        <w:rPr>
          <w:rFonts w:hAnsi="Times New Roman"/>
          <w:i/>
          <w:iCs/>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игре</w:t>
      </w:r>
      <w:r w:rsidRPr="003D789D">
        <w:rPr>
          <w:rFonts w:ascii="Times New Roman"/>
          <w:color w:val="auto"/>
          <w:sz w:val="28"/>
          <w:szCs w:val="28"/>
        </w:rPr>
        <w:t xml:space="preserve">, </w:t>
      </w:r>
      <w:r w:rsidRPr="003D789D">
        <w:rPr>
          <w:rFonts w:hAnsi="Times New Roman"/>
          <w:color w:val="auto"/>
          <w:sz w:val="28"/>
          <w:szCs w:val="28"/>
        </w:rPr>
        <w:t>учебе</w:t>
      </w:r>
      <w:r w:rsidRPr="003D789D">
        <w:rPr>
          <w:rFonts w:ascii="Times New Roman"/>
          <w:color w:val="auto"/>
          <w:sz w:val="28"/>
          <w:szCs w:val="28"/>
        </w:rPr>
        <w:t xml:space="preserve">, </w:t>
      </w:r>
      <w:r w:rsidRPr="003D789D">
        <w:rPr>
          <w:rFonts w:hAnsi="Times New Roman"/>
          <w:color w:val="auto"/>
          <w:sz w:val="28"/>
          <w:szCs w:val="28"/>
        </w:rPr>
        <w:t>работе</w:t>
      </w:r>
      <w:r w:rsidRPr="003D789D">
        <w:rPr>
          <w:rFonts w:ascii="Times New Roman"/>
          <w:color w:val="auto"/>
          <w:sz w:val="28"/>
          <w:szCs w:val="28"/>
        </w:rPr>
        <w:t xml:space="preserve">, </w:t>
      </w:r>
      <w:r w:rsidRPr="003D789D">
        <w:rPr>
          <w:rFonts w:hAnsi="Times New Roman"/>
          <w:color w:val="auto"/>
          <w:sz w:val="28"/>
          <w:szCs w:val="28"/>
        </w:rPr>
        <w:t>досуге</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этого</w:t>
      </w:r>
      <w:r w:rsidRPr="003D789D">
        <w:rPr>
          <w:rFonts w:hAnsi="Times New Roman"/>
          <w:color w:val="auto"/>
          <w:sz w:val="28"/>
          <w:szCs w:val="28"/>
        </w:rPr>
        <w:t xml:space="preserve"> </w:t>
      </w:r>
      <w:r w:rsidRPr="003D789D">
        <w:rPr>
          <w:rFonts w:hAnsi="Times New Roman"/>
          <w:color w:val="auto"/>
          <w:sz w:val="28"/>
          <w:szCs w:val="28"/>
        </w:rPr>
        <w:t>важны</w:t>
      </w:r>
      <w:r w:rsidRPr="003D789D">
        <w:rPr>
          <w:rFonts w:hAnsi="Times New Roman"/>
          <w:color w:val="auto"/>
          <w:sz w:val="28"/>
          <w:szCs w:val="28"/>
        </w:rPr>
        <w:t xml:space="preserve"> </w:t>
      </w:r>
      <w:r w:rsidRPr="003D789D">
        <w:rPr>
          <w:rFonts w:hAnsi="Times New Roman"/>
          <w:color w:val="auto"/>
          <w:sz w:val="28"/>
          <w:szCs w:val="28"/>
        </w:rPr>
        <w:t>эталоны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ориентиры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«подсказки»</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люди</w:t>
      </w:r>
      <w:r w:rsidRPr="003D789D">
        <w:rPr>
          <w:rFonts w:ascii="Times New Roman"/>
          <w:color w:val="auto"/>
          <w:sz w:val="28"/>
          <w:szCs w:val="28"/>
        </w:rPr>
        <w:t xml:space="preserve">, </w:t>
      </w:r>
      <w:r w:rsidRPr="003D789D">
        <w:rPr>
          <w:rFonts w:hAnsi="Times New Roman"/>
          <w:color w:val="auto"/>
          <w:sz w:val="28"/>
          <w:szCs w:val="28"/>
        </w:rPr>
        <w:t>живущие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рядом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являющиеся</w:t>
      </w:r>
      <w:r w:rsidRPr="003D789D">
        <w:rPr>
          <w:rFonts w:hAnsi="Times New Roman"/>
          <w:color w:val="auto"/>
          <w:sz w:val="28"/>
          <w:szCs w:val="28"/>
        </w:rPr>
        <w:t xml:space="preserve"> </w:t>
      </w:r>
      <w:r w:rsidRPr="003D789D">
        <w:rPr>
          <w:rFonts w:hAnsi="Times New Roman"/>
          <w:color w:val="auto"/>
          <w:sz w:val="28"/>
          <w:szCs w:val="28"/>
        </w:rPr>
        <w:t>носителями</w:t>
      </w:r>
      <w:r w:rsidRPr="003D789D">
        <w:rPr>
          <w:rFonts w:hAnsi="Times New Roman"/>
          <w:color w:val="auto"/>
          <w:sz w:val="28"/>
          <w:szCs w:val="28"/>
        </w:rPr>
        <w:t xml:space="preserve"> </w:t>
      </w:r>
      <w:r w:rsidRPr="003D789D">
        <w:rPr>
          <w:rFonts w:hAnsi="Times New Roman"/>
          <w:color w:val="auto"/>
          <w:sz w:val="28"/>
          <w:szCs w:val="28"/>
        </w:rPr>
        <w:t>гуманистических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одобряемых</w:t>
      </w:r>
      <w:r w:rsidRPr="003D789D">
        <w:rPr>
          <w:rFonts w:hAnsi="Times New Roman"/>
          <w:color w:val="auto"/>
          <w:sz w:val="28"/>
          <w:szCs w:val="28"/>
        </w:rPr>
        <w:t xml:space="preserve"> </w:t>
      </w:r>
      <w:r w:rsidRPr="003D789D">
        <w:rPr>
          <w:rFonts w:hAnsi="Times New Roman"/>
          <w:color w:val="auto"/>
          <w:sz w:val="28"/>
          <w:szCs w:val="28"/>
        </w:rPr>
        <w:t>норм</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Любому</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интеллекта</w:t>
      </w:r>
      <w:r w:rsidRPr="003D789D">
        <w:rPr>
          <w:rFonts w:hAnsi="Times New Roman"/>
          <w:color w:val="auto"/>
          <w:sz w:val="28"/>
          <w:szCs w:val="28"/>
        </w:rPr>
        <w:t xml:space="preserve"> </w:t>
      </w:r>
      <w:r w:rsidRPr="003D789D">
        <w:rPr>
          <w:rFonts w:hAnsi="Times New Roman"/>
          <w:color w:val="auto"/>
          <w:sz w:val="28"/>
          <w:szCs w:val="28"/>
        </w:rPr>
        <w:t>особенно</w:t>
      </w:r>
      <w:r w:rsidRPr="003D789D">
        <w:rPr>
          <w:rFonts w:ascii="Times New Roman"/>
          <w:color w:val="auto"/>
          <w:sz w:val="28"/>
          <w:szCs w:val="28"/>
        </w:rPr>
        <w:t xml:space="preserve">, </w:t>
      </w:r>
      <w:r w:rsidRPr="003D789D">
        <w:rPr>
          <w:rFonts w:hAnsi="Times New Roman"/>
          <w:color w:val="auto"/>
          <w:sz w:val="28"/>
          <w:szCs w:val="28"/>
        </w:rPr>
        <w:t>трудно</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категорий</w:t>
      </w:r>
      <w:r w:rsidRPr="003D789D">
        <w:rPr>
          <w:rFonts w:ascii="Times New Roman"/>
          <w:color w:val="auto"/>
          <w:sz w:val="28"/>
          <w:szCs w:val="28"/>
        </w:rPr>
        <w:t xml:space="preserve">, </w:t>
      </w:r>
      <w:r w:rsidRPr="003D789D">
        <w:rPr>
          <w:rFonts w:hAnsi="Times New Roman"/>
          <w:color w:val="auto"/>
          <w:sz w:val="28"/>
          <w:szCs w:val="28"/>
        </w:rPr>
        <w:t>поэтому</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подражания</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«впитывает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примеры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возможные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реагирования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различные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копируя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примеряя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поведение</w:t>
      </w:r>
      <w:r w:rsidRPr="003D789D">
        <w:rPr>
          <w:rFonts w:hAnsi="Times New Roman"/>
          <w:color w:val="auto"/>
          <w:sz w:val="28"/>
          <w:szCs w:val="28"/>
        </w:rPr>
        <w:t xml:space="preserve"> </w:t>
      </w:r>
      <w:r w:rsidRPr="003D789D">
        <w:rPr>
          <w:rFonts w:hAnsi="Times New Roman"/>
          <w:color w:val="auto"/>
          <w:sz w:val="28"/>
          <w:szCs w:val="28"/>
        </w:rPr>
        <w:t>взрослых</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Важно</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инвалидностью</w:t>
      </w:r>
      <w:r w:rsidRPr="003D789D">
        <w:rPr>
          <w:rFonts w:ascii="Times New Roman"/>
          <w:color w:val="auto"/>
          <w:sz w:val="28"/>
          <w:szCs w:val="28"/>
        </w:rPr>
        <w:t xml:space="preserve">, </w:t>
      </w:r>
      <w:r w:rsidRPr="003D789D">
        <w:rPr>
          <w:rFonts w:hAnsi="Times New Roman"/>
          <w:color w:val="auto"/>
          <w:sz w:val="28"/>
          <w:szCs w:val="28"/>
        </w:rPr>
        <w:t>помнил</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степени</w:t>
      </w:r>
      <w:r w:rsidRPr="003D789D">
        <w:rPr>
          <w:rFonts w:hAnsi="Times New Roman"/>
          <w:color w:val="auto"/>
          <w:sz w:val="28"/>
          <w:szCs w:val="28"/>
        </w:rPr>
        <w:t xml:space="preserve"> </w:t>
      </w:r>
      <w:r w:rsidRPr="003D789D">
        <w:rPr>
          <w:rFonts w:hAnsi="Times New Roman"/>
          <w:color w:val="auto"/>
          <w:sz w:val="28"/>
          <w:szCs w:val="28"/>
        </w:rPr>
        <w:t>выраженности</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hAnsi="Times New Roman"/>
          <w:color w:val="auto"/>
          <w:sz w:val="28"/>
          <w:szCs w:val="28"/>
        </w:rPr>
        <w:t>человек</w:t>
      </w:r>
      <w:r w:rsidRPr="003D789D">
        <w:rPr>
          <w:rFonts w:hAnsi="Times New Roman"/>
          <w:color w:val="auto"/>
          <w:sz w:val="28"/>
          <w:szCs w:val="28"/>
        </w:rPr>
        <w:t xml:space="preserve"> </w:t>
      </w:r>
      <w:r w:rsidRPr="003D789D">
        <w:rPr>
          <w:rFonts w:hAnsi="Times New Roman"/>
          <w:color w:val="auto"/>
          <w:sz w:val="28"/>
          <w:szCs w:val="28"/>
        </w:rPr>
        <w:t>уникален</w:t>
      </w:r>
      <w:r w:rsidRPr="003D789D">
        <w:rPr>
          <w:rFonts w:asci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равноправный</w:t>
      </w:r>
      <w:r w:rsidRPr="003D789D">
        <w:rPr>
          <w:rFonts w:hAnsi="Times New Roman"/>
          <w:color w:val="auto"/>
          <w:sz w:val="28"/>
          <w:szCs w:val="28"/>
        </w:rPr>
        <w:t xml:space="preserve"> </w:t>
      </w:r>
      <w:r w:rsidRPr="003D789D">
        <w:rPr>
          <w:rFonts w:hAnsi="Times New Roman"/>
          <w:color w:val="auto"/>
          <w:sz w:val="28"/>
          <w:szCs w:val="28"/>
        </w:rPr>
        <w:t>член</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hAnsi="Times New Roman"/>
          <w:color w:val="auto"/>
          <w:sz w:val="28"/>
          <w:szCs w:val="28"/>
        </w:rPr>
        <w:t xml:space="preserve"> </w:t>
      </w:r>
      <w:r w:rsidRPr="003D789D">
        <w:rPr>
          <w:rFonts w:hAnsi="Times New Roman"/>
          <w:color w:val="auto"/>
          <w:sz w:val="28"/>
          <w:szCs w:val="28"/>
        </w:rPr>
        <w:t>возникают</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проявлять</w:t>
      </w:r>
      <w:r w:rsidRPr="003D789D">
        <w:rPr>
          <w:rFonts w:hAnsi="Times New Roman"/>
          <w:color w:val="auto"/>
          <w:sz w:val="28"/>
          <w:szCs w:val="28"/>
        </w:rPr>
        <w:t xml:space="preserve"> </w:t>
      </w:r>
      <w:r w:rsidRPr="003D789D">
        <w:rPr>
          <w:rFonts w:hAnsi="Times New Roman"/>
          <w:color w:val="auto"/>
          <w:sz w:val="28"/>
          <w:szCs w:val="28"/>
        </w:rPr>
        <w:t>спокойствие</w:t>
      </w:r>
      <w:r w:rsidRPr="003D789D">
        <w:rPr>
          <w:rFonts w:ascii="Times New Roman"/>
          <w:color w:val="auto"/>
          <w:sz w:val="28"/>
          <w:szCs w:val="28"/>
        </w:rPr>
        <w:t xml:space="preserve">, </w:t>
      </w:r>
      <w:r w:rsidRPr="003D789D">
        <w:rPr>
          <w:rFonts w:hAnsi="Times New Roman"/>
          <w:color w:val="auto"/>
          <w:sz w:val="28"/>
          <w:szCs w:val="28"/>
        </w:rPr>
        <w:t>терпение</w:t>
      </w:r>
      <w:r w:rsidRPr="003D789D">
        <w:rPr>
          <w:rFonts w:ascii="Times New Roman"/>
          <w:color w:val="auto"/>
          <w:sz w:val="28"/>
          <w:szCs w:val="28"/>
        </w:rPr>
        <w:t xml:space="preserve">, </w:t>
      </w:r>
      <w:r w:rsidRPr="003D789D">
        <w:rPr>
          <w:rFonts w:hAnsi="Times New Roman"/>
          <w:color w:val="auto"/>
          <w:sz w:val="28"/>
          <w:szCs w:val="28"/>
        </w:rPr>
        <w:t>настойчивость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реакции</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станет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дальнейшем</w:t>
      </w:r>
      <w:r w:rsidRPr="003D789D">
        <w:rPr>
          <w:rFonts w:hAnsi="Times New Roman"/>
          <w:color w:val="auto"/>
          <w:sz w:val="28"/>
          <w:szCs w:val="28"/>
        </w:rPr>
        <w:t xml:space="preserve"> </w:t>
      </w:r>
      <w:r w:rsidRPr="003D789D">
        <w:rPr>
          <w:rFonts w:hAnsi="Times New Roman"/>
          <w:color w:val="auto"/>
          <w:sz w:val="28"/>
          <w:szCs w:val="28"/>
        </w:rPr>
        <w:t>относиться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кто</w:t>
      </w:r>
      <w:r w:rsidRPr="003D789D">
        <w:rPr>
          <w:rFonts w:ascii="Times New Roman"/>
          <w:color w:val="auto"/>
          <w:sz w:val="28"/>
          <w:szCs w:val="28"/>
        </w:rPr>
        <w:t>-</w:t>
      </w:r>
      <w:r w:rsidRPr="003D789D">
        <w:rPr>
          <w:rFonts w:hAnsi="Times New Roman"/>
          <w:color w:val="auto"/>
          <w:sz w:val="28"/>
          <w:szCs w:val="28"/>
        </w:rPr>
        <w:t>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громко</w:t>
      </w:r>
      <w:r w:rsidRPr="003D789D">
        <w:rPr>
          <w:rFonts w:hAnsi="Times New Roman"/>
          <w:color w:val="auto"/>
          <w:sz w:val="28"/>
          <w:szCs w:val="28"/>
        </w:rPr>
        <w:t xml:space="preserve"> </w:t>
      </w:r>
      <w:r w:rsidRPr="003D789D">
        <w:rPr>
          <w:rFonts w:hAnsi="Times New Roman"/>
          <w:color w:val="auto"/>
          <w:sz w:val="28"/>
          <w:szCs w:val="28"/>
        </w:rPr>
        <w:t>кричит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проявляет</w:t>
      </w:r>
      <w:r w:rsidRPr="003D789D">
        <w:rPr>
          <w:rFonts w:hAnsi="Times New Roman"/>
          <w:color w:val="auto"/>
          <w:sz w:val="28"/>
          <w:szCs w:val="28"/>
        </w:rPr>
        <w:t xml:space="preserve"> </w:t>
      </w:r>
      <w:r w:rsidRPr="003D789D">
        <w:rPr>
          <w:rFonts w:hAnsi="Times New Roman"/>
          <w:color w:val="auto"/>
          <w:sz w:val="28"/>
          <w:szCs w:val="28"/>
        </w:rPr>
        <w:t>агрессию</w:t>
      </w:r>
      <w:r w:rsidRPr="003D789D">
        <w:rPr>
          <w:rFonts w:ascii="Times New Roman"/>
          <w:color w:val="auto"/>
          <w:sz w:val="28"/>
          <w:szCs w:val="28"/>
        </w:rPr>
        <w:t xml:space="preserve">, </w:t>
      </w: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наблюдая</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реакциями</w:t>
      </w:r>
      <w:r w:rsidRPr="003D789D">
        <w:rPr>
          <w:rFonts w:hAnsi="Times New Roman"/>
          <w:color w:val="auto"/>
          <w:sz w:val="28"/>
          <w:szCs w:val="28"/>
        </w:rPr>
        <w:t xml:space="preserve"> </w:t>
      </w:r>
      <w:r w:rsidRPr="003D789D">
        <w:rPr>
          <w:rFonts w:hAnsi="Times New Roman"/>
          <w:color w:val="auto"/>
          <w:sz w:val="28"/>
          <w:szCs w:val="28"/>
        </w:rPr>
        <w:t>взрослого</w:t>
      </w:r>
      <w:r w:rsidRPr="003D789D">
        <w:rPr>
          <w:rFonts w:asci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спокойным</w:t>
      </w:r>
      <w:r w:rsidRPr="003D789D">
        <w:rPr>
          <w:rFonts w:hAnsi="Times New Roman"/>
          <w:color w:val="auto"/>
          <w:sz w:val="28"/>
          <w:szCs w:val="28"/>
        </w:rPr>
        <w:t xml:space="preserve"> </w:t>
      </w:r>
      <w:r w:rsidRPr="003D789D">
        <w:rPr>
          <w:rFonts w:hAnsi="Times New Roman"/>
          <w:color w:val="auto"/>
          <w:sz w:val="28"/>
          <w:szCs w:val="28"/>
        </w:rPr>
        <w:t>реакциям</w:t>
      </w:r>
      <w:r w:rsidRPr="003D789D">
        <w:rPr>
          <w:rFonts w:asci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терпение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сверстнику</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инициативу</w:t>
      </w:r>
      <w:r w:rsidRPr="003D789D">
        <w:rPr>
          <w:rFonts w:ascii="Times New Roman"/>
          <w:color w:val="auto"/>
          <w:sz w:val="28"/>
          <w:szCs w:val="28"/>
        </w:rPr>
        <w:t xml:space="preserve">: </w:t>
      </w:r>
      <w:r w:rsidRPr="003D789D">
        <w:rPr>
          <w:rFonts w:hAnsi="Times New Roman"/>
          <w:color w:val="auto"/>
          <w:sz w:val="28"/>
          <w:szCs w:val="28"/>
        </w:rPr>
        <w:t>подходят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однокласснику</w:t>
      </w:r>
      <w:r w:rsidRPr="003D789D">
        <w:rPr>
          <w:rFonts w:ascii="Times New Roman"/>
          <w:color w:val="auto"/>
          <w:sz w:val="28"/>
          <w:szCs w:val="28"/>
        </w:rPr>
        <w:t xml:space="preserve">, </w:t>
      </w:r>
      <w:r w:rsidRPr="003D789D">
        <w:rPr>
          <w:rFonts w:hAnsi="Times New Roman"/>
          <w:color w:val="auto"/>
          <w:sz w:val="28"/>
          <w:szCs w:val="28"/>
        </w:rPr>
        <w:t>пытаются</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помочь</w:t>
      </w:r>
      <w:r w:rsidRPr="003D789D">
        <w:rPr>
          <w:rFonts w:ascii="Times New Roman"/>
          <w:color w:val="auto"/>
          <w:sz w:val="28"/>
          <w:szCs w:val="28"/>
        </w:rPr>
        <w:t xml:space="preserve">, </w:t>
      </w:r>
      <w:r w:rsidRPr="003D789D">
        <w:rPr>
          <w:rFonts w:hAnsi="Times New Roman"/>
          <w:color w:val="auto"/>
          <w:sz w:val="28"/>
          <w:szCs w:val="28"/>
        </w:rPr>
        <w:t>успокаивают</w:t>
      </w:r>
      <w:r w:rsidRPr="003D789D">
        <w:rPr>
          <w:rFonts w:ascii="Times New Roman"/>
          <w:color w:val="auto"/>
          <w:sz w:val="28"/>
          <w:szCs w:val="28"/>
        </w:rPr>
        <w:t xml:space="preserve">, </w:t>
      </w:r>
      <w:r w:rsidRPr="003D789D">
        <w:rPr>
          <w:rFonts w:hAnsi="Times New Roman"/>
          <w:color w:val="auto"/>
          <w:sz w:val="28"/>
          <w:szCs w:val="28"/>
        </w:rPr>
        <w:t>протягивают</w:t>
      </w:r>
      <w:r w:rsidRPr="003D789D">
        <w:rPr>
          <w:rFonts w:hAnsi="Times New Roman"/>
          <w:color w:val="auto"/>
          <w:sz w:val="28"/>
          <w:szCs w:val="28"/>
        </w:rPr>
        <w:t xml:space="preserve"> </w:t>
      </w:r>
      <w:r w:rsidRPr="003D789D">
        <w:rPr>
          <w:rFonts w:hAnsi="Times New Roman"/>
          <w:color w:val="auto"/>
          <w:sz w:val="28"/>
          <w:szCs w:val="28"/>
        </w:rPr>
        <w:t>игрушку</w:t>
      </w:r>
      <w:r w:rsidRPr="003D789D">
        <w:rPr>
          <w:rFonts w:ascii="Times New Roman"/>
          <w:color w:val="auto"/>
          <w:sz w:val="28"/>
          <w:szCs w:val="28"/>
        </w:rPr>
        <w:t xml:space="preserve">, </w:t>
      </w:r>
      <w:r w:rsidRPr="003D789D">
        <w:rPr>
          <w:rFonts w:hAnsi="Times New Roman"/>
          <w:color w:val="auto"/>
          <w:sz w:val="28"/>
          <w:szCs w:val="28"/>
        </w:rPr>
        <w:t>гладят</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голове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Ориентация</w:t>
      </w:r>
      <w:r w:rsidRPr="003D789D">
        <w:rPr>
          <w:rFonts w:hAnsi="Times New Roman"/>
          <w:i/>
          <w:iCs/>
          <w:color w:val="auto"/>
          <w:sz w:val="28"/>
          <w:szCs w:val="28"/>
        </w:rPr>
        <w:t xml:space="preserve"> </w:t>
      </w:r>
      <w:r w:rsidRPr="003D789D">
        <w:rPr>
          <w:rFonts w:hAnsi="Times New Roman"/>
          <w:i/>
          <w:iCs/>
          <w:color w:val="auto"/>
          <w:sz w:val="28"/>
          <w:szCs w:val="28"/>
        </w:rPr>
        <w:t>в</w:t>
      </w:r>
      <w:r w:rsidRPr="003D789D">
        <w:rPr>
          <w:rFonts w:hAnsi="Times New Roman"/>
          <w:i/>
          <w:iCs/>
          <w:color w:val="auto"/>
          <w:sz w:val="28"/>
          <w:szCs w:val="28"/>
        </w:rPr>
        <w:t xml:space="preserve"> </w:t>
      </w:r>
      <w:r w:rsidRPr="003D789D">
        <w:rPr>
          <w:rFonts w:hAnsi="Times New Roman"/>
          <w:i/>
          <w:iCs/>
          <w:color w:val="auto"/>
          <w:sz w:val="28"/>
          <w:szCs w:val="28"/>
        </w:rPr>
        <w:t>религиозных</w:t>
      </w:r>
      <w:r w:rsidRPr="003D789D">
        <w:rPr>
          <w:rFonts w:hAnsi="Times New Roman"/>
          <w:i/>
          <w:iCs/>
          <w:color w:val="auto"/>
          <w:sz w:val="28"/>
          <w:szCs w:val="28"/>
        </w:rPr>
        <w:t xml:space="preserve"> </w:t>
      </w:r>
      <w:r w:rsidRPr="003D789D">
        <w:rPr>
          <w:rFonts w:hAnsi="Times New Roman"/>
          <w:i/>
          <w:iCs/>
          <w:color w:val="auto"/>
          <w:sz w:val="28"/>
          <w:szCs w:val="28"/>
        </w:rPr>
        <w:t>ценностях</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следование</w:t>
      </w:r>
      <w:r w:rsidRPr="003D789D">
        <w:rPr>
          <w:rFonts w:hAnsi="Times New Roman"/>
          <w:i/>
          <w:iCs/>
          <w:color w:val="auto"/>
          <w:sz w:val="28"/>
          <w:szCs w:val="28"/>
        </w:rPr>
        <w:t xml:space="preserve"> </w:t>
      </w:r>
      <w:r w:rsidRPr="003D789D">
        <w:rPr>
          <w:rFonts w:hAnsi="Times New Roman"/>
          <w:i/>
          <w:iCs/>
          <w:color w:val="auto"/>
          <w:sz w:val="28"/>
          <w:szCs w:val="28"/>
        </w:rPr>
        <w:t>им</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доступном</w:t>
      </w:r>
      <w:r w:rsidRPr="003D789D">
        <w:rPr>
          <w:rFonts w:hAnsi="Times New Roman"/>
          <w:i/>
          <w:iCs/>
          <w:color w:val="auto"/>
          <w:sz w:val="28"/>
          <w:szCs w:val="28"/>
        </w:rPr>
        <w:t xml:space="preserve"> </w:t>
      </w:r>
      <w:r w:rsidRPr="003D789D">
        <w:rPr>
          <w:rFonts w:hAnsi="Times New Roman"/>
          <w:i/>
          <w:iCs/>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предпочтительна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согласованию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возможна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данному</w:t>
      </w:r>
      <w:r w:rsidRPr="003D789D">
        <w:rPr>
          <w:rFonts w:hAnsi="Times New Roman"/>
          <w:color w:val="auto"/>
          <w:sz w:val="28"/>
          <w:szCs w:val="28"/>
        </w:rPr>
        <w:t xml:space="preserve"> </w:t>
      </w:r>
      <w:r w:rsidRPr="003D789D">
        <w:rPr>
          <w:rFonts w:hAnsi="Times New Roman"/>
          <w:color w:val="auto"/>
          <w:sz w:val="28"/>
          <w:szCs w:val="28"/>
        </w:rPr>
        <w:t>направлению</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желания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вероисповедания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знакомство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религиозными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святынями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ascii="Times New Roman"/>
          <w:color w:val="auto"/>
          <w:sz w:val="28"/>
          <w:szCs w:val="28"/>
        </w:rPr>
        <w:t xml:space="preserve">: </w:t>
      </w:r>
      <w:r w:rsidRPr="003D789D">
        <w:rPr>
          <w:rFonts w:hAnsi="Times New Roman"/>
          <w:color w:val="auto"/>
          <w:sz w:val="28"/>
          <w:szCs w:val="28"/>
        </w:rPr>
        <w:t>подготовки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участии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праздниках</w:t>
      </w:r>
      <w:r w:rsidRPr="003D789D">
        <w:rPr>
          <w:rFonts w:ascii="Times New Roman"/>
          <w:color w:val="auto"/>
          <w:sz w:val="28"/>
          <w:szCs w:val="28"/>
        </w:rPr>
        <w:t xml:space="preserve">, </w:t>
      </w:r>
      <w:r w:rsidRPr="003D789D">
        <w:rPr>
          <w:rFonts w:hAnsi="Times New Roman"/>
          <w:color w:val="auto"/>
          <w:sz w:val="28"/>
          <w:szCs w:val="28"/>
        </w:rPr>
        <w:t>посещения</w:t>
      </w:r>
      <w:r w:rsidRPr="003D789D">
        <w:rPr>
          <w:rFonts w:hAnsi="Times New Roman"/>
          <w:color w:val="auto"/>
          <w:sz w:val="28"/>
          <w:szCs w:val="28"/>
        </w:rPr>
        <w:t xml:space="preserve"> </w:t>
      </w:r>
      <w:r w:rsidRPr="003D789D">
        <w:rPr>
          <w:rFonts w:hAnsi="Times New Roman"/>
          <w:color w:val="auto"/>
          <w:sz w:val="28"/>
          <w:szCs w:val="28"/>
        </w:rPr>
        <w:t>храма</w:t>
      </w:r>
      <w:r w:rsidRPr="003D789D">
        <w:rPr>
          <w:rFonts w:ascii="Times New Roman"/>
          <w:color w:val="auto"/>
          <w:sz w:val="28"/>
          <w:szCs w:val="28"/>
        </w:rPr>
        <w:t xml:space="preserve">, </w:t>
      </w:r>
      <w:r w:rsidRPr="003D789D">
        <w:rPr>
          <w:rFonts w:hAnsi="Times New Roman"/>
          <w:color w:val="auto"/>
          <w:sz w:val="28"/>
          <w:szCs w:val="28"/>
        </w:rPr>
        <w:t>паломнических</w:t>
      </w:r>
      <w:r w:rsidRPr="003D789D">
        <w:rPr>
          <w:rFonts w:hAnsi="Times New Roman"/>
          <w:color w:val="auto"/>
          <w:sz w:val="28"/>
          <w:szCs w:val="28"/>
        </w:rPr>
        <w:t xml:space="preserve"> </w:t>
      </w:r>
      <w:r w:rsidRPr="003D789D">
        <w:rPr>
          <w:rFonts w:hAnsi="Times New Roman"/>
          <w:color w:val="auto"/>
          <w:sz w:val="28"/>
          <w:szCs w:val="28"/>
        </w:rPr>
        <w:t>поездок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сложно</w:t>
      </w:r>
      <w:r w:rsidRPr="003D789D">
        <w:rPr>
          <w:rFonts w:hAnsi="Times New Roman"/>
          <w:color w:val="auto"/>
          <w:sz w:val="28"/>
          <w:szCs w:val="28"/>
        </w:rPr>
        <w:t xml:space="preserve"> </w:t>
      </w:r>
      <w:r w:rsidRPr="003D789D">
        <w:rPr>
          <w:rFonts w:hAnsi="Times New Roman"/>
          <w:color w:val="auto"/>
          <w:sz w:val="28"/>
          <w:szCs w:val="28"/>
        </w:rPr>
        <w:t>постичь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религиозного</w:t>
      </w:r>
      <w:r w:rsidRPr="003D789D">
        <w:rPr>
          <w:rFonts w:hAnsi="Times New Roman"/>
          <w:color w:val="auto"/>
          <w:sz w:val="28"/>
          <w:szCs w:val="28"/>
        </w:rPr>
        <w:t xml:space="preserve"> </w:t>
      </w:r>
      <w:r w:rsidRPr="003D789D">
        <w:rPr>
          <w:rFonts w:hAnsi="Times New Roman"/>
          <w:color w:val="auto"/>
          <w:sz w:val="28"/>
          <w:szCs w:val="28"/>
        </w:rPr>
        <w:t>учения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верующие</w:t>
      </w:r>
      <w:r w:rsidRPr="003D789D">
        <w:rPr>
          <w:rFonts w:hAnsi="Times New Roman"/>
          <w:color w:val="auto"/>
          <w:sz w:val="28"/>
          <w:szCs w:val="28"/>
        </w:rPr>
        <w:t xml:space="preserve"> </w:t>
      </w:r>
      <w:r w:rsidRPr="003D789D">
        <w:rPr>
          <w:rFonts w:hAnsi="Times New Roman"/>
          <w:color w:val="auto"/>
          <w:sz w:val="28"/>
          <w:szCs w:val="28"/>
        </w:rPr>
        <w:t>празднуют</w:t>
      </w:r>
      <w:r w:rsidRPr="003D789D">
        <w:rPr>
          <w:rFonts w:hAnsi="Times New Roman"/>
          <w:color w:val="auto"/>
          <w:sz w:val="28"/>
          <w:szCs w:val="28"/>
        </w:rPr>
        <w:t xml:space="preserve"> </w:t>
      </w:r>
      <w:r w:rsidRPr="003D789D">
        <w:rPr>
          <w:rFonts w:hAnsi="Times New Roman"/>
          <w:color w:val="auto"/>
          <w:sz w:val="28"/>
          <w:szCs w:val="28"/>
        </w:rPr>
        <w:t>тот</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иной</w:t>
      </w:r>
      <w:r w:rsidRPr="003D789D">
        <w:rPr>
          <w:rFonts w:hAnsi="Times New Roman"/>
          <w:color w:val="auto"/>
          <w:sz w:val="28"/>
          <w:szCs w:val="28"/>
        </w:rPr>
        <w:t xml:space="preserve"> </w:t>
      </w:r>
      <w:r w:rsidRPr="003D789D">
        <w:rPr>
          <w:rFonts w:hAnsi="Times New Roman"/>
          <w:color w:val="auto"/>
          <w:sz w:val="28"/>
          <w:szCs w:val="28"/>
        </w:rPr>
        <w:t>праздник</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ведут</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определенным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храме</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богослужения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участвуя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событиях</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усваивают</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связанные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жизнью</w:t>
      </w:r>
      <w:r w:rsidRPr="003D789D">
        <w:rPr>
          <w:rFonts w:hAnsi="Times New Roman"/>
          <w:color w:val="auto"/>
          <w:sz w:val="28"/>
          <w:szCs w:val="28"/>
        </w:rPr>
        <w:t xml:space="preserve"> </w:t>
      </w:r>
      <w:r w:rsidRPr="003D789D">
        <w:rPr>
          <w:rFonts w:hAnsi="Times New Roman"/>
          <w:color w:val="auto"/>
          <w:sz w:val="28"/>
          <w:szCs w:val="28"/>
        </w:rPr>
        <w:t>верующего</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выполняется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предмету</w:t>
      </w:r>
      <w:r w:rsidRPr="003D789D">
        <w:rPr>
          <w:rFonts w:hAns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оздоровительные</w:t>
      </w:r>
      <w:r w:rsidRPr="003D789D">
        <w:rPr>
          <w:rFonts w:hAns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color w:val="auto"/>
          <w:sz w:val="28"/>
          <w:szCs w:val="28"/>
        </w:rPr>
      </w:pPr>
      <w:bookmarkStart w:id="151" w:name="_Toc432958076"/>
      <w:bookmarkStart w:id="152" w:name="_Toc432960500"/>
      <w:bookmarkStart w:id="153" w:name="_Toc433014127"/>
      <w:r w:rsidRPr="003D789D">
        <w:rPr>
          <w:rFonts w:ascii="Times New Roman"/>
          <w:b/>
          <w:bCs/>
          <w:color w:val="auto"/>
          <w:sz w:val="28"/>
          <w:szCs w:val="28"/>
        </w:rPr>
        <w:t>5.2.4.</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151"/>
      <w:bookmarkEnd w:id="152"/>
      <w:bookmarkEnd w:id="153"/>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нацелена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стремления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asci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здоровый</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w:t>
      </w:r>
      <w:r w:rsidRPr="003D789D">
        <w:rPr>
          <w:rFonts w:hAnsi="Times New Roman"/>
          <w:color w:val="auto"/>
          <w:sz w:val="28"/>
          <w:szCs w:val="28"/>
        </w:rPr>
        <w:t xml:space="preserve"> </w:t>
      </w:r>
      <w:r w:rsidRPr="003D789D">
        <w:rPr>
          <w:rFonts w:hAnsi="Times New Roman"/>
          <w:color w:val="auto"/>
          <w:sz w:val="28"/>
          <w:szCs w:val="28"/>
        </w:rPr>
        <w:t>относится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следующих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представлений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основах</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примере</w:t>
      </w:r>
      <w:r w:rsidRPr="003D789D">
        <w:rPr>
          <w:rFonts w:hAnsi="Times New Roman"/>
          <w:color w:val="auto"/>
          <w:sz w:val="28"/>
          <w:szCs w:val="28"/>
        </w:rPr>
        <w:t xml:space="preserve"> </w:t>
      </w:r>
      <w:r w:rsidRPr="003D789D">
        <w:rPr>
          <w:rFonts w:hAnsi="Times New Roman"/>
          <w:color w:val="auto"/>
          <w:sz w:val="28"/>
          <w:szCs w:val="28"/>
        </w:rPr>
        <w:t>экологически</w:t>
      </w:r>
      <w:r w:rsidRPr="003D789D">
        <w:rPr>
          <w:rFonts w:hAnsi="Times New Roman"/>
          <w:color w:val="auto"/>
          <w:sz w:val="28"/>
          <w:szCs w:val="28"/>
        </w:rPr>
        <w:t xml:space="preserve"> </w:t>
      </w:r>
      <w:r w:rsidRPr="003D789D">
        <w:rPr>
          <w:rFonts w:hAnsi="Times New Roman"/>
          <w:color w:val="auto"/>
          <w:sz w:val="28"/>
          <w:szCs w:val="28"/>
        </w:rPr>
        <w:t>сообразного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быту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осознанного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собственному</w:t>
      </w:r>
      <w:r w:rsidRPr="003D789D">
        <w:rPr>
          <w:rFonts w:hAnsi="Times New Roman"/>
          <w:color w:val="auto"/>
          <w:sz w:val="28"/>
          <w:szCs w:val="28"/>
        </w:rPr>
        <w:t xml:space="preserve"> </w:t>
      </w:r>
      <w:r w:rsidRPr="003D789D">
        <w:rPr>
          <w:rFonts w:hAnsi="Times New Roman"/>
          <w:color w:val="auto"/>
          <w:sz w:val="28"/>
          <w:szCs w:val="28"/>
        </w:rPr>
        <w:t>здоровью</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соблюдения</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сбережения</w:t>
      </w:r>
      <w:r w:rsidRPr="003D789D">
        <w:rPr>
          <w:rFonts w:asci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интереса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оптимальных</w:t>
      </w:r>
      <w:r w:rsidRPr="003D789D">
        <w:rPr>
          <w:rFonts w:hAnsi="Times New Roman"/>
          <w:color w:val="auto"/>
          <w:sz w:val="28"/>
          <w:szCs w:val="28"/>
        </w:rPr>
        <w:t xml:space="preserve"> </w:t>
      </w:r>
      <w:r w:rsidRPr="003D789D">
        <w:rPr>
          <w:rFonts w:hAnsi="Times New Roman"/>
          <w:color w:val="auto"/>
          <w:sz w:val="28"/>
          <w:szCs w:val="28"/>
        </w:rPr>
        <w:t>двигательных</w:t>
      </w:r>
      <w:r w:rsidRPr="003D789D">
        <w:rPr>
          <w:rFonts w:hAnsi="Times New Roman"/>
          <w:color w:val="auto"/>
          <w:sz w:val="28"/>
          <w:szCs w:val="28"/>
        </w:rPr>
        <w:t xml:space="preserve"> </w:t>
      </w:r>
      <w:r w:rsidRPr="003D789D">
        <w:rPr>
          <w:rFonts w:hAnsi="Times New Roman"/>
          <w:color w:val="auto"/>
          <w:sz w:val="28"/>
          <w:szCs w:val="28"/>
        </w:rPr>
        <w:t>режимов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физкультуры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ascii="Times New Roman"/>
          <w:color w:val="auto"/>
          <w:sz w:val="28"/>
          <w:szCs w:val="28"/>
        </w:rPr>
        <w:t xml:space="preserve">, </w:t>
      </w:r>
      <w:r w:rsidRPr="003D789D">
        <w:rPr>
          <w:rFonts w:hAnsi="Times New Roman"/>
          <w:color w:val="auto"/>
          <w:sz w:val="28"/>
          <w:szCs w:val="28"/>
        </w:rPr>
        <w:t>психофизических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факторам</w:t>
      </w:r>
      <w:r w:rsidRPr="003D789D">
        <w:rPr>
          <w:rFonts w:ascii="Times New Roman"/>
          <w:color w:val="auto"/>
          <w:sz w:val="28"/>
          <w:szCs w:val="28"/>
        </w:rPr>
        <w:t xml:space="preserve">, </w:t>
      </w:r>
      <w:r w:rsidRPr="003D789D">
        <w:rPr>
          <w:rFonts w:hAnsi="Times New Roman"/>
          <w:color w:val="auto"/>
          <w:sz w:val="28"/>
          <w:szCs w:val="28"/>
        </w:rPr>
        <w:t>нарушающим</w:t>
      </w:r>
      <w:r w:rsidRPr="003D789D">
        <w:rPr>
          <w:rFonts w:hAns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сниженная</w:t>
      </w:r>
      <w:r w:rsidRPr="003D789D">
        <w:rPr>
          <w:rFonts w:hAnsi="Times New Roman"/>
          <w:color w:val="auto"/>
          <w:sz w:val="28"/>
          <w:szCs w:val="28"/>
        </w:rPr>
        <w:t xml:space="preserve"> </w:t>
      </w:r>
      <w:r w:rsidRPr="003D789D">
        <w:rPr>
          <w:rFonts w:hAnsi="Times New Roman"/>
          <w:color w:val="auto"/>
          <w:sz w:val="28"/>
          <w:szCs w:val="28"/>
        </w:rPr>
        <w:t>двигательная</w:t>
      </w:r>
      <w:r w:rsidRPr="003D789D">
        <w:rPr>
          <w:rFonts w:hAnsi="Times New Roman"/>
          <w:color w:val="auto"/>
          <w:sz w:val="28"/>
          <w:szCs w:val="28"/>
        </w:rPr>
        <w:t xml:space="preserve"> </w:t>
      </w:r>
      <w:r w:rsidRPr="003D789D">
        <w:rPr>
          <w:rFonts w:hAnsi="Times New Roman"/>
          <w:color w:val="auto"/>
          <w:sz w:val="28"/>
          <w:szCs w:val="28"/>
        </w:rPr>
        <w:t>активность</w:t>
      </w:r>
      <w:r w:rsidRPr="003D789D">
        <w:rPr>
          <w:rFonts w:ascii="Times New Roman"/>
          <w:color w:val="auto"/>
          <w:sz w:val="28"/>
          <w:szCs w:val="28"/>
        </w:rPr>
        <w:t xml:space="preserve">, </w:t>
      </w:r>
      <w:r w:rsidRPr="003D789D">
        <w:rPr>
          <w:rFonts w:hAnsi="Times New Roman"/>
          <w:color w:val="auto"/>
          <w:sz w:val="28"/>
          <w:szCs w:val="28"/>
        </w:rPr>
        <w:t>курение</w:t>
      </w:r>
      <w:r w:rsidRPr="003D789D">
        <w:rPr>
          <w:rFonts w:ascii="Times New Roman"/>
          <w:color w:val="auto"/>
          <w:sz w:val="28"/>
          <w:szCs w:val="28"/>
        </w:rPr>
        <w:t xml:space="preserve">, </w:t>
      </w:r>
      <w:r w:rsidRPr="003D789D">
        <w:rPr>
          <w:rFonts w:hAnsi="Times New Roman"/>
          <w:color w:val="auto"/>
          <w:sz w:val="28"/>
          <w:szCs w:val="28"/>
        </w:rPr>
        <w:t>алкоголь</w:t>
      </w:r>
      <w:r w:rsidRPr="003D789D">
        <w:rPr>
          <w:rFonts w:ascii="Times New Roman"/>
          <w:color w:val="auto"/>
          <w:sz w:val="28"/>
          <w:szCs w:val="28"/>
        </w:rPr>
        <w:t xml:space="preserve">, </w:t>
      </w:r>
      <w:r w:rsidRPr="003D789D">
        <w:rPr>
          <w:rFonts w:hAnsi="Times New Roman"/>
          <w:color w:val="auto"/>
          <w:sz w:val="28"/>
          <w:szCs w:val="28"/>
        </w:rPr>
        <w:t>наркотики</w:t>
      </w:r>
      <w:r w:rsidRPr="003D789D">
        <w:rPr>
          <w:rFonts w:ascii="Times New Roman"/>
          <w:color w:val="auto"/>
          <w:sz w:val="28"/>
          <w:szCs w:val="28"/>
        </w:rPr>
        <w:t xml:space="preserve">, </w:t>
      </w:r>
      <w:r w:rsidRPr="003D789D">
        <w:rPr>
          <w:rFonts w:hAnsi="Times New Roman"/>
          <w:color w:val="auto"/>
          <w:sz w:val="28"/>
          <w:szCs w:val="28"/>
        </w:rPr>
        <w:t>инфекционные</w:t>
      </w:r>
      <w:r w:rsidRPr="003D789D">
        <w:rPr>
          <w:rFonts w:hAnsi="Times New Roman"/>
          <w:color w:val="auto"/>
          <w:sz w:val="28"/>
          <w:szCs w:val="28"/>
        </w:rPr>
        <w:t xml:space="preserve"> </w:t>
      </w:r>
      <w:r w:rsidRPr="003D789D">
        <w:rPr>
          <w:rFonts w:hAnsi="Times New Roman"/>
          <w:color w:val="auto"/>
          <w:sz w:val="28"/>
          <w:szCs w:val="28"/>
        </w:rPr>
        <w:t>заболевания</w:t>
      </w:r>
      <w:r w:rsidRPr="003D789D">
        <w:rPr>
          <w:rFonts w:ascii="Times New Roman"/>
          <w:color w:val="auto"/>
          <w:sz w:val="28"/>
          <w:szCs w:val="28"/>
        </w:rPr>
        <w:t xml:space="preserve">, </w:t>
      </w:r>
      <w:r w:rsidRPr="003D789D">
        <w:rPr>
          <w:rFonts w:hAnsi="Times New Roman"/>
          <w:color w:val="auto"/>
          <w:sz w:val="28"/>
          <w:szCs w:val="28"/>
        </w:rPr>
        <w:t>нарушение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правильного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готовности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безбоязненно</w:t>
      </w:r>
      <w:r w:rsidRPr="003D789D">
        <w:rPr>
          <w:rFonts w:hAnsi="Times New Roman"/>
          <w:color w:val="auto"/>
          <w:sz w:val="28"/>
          <w:szCs w:val="28"/>
        </w:rPr>
        <w:t xml:space="preserve"> </w:t>
      </w:r>
      <w:r w:rsidRPr="003D789D">
        <w:rPr>
          <w:rFonts w:hAnsi="Times New Roman"/>
          <w:color w:val="auto"/>
          <w:sz w:val="28"/>
          <w:szCs w:val="28"/>
        </w:rPr>
        <w:t>обращаться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врачу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любым</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ascii="Times New Roman"/>
          <w:color w:val="auto"/>
          <w:sz w:val="28"/>
          <w:szCs w:val="28"/>
        </w:rPr>
        <w:t xml:space="preserve">, </w:t>
      </w:r>
      <w:r w:rsidRPr="003D789D">
        <w:rPr>
          <w:rFonts w:hAnsi="Times New Roman"/>
          <w:color w:val="auto"/>
          <w:sz w:val="28"/>
          <w:szCs w:val="28"/>
        </w:rPr>
        <w:t>связанным</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ascii="Times New Roman"/>
          <w:color w:val="auto"/>
          <w:sz w:val="28"/>
          <w:szCs w:val="28"/>
        </w:rPr>
        <w:t xml:space="preserve">, </w:t>
      </w:r>
      <w:r w:rsidRPr="003D789D">
        <w:rPr>
          <w:rFonts w:hAnsi="Times New Roman"/>
          <w:color w:val="auto"/>
          <w:sz w:val="28"/>
          <w:szCs w:val="28"/>
        </w:rPr>
        <w:t>простейших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экстремальных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чрезвычайных</w:t>
      </w:r>
      <w:r w:rsidRPr="003D789D">
        <w:rPr>
          <w:rFonts w:asci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конкретизируются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выполняются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asci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природный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«Человек»</w:t>
      </w:r>
      <w:r w:rsidRPr="003D789D">
        <w:rPr>
          <w:rFonts w:ascii="Times New Roman"/>
          <w:color w:val="auto"/>
          <w:sz w:val="28"/>
          <w:szCs w:val="28"/>
        </w:rPr>
        <w:t xml:space="preserve">, </w:t>
      </w:r>
      <w:r w:rsidRPr="003D789D">
        <w:rPr>
          <w:rFonts w:hAnsi="Times New Roman"/>
          <w:color w:val="auto"/>
          <w:sz w:val="28"/>
          <w:szCs w:val="28"/>
        </w:rPr>
        <w:t>«Адаптивная</w:t>
      </w:r>
      <w:r w:rsidRPr="003D789D">
        <w:rPr>
          <w:rFonts w:hAnsi="Times New Roman"/>
          <w:color w:val="auto"/>
          <w:sz w:val="28"/>
          <w:szCs w:val="28"/>
        </w:rPr>
        <w:t xml:space="preserve"> </w:t>
      </w:r>
      <w:r w:rsidRPr="003D789D">
        <w:rPr>
          <w:rFonts w:hAnsi="Times New Roman"/>
          <w:color w:val="auto"/>
          <w:sz w:val="28"/>
          <w:szCs w:val="28"/>
        </w:rPr>
        <w:t>физкультура»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труда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развлекательные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дни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spacing w:before="120" w:after="120" w:line="240" w:lineRule="auto"/>
        <w:jc w:val="center"/>
        <w:outlineLvl w:val="2"/>
        <w:rPr>
          <w:rFonts w:ascii="Times New Roman" w:eastAsia="Times New Roman" w:hAnsi="Times New Roman" w:cs="Times New Roman"/>
          <w:color w:val="auto"/>
          <w:sz w:val="28"/>
          <w:szCs w:val="28"/>
        </w:rPr>
      </w:pPr>
      <w:bookmarkStart w:id="154" w:name="_Toc432958077"/>
      <w:bookmarkStart w:id="155" w:name="_Toc432960501"/>
      <w:bookmarkStart w:id="156" w:name="_Toc433014128"/>
      <w:r w:rsidRPr="003D789D">
        <w:rPr>
          <w:rFonts w:ascii="Times New Roman"/>
          <w:b/>
          <w:bCs/>
          <w:color w:val="auto"/>
          <w:spacing w:val="2"/>
          <w:sz w:val="28"/>
          <w:szCs w:val="28"/>
        </w:rPr>
        <w:t xml:space="preserve">5.2.5.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коррекционной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работы</w:t>
      </w:r>
      <w:bookmarkEnd w:id="154"/>
      <w:bookmarkEnd w:id="155"/>
      <w:bookmarkEnd w:id="156"/>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Цель программы коррекционно – развивающей работы - оказание комплексной психолого – педагогической помощи глухим обучающимся в освоении специальной  индивидуальной программы развития, в их социальной адаптации, развитии личностных качеств, умении использовать усвоенные умения и навыки в повседневную жизнь.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Задачи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выявление особых образовательных потребностей глухих обучающихся</w:t>
      </w:r>
      <w:r w:rsidRPr="00654C25">
        <w:rPr>
          <w:rFonts w:ascii="Times New Roman" w:hAnsi="Times New Roman" w:cs="Times New Roman"/>
          <w:color w:val="auto"/>
          <w:sz w:val="28"/>
          <w:szCs w:val="28"/>
        </w:rPr>
        <w:t xml:space="preserve"> с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 обусловле</w:t>
      </w:r>
      <w:r w:rsidRPr="00654C25">
        <w:rPr>
          <w:rFonts w:ascii="Times New Roman" w:hAnsi="Times New Roman" w:cs="Times New Roman"/>
          <w:color w:val="auto"/>
          <w:sz w:val="28"/>
          <w:szCs w:val="28"/>
        </w:rPr>
        <w:t xml:space="preserve">нных недостатками в их развитии;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специальных условий образования в соответствии с особенностями ограничений здоровья учащихся;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654C25">
        <w:rPr>
          <w:rFonts w:ascii="Times New Roman" w:hAnsi="Times New Roman" w:cs="Times New Roman"/>
          <w:color w:val="auto"/>
          <w:sz w:val="28"/>
          <w:szCs w:val="28"/>
        </w:rPr>
        <w:t xml:space="preserve">я и индивидуальных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оказание коррекционной помощи в овладении </w:t>
      </w:r>
      <w:r w:rsidRPr="00654C25">
        <w:rPr>
          <w:rFonts w:ascii="Times New Roman" w:hAnsi="Times New Roman" w:cs="Times New Roman"/>
          <w:color w:val="auto"/>
          <w:sz w:val="28"/>
          <w:szCs w:val="28"/>
        </w:rPr>
        <w:t>специальной  индивидуальной программой развития;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654C25">
        <w:rPr>
          <w:rFonts w:ascii="Times New Roman" w:hAnsi="Times New Roman" w:cs="Times New Roman"/>
          <w:color w:val="auto"/>
          <w:sz w:val="28"/>
          <w:szCs w:val="28"/>
        </w:rPr>
        <w:t xml:space="preserve">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оказание консультативной и методической помощи родителям (законным представителям) глухих обучающихся.</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Принципы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654C25" w:rsidRDefault="00C079E3" w:rsidP="00654C25">
      <w:pPr>
        <w:pStyle w:val="a7"/>
        <w:tabs>
          <w:tab w:val="num" w:pos="309"/>
        </w:tabs>
        <w:ind w:left="0" w:firstLine="709"/>
        <w:jc w:val="both"/>
        <w:rPr>
          <w:rFonts w:ascii="Times New Roman" w:hAnsi="Times New Roman" w:cs="Times New Roman"/>
          <w:color w:val="auto"/>
        </w:rPr>
      </w:pPr>
      <w:r w:rsidRPr="00654C25">
        <w:rPr>
          <w:rFonts w:ascii="Times New Roman" w:hAnsi="Times New Roman" w:cs="Times New Roman"/>
          <w:color w:val="auto"/>
          <w:kern w:val="1"/>
          <w:sz w:val="28"/>
          <w:szCs w:val="28"/>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детьми и взрослыми. </w:t>
      </w:r>
    </w:p>
    <w:p w:rsidR="00F65069" w:rsidRPr="00654C25" w:rsidRDefault="00F65069" w:rsidP="00654C25">
      <w:pPr>
        <w:pStyle w:val="a7"/>
        <w:ind w:left="0" w:firstLine="709"/>
        <w:jc w:val="both"/>
        <w:rPr>
          <w:rFonts w:ascii="Times New Roman" w:hAnsi="Times New Roman" w:cs="Times New Roman"/>
          <w:caps/>
          <w:color w:val="auto"/>
          <w:kern w:val="1"/>
          <w:sz w:val="28"/>
          <w:szCs w:val="28"/>
        </w:rPr>
      </w:pPr>
    </w:p>
    <w:p w:rsidR="00F65069" w:rsidRPr="00654C25" w:rsidRDefault="00C079E3" w:rsidP="00654C25">
      <w:pPr>
        <w:pStyle w:val="a7"/>
        <w:ind w:left="0" w:firstLine="709"/>
        <w:jc w:val="both"/>
        <w:rPr>
          <w:rFonts w:ascii="Times New Roman" w:hAnsi="Times New Roman" w:cs="Times New Roman"/>
          <w:color w:val="auto"/>
          <w:sz w:val="28"/>
          <w:szCs w:val="28"/>
        </w:rPr>
      </w:pPr>
      <w:r w:rsidRPr="00654C25">
        <w:rPr>
          <w:rFonts w:ascii="Times New Roman" w:hAnsi="Times New Roman" w:cs="Times New Roman"/>
          <w:color w:val="auto"/>
          <w:kern w:val="1"/>
          <w:sz w:val="28"/>
          <w:szCs w:val="28"/>
        </w:rPr>
        <w:t>К</w:t>
      </w:r>
      <w:r w:rsidRPr="00654C25">
        <w:rPr>
          <w:rFonts w:ascii="Times New Roman" w:hAnsi="Times New Roman" w:cs="Times New Roman"/>
          <w:color w:val="auto"/>
          <w:sz w:val="28"/>
          <w:szCs w:val="28"/>
        </w:rPr>
        <w:t xml:space="preserve">омплексное психолого – медико </w:t>
      </w:r>
      <w:r w:rsidRPr="00654C25">
        <w:rPr>
          <w:rFonts w:ascii="Times New Roman" w:hAnsi="Times New Roman" w:cs="Times New Roman"/>
          <w:b/>
          <w:bCs/>
          <w:i/>
          <w:iCs/>
          <w:color w:val="auto"/>
          <w:sz w:val="28"/>
          <w:szCs w:val="28"/>
        </w:rPr>
        <w:t xml:space="preserve">- </w:t>
      </w:r>
      <w:r w:rsidRPr="00654C25">
        <w:rPr>
          <w:rFonts w:ascii="Times New Roman" w:hAnsi="Times New Roman" w:cs="Times New Roman"/>
          <w:color w:val="auto"/>
          <w:sz w:val="28"/>
          <w:szCs w:val="28"/>
        </w:rPr>
        <w:t>педагогическое сопровождение обучающихся включает:</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всестороннего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разработку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  возможностей ,  в том числе  в развитии восприятия устной речи и формировании устной речи;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мониторинг динамики развития обучающихся, достижения планируемых результатов коррекционно – развивающей работы.</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b/>
          <w:bCs/>
          <w:color w:val="auto"/>
          <w:spacing w:val="2"/>
          <w:sz w:val="28"/>
          <w:szCs w:val="28"/>
        </w:rPr>
      </w:pPr>
      <w:bookmarkStart w:id="157" w:name="_Toc432958078"/>
      <w:bookmarkStart w:id="158" w:name="_Toc432960502"/>
      <w:bookmarkStart w:id="159" w:name="_Toc433014129"/>
      <w:r w:rsidRPr="003D789D">
        <w:rPr>
          <w:rFonts w:ascii="Times New Roman"/>
          <w:b/>
          <w:bCs/>
          <w:color w:val="auto"/>
          <w:spacing w:val="2"/>
          <w:sz w:val="28"/>
          <w:szCs w:val="28"/>
        </w:rPr>
        <w:t xml:space="preserve">5.2.6.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внеурочной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деятельности</w:t>
      </w:r>
      <w:bookmarkEnd w:id="157"/>
      <w:bookmarkEnd w:id="158"/>
      <w:bookmarkEnd w:id="159"/>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эмоциональное</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оздоровительное</w:t>
      </w:r>
      <w:r w:rsidRPr="003D789D">
        <w:rPr>
          <w:rFonts w:ascii="Times New Roman"/>
          <w:color w:val="auto"/>
          <w:sz w:val="28"/>
          <w:szCs w:val="28"/>
        </w:rPr>
        <w:t xml:space="preserve">, </w:t>
      </w:r>
      <w:r w:rsidRPr="003D789D">
        <w:rPr>
          <w:rFonts w:hAnsi="Times New Roman"/>
          <w:color w:val="auto"/>
          <w:sz w:val="28"/>
          <w:szCs w:val="28"/>
        </w:rPr>
        <w:t>творческого</w:t>
      </w:r>
      <w:r w:rsidRPr="003D789D">
        <w:rPr>
          <w:rFonts w:ascii="Times New Roman"/>
          <w:color w:val="auto"/>
          <w:sz w:val="28"/>
          <w:szCs w:val="28"/>
        </w:rPr>
        <w:t xml:space="preserve">, </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познавательное</w:t>
      </w:r>
      <w:r w:rsidRPr="003D789D">
        <w:rPr>
          <w:rFonts w:ascii="Times New Roman"/>
          <w:color w:val="auto"/>
          <w:sz w:val="28"/>
          <w:szCs w:val="28"/>
        </w:rPr>
        <w:t xml:space="preserve">, </w:t>
      </w:r>
      <w:r w:rsidRPr="003D789D">
        <w:rPr>
          <w:rFonts w:hAnsi="Times New Roman"/>
          <w:color w:val="auto"/>
          <w:sz w:val="28"/>
          <w:szCs w:val="28"/>
        </w:rPr>
        <w:t>общекультурное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ascii="Times New Roman"/>
          <w:color w:val="auto"/>
          <w:sz w:val="28"/>
          <w:szCs w:val="28"/>
        </w:rPr>
        <w:t xml:space="preserve">, </w:t>
      </w:r>
      <w:r w:rsidRPr="003D789D">
        <w:rPr>
          <w:rFonts w:hAnsi="Times New Roman"/>
          <w:color w:val="auto"/>
          <w:sz w:val="28"/>
          <w:szCs w:val="28"/>
        </w:rPr>
        <w:t>склонностей</w:t>
      </w:r>
      <w:r w:rsidRPr="003D789D">
        <w:rPr>
          <w:rFonts w:asci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различным</w:t>
      </w:r>
      <w:r w:rsidRPr="003D789D">
        <w:rPr>
          <w:rFonts w:hAnsi="Times New Roman"/>
          <w:color w:val="auto"/>
          <w:sz w:val="28"/>
          <w:szCs w:val="28"/>
        </w:rPr>
        <w:t xml:space="preserve"> </w:t>
      </w:r>
      <w:r w:rsidRPr="003D789D">
        <w:rPr>
          <w:rFonts w:hAnsi="Times New Roman"/>
          <w:color w:val="auto"/>
          <w:sz w:val="28"/>
          <w:szCs w:val="28"/>
        </w:rPr>
        <w:t>видам</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выбранном</w:t>
      </w:r>
      <w:r w:rsidRPr="003D789D">
        <w:rPr>
          <w:rFonts w:hAnsi="Times New Roman"/>
          <w:color w:val="auto"/>
          <w:sz w:val="28"/>
          <w:szCs w:val="28"/>
        </w:rPr>
        <w:t xml:space="preserve"> </w:t>
      </w:r>
      <w:r w:rsidRPr="003D789D">
        <w:rPr>
          <w:rFonts w:hAnsi="Times New Roman"/>
          <w:color w:val="auto"/>
          <w:sz w:val="28"/>
          <w:szCs w:val="28"/>
        </w:rPr>
        <w:t>виде</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приобретенных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приобретение</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рамок</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социуме</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таких</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ascii="Times New Roman"/>
          <w:color w:val="auto"/>
          <w:sz w:val="28"/>
          <w:szCs w:val="28"/>
        </w:rPr>
        <w:t xml:space="preserve">: </w:t>
      </w:r>
      <w:r w:rsidRPr="003D789D">
        <w:rPr>
          <w:rFonts w:hAnsi="Times New Roman"/>
          <w:color w:val="auto"/>
          <w:sz w:val="28"/>
          <w:szCs w:val="28"/>
        </w:rPr>
        <w:t>игры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кружках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интересам</w:t>
      </w:r>
      <w:r w:rsidRPr="003D789D">
        <w:rPr>
          <w:rFonts w:ascii="Times New Roman"/>
          <w:color w:val="auto"/>
          <w:sz w:val="28"/>
          <w:szCs w:val="28"/>
        </w:rPr>
        <w:t xml:space="preserve">, </w:t>
      </w:r>
      <w:r w:rsidRPr="003D789D">
        <w:rPr>
          <w:rFonts w:hAnsi="Times New Roman"/>
          <w:color w:val="auto"/>
          <w:sz w:val="28"/>
          <w:szCs w:val="28"/>
        </w:rPr>
        <w:t>творческие</w:t>
      </w:r>
      <w:r w:rsidRPr="003D789D">
        <w:rPr>
          <w:rFonts w:hAnsi="Times New Roman"/>
          <w:color w:val="auto"/>
          <w:sz w:val="28"/>
          <w:szCs w:val="28"/>
        </w:rPr>
        <w:t xml:space="preserve"> </w:t>
      </w:r>
      <w:r w:rsidRPr="003D789D">
        <w:rPr>
          <w:rFonts w:hAnsi="Times New Roman"/>
          <w:color w:val="auto"/>
          <w:sz w:val="28"/>
          <w:szCs w:val="28"/>
        </w:rPr>
        <w:t>фестивали</w:t>
      </w:r>
      <w:r w:rsidRPr="003D789D">
        <w:rPr>
          <w:rFonts w:ascii="Times New Roman"/>
          <w:color w:val="auto"/>
          <w:sz w:val="28"/>
          <w:szCs w:val="28"/>
        </w:rPr>
        <w:t xml:space="preserve">, </w:t>
      </w:r>
      <w:r w:rsidRPr="003D789D">
        <w:rPr>
          <w:rFonts w:hAnsi="Times New Roman"/>
          <w:color w:val="auto"/>
          <w:sz w:val="28"/>
          <w:szCs w:val="28"/>
        </w:rPr>
        <w:t>конкурсы</w:t>
      </w:r>
      <w:r w:rsidRPr="003D789D">
        <w:rPr>
          <w:rFonts w:ascii="Times New Roman"/>
          <w:color w:val="auto"/>
          <w:sz w:val="28"/>
          <w:szCs w:val="28"/>
        </w:rPr>
        <w:t xml:space="preserve">, </w:t>
      </w:r>
      <w:r w:rsidRPr="003D789D">
        <w:rPr>
          <w:rFonts w:hAnsi="Times New Roman"/>
          <w:color w:val="auto"/>
          <w:sz w:val="28"/>
          <w:szCs w:val="28"/>
        </w:rPr>
        <w:t>выставки</w:t>
      </w:r>
      <w:r w:rsidRPr="003D789D">
        <w:rPr>
          <w:rFonts w:ascii="Times New Roman"/>
          <w:color w:val="auto"/>
          <w:sz w:val="28"/>
          <w:szCs w:val="28"/>
        </w:rPr>
        <w:t xml:space="preserve">, </w:t>
      </w:r>
      <w:r w:rsidRPr="003D789D">
        <w:rPr>
          <w:rFonts w:hAnsi="Times New Roman"/>
          <w:color w:val="auto"/>
          <w:sz w:val="28"/>
          <w:szCs w:val="28"/>
        </w:rPr>
        <w:t>соревнования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«веселые</w:t>
      </w:r>
      <w:r w:rsidRPr="003D789D">
        <w:rPr>
          <w:rFonts w:hAnsi="Times New Roman"/>
          <w:color w:val="auto"/>
          <w:sz w:val="28"/>
          <w:szCs w:val="28"/>
        </w:rPr>
        <w:t xml:space="preserve"> </w:t>
      </w:r>
      <w:r w:rsidRPr="003D789D">
        <w:rPr>
          <w:rFonts w:hAnsi="Times New Roman"/>
          <w:color w:val="auto"/>
          <w:sz w:val="28"/>
          <w:szCs w:val="28"/>
        </w:rPr>
        <w:t>старты»</w:t>
      </w:r>
      <w:r w:rsidRPr="003D789D">
        <w:rPr>
          <w:rFonts w:ascii="Times New Roman"/>
          <w:color w:val="auto"/>
          <w:sz w:val="28"/>
          <w:szCs w:val="28"/>
        </w:rPr>
        <w:t xml:space="preserve">, </w:t>
      </w:r>
      <w:r w:rsidRPr="003D789D">
        <w:rPr>
          <w:rFonts w:hAnsi="Times New Roman"/>
          <w:color w:val="auto"/>
          <w:sz w:val="28"/>
          <w:szCs w:val="28"/>
        </w:rPr>
        <w:t>олимпиады</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проектов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способствовать</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путем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предусмотрена</w:t>
      </w:r>
      <w:r w:rsidRPr="003D789D">
        <w:rPr>
          <w:rFonts w:hAnsi="Times New Roman"/>
          <w:color w:val="auto"/>
          <w:sz w:val="28"/>
          <w:szCs w:val="28"/>
        </w:rPr>
        <w:t xml:space="preserve"> </w:t>
      </w:r>
      <w:r w:rsidRPr="003D789D">
        <w:rPr>
          <w:rFonts w:hAnsi="Times New Roman"/>
          <w:color w:val="auto"/>
          <w:sz w:val="28"/>
          <w:szCs w:val="28"/>
        </w:rPr>
        <w:t>совместная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ТМНР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каких</w:t>
      </w:r>
      <w:r w:rsidRPr="003D789D">
        <w:rPr>
          <w:rFonts w:ascii="Times New Roman"/>
          <w:color w:val="auto"/>
          <w:sz w:val="28"/>
          <w:szCs w:val="28"/>
        </w:rPr>
        <w:t>-</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Виды</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подбирать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обычно</w:t>
      </w:r>
      <w:r w:rsidRPr="003D789D">
        <w:rPr>
          <w:rFonts w:hAnsi="Times New Roman"/>
          <w:color w:val="auto"/>
          <w:sz w:val="28"/>
          <w:szCs w:val="28"/>
        </w:rPr>
        <w:t xml:space="preserve"> </w:t>
      </w:r>
      <w:r w:rsidRPr="003D789D">
        <w:rPr>
          <w:rFonts w:hAnsi="Times New Roman"/>
          <w:color w:val="auto"/>
          <w:sz w:val="28"/>
          <w:szCs w:val="28"/>
        </w:rPr>
        <w:t>развивающихся</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результативного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важно</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благоприятствующие</w:t>
      </w:r>
      <w:r w:rsidRPr="003D789D">
        <w:rPr>
          <w:rFonts w:hAnsi="Times New Roman"/>
          <w:color w:val="auto"/>
          <w:sz w:val="28"/>
          <w:szCs w:val="28"/>
        </w:rPr>
        <w:t xml:space="preserve"> </w:t>
      </w:r>
      <w:r w:rsidRPr="003D789D">
        <w:rPr>
          <w:rFonts w:hAnsi="Times New Roman"/>
          <w:color w:val="auto"/>
          <w:sz w:val="28"/>
          <w:szCs w:val="28"/>
        </w:rPr>
        <w:t>самореализации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участием</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продолжения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оздоровления</w:t>
      </w:r>
      <w:r w:rsidRPr="003D789D">
        <w:rPr>
          <w:rFonts w:ascii="Times New Roman"/>
          <w:color w:val="auto"/>
          <w:sz w:val="28"/>
          <w:szCs w:val="28"/>
        </w:rPr>
        <w:t xml:space="preserve">, </w:t>
      </w:r>
      <w:r w:rsidRPr="003D789D">
        <w:rPr>
          <w:rFonts w:hAnsi="Times New Roman"/>
          <w:color w:val="auto"/>
          <w:sz w:val="28"/>
          <w:szCs w:val="28"/>
        </w:rPr>
        <w:t>тематических</w:t>
      </w:r>
      <w:r w:rsidRPr="003D789D">
        <w:rPr>
          <w:rFonts w:hAnsi="Times New Roman"/>
          <w:color w:val="auto"/>
          <w:sz w:val="28"/>
          <w:szCs w:val="28"/>
        </w:rPr>
        <w:t xml:space="preserve"> </w:t>
      </w:r>
      <w:r w:rsidRPr="003D789D">
        <w:rPr>
          <w:rFonts w:hAnsi="Times New Roman"/>
          <w:color w:val="auto"/>
          <w:sz w:val="28"/>
          <w:szCs w:val="28"/>
        </w:rPr>
        <w:t>лагерных</w:t>
      </w:r>
      <w:r w:rsidRPr="003D789D">
        <w:rPr>
          <w:rFonts w:hAnsi="Times New Roman"/>
          <w:color w:val="auto"/>
          <w:sz w:val="28"/>
          <w:szCs w:val="28"/>
        </w:rPr>
        <w:t xml:space="preserve"> </w:t>
      </w:r>
      <w:r w:rsidRPr="003D789D">
        <w:rPr>
          <w:rFonts w:hAnsi="Times New Roman"/>
          <w:color w:val="auto"/>
          <w:sz w:val="28"/>
          <w:szCs w:val="28"/>
        </w:rPr>
        <w:t>смен</w:t>
      </w:r>
      <w:r w:rsidRPr="003D789D">
        <w:rPr>
          <w:rFonts w:ascii="Times New Roman"/>
          <w:color w:val="auto"/>
          <w:sz w:val="28"/>
          <w:szCs w:val="28"/>
        </w:rPr>
        <w:t xml:space="preserve">, </w:t>
      </w:r>
      <w:r w:rsidRPr="003D789D">
        <w:rPr>
          <w:rFonts w:hAnsi="Times New Roman"/>
          <w:color w:val="auto"/>
          <w:sz w:val="28"/>
          <w:szCs w:val="28"/>
        </w:rPr>
        <w:t>летних</w:t>
      </w:r>
      <w:r w:rsidRPr="003D789D">
        <w:rPr>
          <w:rFonts w:hAnsi="Times New Roman"/>
          <w:color w:val="auto"/>
          <w:sz w:val="28"/>
          <w:szCs w:val="28"/>
        </w:rPr>
        <w:t xml:space="preserve"> </w:t>
      </w:r>
      <w:r w:rsidRPr="003D789D">
        <w:rPr>
          <w:rFonts w:hAnsi="Times New Roman"/>
          <w:color w:val="auto"/>
          <w:sz w:val="28"/>
          <w:szCs w:val="28"/>
        </w:rPr>
        <w:t>школ</w:t>
      </w:r>
      <w:r w:rsidRPr="003D789D">
        <w:rPr>
          <w:rFonts w:ascii="Times New Roman"/>
          <w:color w:val="auto"/>
          <w:sz w:val="28"/>
          <w:szCs w:val="28"/>
        </w:rPr>
        <w:t xml:space="preserve">, </w:t>
      </w:r>
      <w:r w:rsidRPr="003D789D">
        <w:rPr>
          <w:rFonts w:hAnsi="Times New Roman"/>
          <w:color w:val="auto"/>
          <w:sz w:val="28"/>
          <w:szCs w:val="28"/>
        </w:rPr>
        <w:t>создаваемых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реализуемые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w:t>
      </w:r>
    </w:p>
    <w:p w:rsidR="00F65069" w:rsidRPr="003D789D" w:rsidRDefault="00C079E3" w:rsidP="00906BA6">
      <w:pPr>
        <w:pStyle w:val="14TexstOSNOVA1012"/>
        <w:spacing w:before="240" w:after="120" w:line="240" w:lineRule="auto"/>
        <w:ind w:firstLine="0"/>
        <w:jc w:val="center"/>
        <w:outlineLvl w:val="1"/>
        <w:rPr>
          <w:rFonts w:ascii="Times New Roman" w:eastAsia="Times New Roman" w:hAnsi="Times New Roman" w:cs="Times New Roman"/>
          <w:b/>
          <w:bCs/>
          <w:color w:val="auto"/>
          <w:sz w:val="28"/>
          <w:szCs w:val="28"/>
        </w:rPr>
      </w:pPr>
      <w:bookmarkStart w:id="160" w:name="_Toc432958079"/>
      <w:bookmarkStart w:id="161" w:name="_Toc432960503"/>
      <w:bookmarkStart w:id="162" w:name="_Toc433014130"/>
      <w:r w:rsidRPr="003D789D">
        <w:rPr>
          <w:rFonts w:ascii="Times New Roman"/>
          <w:b/>
          <w:bCs/>
          <w:color w:val="auto"/>
          <w:sz w:val="28"/>
          <w:szCs w:val="28"/>
        </w:rPr>
        <w:t xml:space="preserve">5.3.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60"/>
      <w:bookmarkEnd w:id="161"/>
      <w:bookmarkEnd w:id="162"/>
    </w:p>
    <w:p w:rsidR="00F65069" w:rsidRPr="003D789D" w:rsidRDefault="00C079E3" w:rsidP="00906BA6">
      <w:pPr>
        <w:spacing w:before="120" w:after="120" w:line="240" w:lineRule="auto"/>
        <w:jc w:val="center"/>
        <w:outlineLvl w:val="2"/>
        <w:rPr>
          <w:rFonts w:ascii="Times New Roman" w:eastAsia="Times New Roman" w:hAnsi="Times New Roman" w:cs="Times New Roman"/>
          <w:b/>
          <w:bCs/>
          <w:color w:val="auto"/>
          <w:sz w:val="28"/>
          <w:szCs w:val="28"/>
        </w:rPr>
      </w:pPr>
      <w:bookmarkStart w:id="163" w:name="_Toc432958080"/>
      <w:bookmarkStart w:id="164" w:name="_Toc432960504"/>
      <w:bookmarkStart w:id="165" w:name="_Toc433014131"/>
      <w:r w:rsidRPr="003D789D">
        <w:rPr>
          <w:rFonts w:ascii="Times New Roman"/>
          <w:b/>
          <w:bCs/>
          <w:color w:val="auto"/>
          <w:sz w:val="28"/>
          <w:szCs w:val="28"/>
        </w:rPr>
        <w:t xml:space="preserve">5.3.1.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163"/>
      <w:bookmarkEnd w:id="164"/>
      <w:bookmarkEnd w:id="165"/>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максимальный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состав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годам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p>
    <w:p w:rsidR="00F65069" w:rsidRPr="003D789D" w:rsidRDefault="00C079E3" w:rsidP="00906BA6">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действующему</w:t>
      </w:r>
      <w:r w:rsidRPr="003D789D">
        <w:rPr>
          <w:rFonts w:hAnsi="Times New Roman"/>
          <w:color w:val="auto"/>
          <w:sz w:val="28"/>
          <w:szCs w:val="28"/>
        </w:rPr>
        <w:t xml:space="preserve"> </w:t>
      </w:r>
      <w:r w:rsidRPr="003D789D">
        <w:rPr>
          <w:rFonts w:hAnsi="Times New Roman"/>
          <w:color w:val="auto"/>
          <w:sz w:val="28"/>
          <w:szCs w:val="28"/>
        </w:rPr>
        <w:t>законодательству</w:t>
      </w:r>
      <w:r w:rsidRPr="003D789D">
        <w:rPr>
          <w:rFonts w:hAnsi="Times New Roman"/>
          <w:color w:val="auto"/>
          <w:sz w:val="28"/>
          <w:szCs w:val="28"/>
        </w:rPr>
        <w:t xml:space="preserve"> </w:t>
      </w:r>
      <w:r w:rsidRPr="003D789D">
        <w:rPr>
          <w:rFonts w:hAnsi="Times New Roman"/>
          <w:color w:val="auto"/>
          <w:sz w:val="28"/>
          <w:szCs w:val="28"/>
        </w:rPr>
        <w:t>РФ</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гигиеническим</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режиму</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установленных</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«Санитарно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эпидемиологические</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учреждениях»</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разрабатываемая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ИУП</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курсы</w:t>
      </w:r>
      <w:r w:rsidRPr="003D789D">
        <w:rPr>
          <w:rFonts w:ascii="Times New Roman"/>
          <w:color w:val="auto"/>
          <w:sz w:val="28"/>
          <w:szCs w:val="28"/>
        </w:rPr>
        <w:t xml:space="preserve">, </w:t>
      </w:r>
      <w:r w:rsidRPr="003D789D">
        <w:rPr>
          <w:rFonts w:hAnsi="Times New Roman"/>
          <w:color w:val="auto"/>
          <w:sz w:val="28"/>
          <w:szCs w:val="28"/>
        </w:rPr>
        <w:t>соответствующие</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включенной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ascii="Times New Roman"/>
          <w:color w:val="auto"/>
          <w:sz w:val="28"/>
          <w:szCs w:val="28"/>
        </w:rPr>
        <w:t xml:space="preserve">, </w:t>
      </w:r>
      <w:r w:rsidRPr="003D789D">
        <w:rPr>
          <w:rFonts w:hAnsi="Times New Roman"/>
          <w:color w:val="auto"/>
          <w:sz w:val="28"/>
          <w:szCs w:val="28"/>
        </w:rPr>
        <w:t>предусмотренный</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умственно</w:t>
      </w:r>
      <w:r w:rsidRPr="003D789D">
        <w:rPr>
          <w:rFonts w:hAnsi="Times New Roman"/>
          <w:color w:val="auto"/>
          <w:sz w:val="28"/>
          <w:szCs w:val="28"/>
        </w:rPr>
        <w:t xml:space="preserve"> </w:t>
      </w:r>
      <w:r w:rsidRPr="003D789D">
        <w:rPr>
          <w:rFonts w:hAnsi="Times New Roman"/>
          <w:color w:val="auto"/>
          <w:sz w:val="28"/>
          <w:szCs w:val="28"/>
        </w:rPr>
        <w:t>отсталых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ascii="Times New Roman"/>
          <w:color w:val="auto"/>
          <w:sz w:val="28"/>
          <w:szCs w:val="28"/>
        </w:rPr>
        <w:t xml:space="preserve">, </w:t>
      </w:r>
      <w:r w:rsidRPr="003D789D">
        <w:rPr>
          <w:rFonts w:hAnsi="Times New Roman"/>
          <w:color w:val="auto"/>
          <w:sz w:val="28"/>
          <w:szCs w:val="28"/>
        </w:rPr>
        <w:t>предусмотренных</w:t>
      </w:r>
      <w:r w:rsidRPr="003D789D">
        <w:rPr>
          <w:rFonts w:hAnsi="Times New Roman"/>
          <w:color w:val="auto"/>
          <w:sz w:val="28"/>
          <w:szCs w:val="28"/>
        </w:rPr>
        <w:t xml:space="preserve"> </w:t>
      </w:r>
      <w:r w:rsidRPr="003D789D">
        <w:rPr>
          <w:rFonts w:hAnsi="Times New Roman"/>
          <w:color w:val="auto"/>
          <w:sz w:val="28"/>
          <w:szCs w:val="28"/>
        </w:rPr>
        <w:t>законодательством</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языках</w:t>
      </w:r>
      <w:r w:rsidRPr="003D789D">
        <w:rPr>
          <w:rFonts w:hAnsi="Times New Roman"/>
          <w:color w:val="auto"/>
          <w:sz w:val="28"/>
          <w:szCs w:val="28"/>
        </w:rPr>
        <w:t xml:space="preserve"> </w:t>
      </w:r>
      <w:r w:rsidRPr="003D789D">
        <w:rPr>
          <w:rFonts w:hAnsi="Times New Roman"/>
          <w:color w:val="auto"/>
          <w:sz w:val="28"/>
          <w:szCs w:val="28"/>
        </w:rPr>
        <w:t>субъектов</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устанавливают</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отводимых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классам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годам</w:t>
      </w:r>
      <w:r w:rsidRPr="003D789D">
        <w:rPr>
          <w:rFonts w:asci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реализующей</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две</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I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обязательная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семь</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представленных</w:t>
      </w:r>
      <w:r w:rsidRPr="003D789D">
        <w:rPr>
          <w:rFonts w:hAnsi="Times New Roman"/>
          <w:color w:val="auto"/>
          <w:sz w:val="28"/>
          <w:szCs w:val="28"/>
        </w:rPr>
        <w:t xml:space="preserve"> </w:t>
      </w:r>
      <w:r w:rsidRPr="003D789D">
        <w:rPr>
          <w:rFonts w:hAnsi="Times New Roman"/>
          <w:color w:val="auto"/>
          <w:sz w:val="28"/>
          <w:szCs w:val="28"/>
        </w:rPr>
        <w:t>десятью</w:t>
      </w:r>
      <w:r w:rsidRPr="003D789D">
        <w:rPr>
          <w:rFonts w:hAnsi="Times New Roman"/>
          <w:color w:val="auto"/>
          <w:sz w:val="28"/>
          <w:szCs w:val="28"/>
        </w:rPr>
        <w:t xml:space="preserve"> </w:t>
      </w:r>
      <w:r w:rsidRPr="003D789D">
        <w:rPr>
          <w:rFonts w:hAnsi="Times New Roman"/>
          <w:color w:val="auto"/>
          <w:sz w:val="28"/>
          <w:szCs w:val="28"/>
        </w:rPr>
        <w:t>учебными</w:t>
      </w:r>
      <w:r w:rsidRPr="003D789D">
        <w:rPr>
          <w:rFonts w:hAnsi="Times New Roman"/>
          <w:color w:val="auto"/>
          <w:sz w:val="28"/>
          <w:szCs w:val="28"/>
        </w:rPr>
        <w:t xml:space="preserve"> </w:t>
      </w:r>
      <w:r w:rsidRPr="003D789D">
        <w:rPr>
          <w:rFonts w:hAnsi="Times New Roman"/>
          <w:color w:val="auto"/>
          <w:sz w:val="28"/>
          <w:szCs w:val="28"/>
        </w:rPr>
        <w:t>предметами</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lang w:val="en-US"/>
        </w:rPr>
        <w:t>II</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формируемая</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проводимые</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внеурочные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w:t>
      </w:r>
    </w:p>
    <w:p w:rsidR="00F65069" w:rsidRPr="003D789D" w:rsidRDefault="00C079E3" w:rsidP="003D789D">
      <w:pPr>
        <w:spacing w:after="0" w:line="240" w:lineRule="auto"/>
        <w:jc w:val="center"/>
        <w:rPr>
          <w:color w:val="auto"/>
        </w:rPr>
      </w:pPr>
      <w:r w:rsidRPr="003D789D">
        <w:rPr>
          <w:rFonts w:ascii="Times New Roman" w:eastAsia="Times New Roman" w:hAnsi="Times New Roman" w:cs="Times New Roman"/>
          <w:color w:val="auto"/>
          <w:sz w:val="28"/>
          <w:szCs w:val="28"/>
        </w:rPr>
        <w:br w:type="page"/>
      </w:r>
    </w:p>
    <w:p w:rsidR="00F65069" w:rsidRPr="003D789D" w:rsidRDefault="00C079E3" w:rsidP="003D789D">
      <w:pPr>
        <w:widowControl w:val="0"/>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ascii="Times New Roman"/>
          <w:b/>
          <w:bCs/>
          <w:color w:val="auto"/>
          <w:sz w:val="28"/>
          <w:szCs w:val="28"/>
        </w:rPr>
        <w:t>1.4.)</w:t>
      </w:r>
    </w:p>
    <w:tbl>
      <w:tblPr>
        <w:tblStyle w:val="TableNormal"/>
        <w:tblW w:w="934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44"/>
        <w:gridCol w:w="2666"/>
        <w:gridCol w:w="606"/>
        <w:gridCol w:w="606"/>
        <w:gridCol w:w="515"/>
        <w:gridCol w:w="160"/>
        <w:gridCol w:w="446"/>
        <w:gridCol w:w="160"/>
        <w:gridCol w:w="160"/>
        <w:gridCol w:w="488"/>
        <w:gridCol w:w="239"/>
        <w:gridCol w:w="424"/>
        <w:gridCol w:w="304"/>
        <w:gridCol w:w="731"/>
      </w:tblGrid>
      <w:tr w:rsidR="00F65069" w:rsidRPr="003D789D">
        <w:trPr>
          <w:trHeight w:val="6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31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trPr>
          <w:trHeight w:val="45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310"/>
          <w:jc w:val="center"/>
        </w:trPr>
        <w:tc>
          <w:tcPr>
            <w:tcW w:w="765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15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1015</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406</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0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473</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306</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337</w:t>
            </w:r>
          </w:p>
        </w:tc>
      </w:tr>
      <w:tr w:rsidR="00F65069" w:rsidRPr="003D789D">
        <w:trPr>
          <w:trHeight w:val="3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r>
      <w:tr w:rsidR="00F65069" w:rsidRPr="003D789D">
        <w:trPr>
          <w:trHeight w:val="60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627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646</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4131</w:t>
            </w:r>
          </w:p>
        </w:tc>
      </w:tr>
      <w:tr w:rsidR="00F65069" w:rsidRPr="003D789D">
        <w:trPr>
          <w:trHeight w:val="310"/>
          <w:jc w:val="center"/>
        </w:trPr>
        <w:tc>
          <w:tcPr>
            <w:tcW w:w="9349" w:type="dxa"/>
            <w:gridSpan w:val="1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trPr>
          <w:trHeight w:val="15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202</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204</w:t>
            </w:r>
          </w:p>
        </w:tc>
      </w:tr>
      <w:tr w:rsidR="00F65069" w:rsidRPr="003D789D">
        <w:trPr>
          <w:trHeight w:val="18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507</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264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1522</w:t>
            </w:r>
          </w:p>
        </w:tc>
      </w:tr>
      <w:tr w:rsidR="00F65069" w:rsidRPr="003D789D">
        <w:trPr>
          <w:trHeight w:val="6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510</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2014</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957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978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1046</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6145</w:t>
            </w:r>
          </w:p>
        </w:tc>
      </w:tr>
    </w:tbl>
    <w:p w:rsidR="00F65069" w:rsidRPr="003D789D" w:rsidRDefault="00F65069" w:rsidP="003D789D">
      <w:pPr>
        <w:widowControl w:val="0"/>
        <w:spacing w:after="0" w:line="240" w:lineRule="auto"/>
        <w:jc w:val="center"/>
        <w:rPr>
          <w:rFonts w:ascii="Times New Roman" w:eastAsia="Times New Roman" w:hAnsi="Times New Roman" w:cs="Times New Roman"/>
          <w:b/>
          <w:bCs/>
          <w:color w:val="auto"/>
          <w:sz w:val="28"/>
          <w:szCs w:val="28"/>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0"/>
        <w:gridCol w:w="1414"/>
        <w:gridCol w:w="2811"/>
        <w:gridCol w:w="709"/>
        <w:gridCol w:w="709"/>
        <w:gridCol w:w="709"/>
        <w:gridCol w:w="708"/>
        <w:gridCol w:w="709"/>
        <w:gridCol w:w="709"/>
        <w:gridCol w:w="709"/>
      </w:tblGrid>
      <w:tr w:rsidR="00F65069" w:rsidRPr="003D789D" w:rsidTr="00324810">
        <w:trPr>
          <w:trHeight w:val="1195"/>
        </w:trPr>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jc w:val="center"/>
              <w:rPr>
                <w:rFonts w:ascii="Times New Roman" w:eastAsia="Times New Roman" w:hAnsi="Times New Roman" w:cs="Times New Roman"/>
                <w:b/>
                <w:bCs/>
                <w:color w:val="auto"/>
                <w:sz w:val="24"/>
                <w:szCs w:val="24"/>
              </w:rPr>
            </w:pPr>
            <w:r w:rsidRPr="003D789D">
              <w:rPr>
                <w:rFonts w:hAnsi="Times New Roman"/>
                <w:b/>
                <w:bCs/>
                <w:color w:val="auto"/>
                <w:sz w:val="24"/>
                <w:szCs w:val="24"/>
              </w:rPr>
              <w:t>Примерный</w:t>
            </w:r>
            <w:r w:rsidRPr="003D789D">
              <w:rPr>
                <w:rFonts w:hAnsi="Times New Roman"/>
                <w:b/>
                <w:bCs/>
                <w:color w:val="auto"/>
                <w:sz w:val="24"/>
                <w:szCs w:val="24"/>
              </w:rPr>
              <w:t xml:space="preserve"> </w:t>
            </w:r>
            <w:r w:rsidRPr="003D789D">
              <w:rPr>
                <w:rFonts w:hAnsi="Times New Roman"/>
                <w:b/>
                <w:bCs/>
                <w:color w:val="auto"/>
                <w:sz w:val="24"/>
                <w:szCs w:val="24"/>
              </w:rPr>
              <w:t>недельный</w:t>
            </w:r>
            <w:r w:rsidRPr="003D789D">
              <w:rPr>
                <w:rFonts w:hAnsi="Times New Roman"/>
                <w:b/>
                <w:bCs/>
                <w:color w:val="auto"/>
                <w:sz w:val="24"/>
                <w:szCs w:val="24"/>
              </w:rPr>
              <w:t xml:space="preserve"> </w:t>
            </w:r>
            <w:r w:rsidRPr="003D789D">
              <w:rPr>
                <w:rFonts w:hAnsi="Times New Roman"/>
                <w:b/>
                <w:bCs/>
                <w:color w:val="auto"/>
                <w:sz w:val="24"/>
                <w:szCs w:val="24"/>
              </w:rPr>
              <w:t>учебный</w:t>
            </w:r>
            <w:r w:rsidRPr="003D789D">
              <w:rPr>
                <w:rFonts w:hAnsi="Times New Roman"/>
                <w:b/>
                <w:bCs/>
                <w:color w:val="auto"/>
                <w:sz w:val="24"/>
                <w:szCs w:val="24"/>
              </w:rPr>
              <w:t xml:space="preserve"> </w:t>
            </w:r>
            <w:r w:rsidRPr="003D789D">
              <w:rPr>
                <w:rFonts w:hAnsi="Times New Roman"/>
                <w:b/>
                <w:bCs/>
                <w:color w:val="auto"/>
                <w:sz w:val="24"/>
                <w:szCs w:val="24"/>
              </w:rPr>
              <w:t>план</w:t>
            </w:r>
            <w:r w:rsidRPr="003D789D">
              <w:rPr>
                <w:rFonts w:hAnsi="Times New Roman"/>
                <w:b/>
                <w:bCs/>
                <w:color w:val="auto"/>
                <w:sz w:val="24"/>
                <w:szCs w:val="24"/>
              </w:rPr>
              <w:t xml:space="preserve">  </w:t>
            </w:r>
            <w:r w:rsidRPr="003D789D">
              <w:rPr>
                <w:rFonts w:hAnsi="Times New Roman"/>
                <w:b/>
                <w:bCs/>
                <w:color w:val="auto"/>
                <w:sz w:val="24"/>
                <w:szCs w:val="24"/>
              </w:rPr>
              <w:t>общего</w:t>
            </w:r>
            <w:r w:rsidRPr="003D789D">
              <w:rPr>
                <w:rFonts w:hAnsi="Times New Roman"/>
                <w:b/>
                <w:bCs/>
                <w:color w:val="auto"/>
                <w:sz w:val="24"/>
                <w:szCs w:val="24"/>
              </w:rPr>
              <w:t xml:space="preserve"> </w:t>
            </w:r>
            <w:r w:rsidRPr="003D789D">
              <w:rPr>
                <w:rFonts w:hAnsi="Times New Roman"/>
                <w:b/>
                <w:bCs/>
                <w:color w:val="auto"/>
                <w:sz w:val="24"/>
                <w:szCs w:val="24"/>
              </w:rPr>
              <w:t>образования</w:t>
            </w:r>
            <w:r w:rsidRPr="003D789D">
              <w:rPr>
                <w:rFonts w:hAnsi="Times New Roman"/>
                <w:b/>
                <w:bCs/>
                <w:color w:val="auto"/>
                <w:sz w:val="24"/>
                <w:szCs w:val="24"/>
              </w:rPr>
              <w:t xml:space="preserve"> </w:t>
            </w:r>
            <w:r w:rsidRPr="003D789D">
              <w:rPr>
                <w:rFonts w:ascii="Times New Roman"/>
                <w:b/>
                <w:bCs/>
                <w:color w:val="auto"/>
                <w:sz w:val="24"/>
                <w:szCs w:val="24"/>
              </w:rPr>
              <w:t>(</w:t>
            </w:r>
            <w:r w:rsidRPr="003D789D">
              <w:rPr>
                <w:rFonts w:hAnsi="Times New Roman"/>
                <w:b/>
                <w:bCs/>
                <w:color w:val="auto"/>
                <w:sz w:val="24"/>
                <w:szCs w:val="24"/>
              </w:rPr>
              <w:t>вариант</w:t>
            </w:r>
            <w:r w:rsidRPr="003D789D">
              <w:rPr>
                <w:rFonts w:hAnsi="Times New Roman"/>
                <w:b/>
                <w:bCs/>
                <w:color w:val="auto"/>
                <w:sz w:val="24"/>
                <w:szCs w:val="24"/>
              </w:rPr>
              <w:t xml:space="preserve"> </w:t>
            </w:r>
            <w:r w:rsidRPr="003D789D">
              <w:rPr>
                <w:rFonts w:ascii="Times New Roman"/>
                <w:b/>
                <w:bCs/>
                <w:color w:val="auto"/>
                <w:sz w:val="24"/>
                <w:szCs w:val="24"/>
              </w:rPr>
              <w:t>1.4.)</w:t>
            </w:r>
          </w:p>
          <w:p w:rsidR="00F65069" w:rsidRPr="003D789D" w:rsidRDefault="00C079E3" w:rsidP="003D789D">
            <w:pPr>
              <w:spacing w:after="0" w:line="240" w:lineRule="auto"/>
              <w:jc w:val="center"/>
              <w:rPr>
                <w:color w:val="auto"/>
              </w:rPr>
            </w:pPr>
            <w:r w:rsidRPr="003D789D">
              <w:rPr>
                <w:rFonts w:hAnsi="Times New Roman"/>
                <w:b/>
                <w:bCs/>
                <w:color w:val="auto"/>
                <w:sz w:val="24"/>
                <w:szCs w:val="24"/>
              </w:rPr>
              <w:t>глухих</w:t>
            </w:r>
            <w:r w:rsidRPr="003D789D">
              <w:rPr>
                <w:rFonts w:hAnsi="Times New Roman"/>
                <w:b/>
                <w:bCs/>
                <w:color w:val="auto"/>
                <w:sz w:val="24"/>
                <w:szCs w:val="24"/>
              </w:rPr>
              <w:t xml:space="preserve"> </w:t>
            </w:r>
            <w:r w:rsidRPr="003D789D">
              <w:rPr>
                <w:rFonts w:hAnsi="Times New Roman"/>
                <w:b/>
                <w:bCs/>
                <w:color w:val="auto"/>
                <w:sz w:val="24"/>
                <w:szCs w:val="24"/>
              </w:rPr>
              <w:t>обучающихся</w:t>
            </w:r>
            <w:r w:rsidRPr="003D789D">
              <w:rPr>
                <w:rFonts w:hAnsi="Times New Roman"/>
                <w:b/>
                <w:bCs/>
                <w:color w:val="auto"/>
                <w:sz w:val="24"/>
                <w:szCs w:val="24"/>
              </w:rPr>
              <w:t xml:space="preserve">  </w:t>
            </w:r>
            <w:r w:rsidRPr="003D789D">
              <w:rPr>
                <w:rFonts w:ascii="Times New Roman"/>
                <w:b/>
                <w:bCs/>
                <w:color w:val="auto"/>
                <w:sz w:val="24"/>
                <w:szCs w:val="24"/>
              </w:rPr>
              <w:t xml:space="preserve">( 1-5 </w:t>
            </w:r>
            <w:r w:rsidRPr="003D789D">
              <w:rPr>
                <w:rFonts w:hAnsi="Times New Roman"/>
                <w:b/>
                <w:bCs/>
                <w:color w:val="auto"/>
                <w:sz w:val="24"/>
                <w:szCs w:val="24"/>
              </w:rPr>
              <w:t>классы</w:t>
            </w:r>
            <w:r w:rsidRPr="003D789D">
              <w:rPr>
                <w:rFonts w:hAnsi="Times New Roman"/>
                <w:b/>
                <w:bCs/>
                <w:color w:val="auto"/>
                <w:sz w:val="24"/>
                <w:szCs w:val="24"/>
              </w:rPr>
              <w:t xml:space="preserve"> </w:t>
            </w:r>
            <w:r w:rsidRPr="003D789D">
              <w:rPr>
                <w:rFonts w:ascii="Times New Roman"/>
                <w:b/>
                <w:bCs/>
                <w:color w:val="auto"/>
                <w:sz w:val="24"/>
                <w:szCs w:val="24"/>
              </w:rPr>
              <w:t>)</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rsidTr="00324810">
        <w:trPr>
          <w:trHeight w:val="75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310"/>
        </w:trPr>
        <w:tc>
          <w:tcPr>
            <w:tcW w:w="861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15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14</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hAnsi="Times New Roman"/>
                <w:color w:val="auto"/>
                <w:sz w:val="24"/>
                <w:szCs w:val="24"/>
              </w:rPr>
              <w:t>по</w:t>
            </w:r>
            <w:r w:rsidRPr="003D789D">
              <w:rPr>
                <w:rFonts w:hAnsi="Times New Roman"/>
                <w:color w:val="auto"/>
                <w:sz w:val="24"/>
                <w:szCs w:val="24"/>
              </w:rPr>
              <w:t xml:space="preserve"> </w:t>
            </w:r>
            <w:r w:rsidRPr="003D789D">
              <w:rPr>
                <w:rFonts w:hAnsi="Times New Roman"/>
                <w:color w:val="auto"/>
                <w:sz w:val="24"/>
                <w:szCs w:val="24"/>
              </w:rPr>
              <w:t>выбору</w:t>
            </w:r>
            <w:r w:rsidRPr="003D789D">
              <w:rPr>
                <w:rFonts w:hAnsi="Times New Roman"/>
                <w:color w:val="auto"/>
                <w:sz w:val="24"/>
                <w:szCs w:val="24"/>
              </w:rPr>
              <w:t xml:space="preserve"> </w:t>
            </w:r>
            <w:r w:rsidRPr="003D789D">
              <w:rPr>
                <w:rFonts w:hAnsi="Times New Roman"/>
                <w:color w:val="auto"/>
                <w:sz w:val="24"/>
                <w:szCs w:val="24"/>
              </w:rPr>
              <w:t>образовательной</w:t>
            </w:r>
            <w:r w:rsidRPr="003D789D">
              <w:rPr>
                <w:rFonts w:hAnsi="Times New Roman"/>
                <w:color w:val="auto"/>
                <w:sz w:val="24"/>
                <w:szCs w:val="24"/>
              </w:rPr>
              <w:t xml:space="preserve"> </w:t>
            </w:r>
            <w:r w:rsidRPr="003D789D">
              <w:rPr>
                <w:rFonts w:hAnsi="Times New Roman"/>
                <w:color w:val="auto"/>
                <w:sz w:val="24"/>
                <w:szCs w:val="24"/>
              </w:rPr>
              <w:t>организации</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Максимально</w:t>
            </w:r>
            <w:r w:rsidRPr="003D789D">
              <w:rPr>
                <w:rFonts w:hAnsi="Times New Roman"/>
                <w:b/>
                <w:bCs/>
                <w:color w:val="auto"/>
                <w:sz w:val="24"/>
                <w:szCs w:val="24"/>
              </w:rPr>
              <w:t xml:space="preserve"> </w:t>
            </w:r>
            <w:r w:rsidRPr="003D789D">
              <w:rPr>
                <w:rFonts w:hAnsi="Times New Roman"/>
                <w:b/>
                <w:bCs/>
                <w:color w:val="auto"/>
                <w:sz w:val="24"/>
                <w:szCs w:val="24"/>
              </w:rPr>
              <w:t>допустимая</w:t>
            </w:r>
            <w:r w:rsidRPr="003D789D">
              <w:rPr>
                <w:rFonts w:hAnsi="Times New Roman"/>
                <w:color w:val="auto"/>
                <w:sz w:val="24"/>
                <w:szCs w:val="24"/>
              </w:rPr>
              <w:t xml:space="preserve"> </w:t>
            </w:r>
            <w:r w:rsidRPr="003D789D">
              <w:rPr>
                <w:rFonts w:hAnsi="Times New Roman"/>
                <w:color w:val="auto"/>
                <w:sz w:val="24"/>
                <w:szCs w:val="24"/>
              </w:rPr>
              <w:t>недельная</w:t>
            </w:r>
            <w:r w:rsidRPr="003D789D">
              <w:rPr>
                <w:rFonts w:hAnsi="Times New Roman"/>
                <w:color w:val="auto"/>
                <w:sz w:val="24"/>
                <w:szCs w:val="24"/>
              </w:rPr>
              <w:t xml:space="preserve"> </w:t>
            </w:r>
            <w:r w:rsidRPr="003D789D">
              <w:rPr>
                <w:rFonts w:hAnsi="Times New Roman"/>
                <w:color w:val="auto"/>
                <w:sz w:val="24"/>
                <w:szCs w:val="24"/>
              </w:rPr>
              <w:t>нагрузка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при</w:t>
            </w:r>
            <w:r w:rsidRPr="003D789D">
              <w:rPr>
                <w:rFonts w:hAnsi="Times New Roman"/>
                <w:color w:val="auto"/>
                <w:sz w:val="24"/>
                <w:szCs w:val="24"/>
              </w:rPr>
              <w:t xml:space="preserve"> </w:t>
            </w:r>
            <w:r w:rsidRPr="003D789D">
              <w:rPr>
                <w:rFonts w:ascii="Times New Roman"/>
                <w:color w:val="auto"/>
                <w:sz w:val="24"/>
                <w:szCs w:val="24"/>
              </w:rPr>
              <w:t>5-</w:t>
            </w:r>
            <w:r w:rsidRPr="003D789D">
              <w:rPr>
                <w:rFonts w:hAnsi="Times New Roman"/>
                <w:color w:val="auto"/>
                <w:sz w:val="24"/>
                <w:szCs w:val="24"/>
              </w:rPr>
              <w:t>дневной</w:t>
            </w:r>
            <w:r w:rsidRPr="003D789D">
              <w:rPr>
                <w:rFonts w:hAnsi="Times New Roman"/>
                <w:color w:val="auto"/>
                <w:sz w:val="24"/>
                <w:szCs w:val="24"/>
              </w:rPr>
              <w:t xml:space="preserve"> </w:t>
            </w:r>
            <w:r w:rsidRPr="003D789D">
              <w:rPr>
                <w:rFonts w:hAnsi="Times New Roman"/>
                <w:color w:val="auto"/>
                <w:sz w:val="24"/>
                <w:szCs w:val="24"/>
              </w:rPr>
              <w:t>учебной</w:t>
            </w:r>
            <w:r w:rsidRPr="003D789D">
              <w:rPr>
                <w:rFonts w:hAnsi="Times New Roman"/>
                <w:color w:val="auto"/>
                <w:sz w:val="24"/>
                <w:szCs w:val="24"/>
              </w:rPr>
              <w:t xml:space="preserve"> </w:t>
            </w:r>
            <w:r w:rsidRPr="003D789D">
              <w:rPr>
                <w:rFonts w:hAnsi="Times New Roman"/>
                <w:color w:val="auto"/>
                <w:sz w:val="24"/>
                <w:szCs w:val="24"/>
              </w:rPr>
              <w:t>неделе</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3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rsidTr="00324810">
        <w:trPr>
          <w:trHeight w:val="15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18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45</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60</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1</w:t>
            </w:r>
            <w:r w:rsidRPr="003D789D">
              <w:rPr>
                <w:rFonts w:ascii="Times New Roman"/>
                <w:b/>
                <w:bCs/>
                <w:color w:val="auto"/>
                <w:sz w:val="24"/>
                <w:szCs w:val="24"/>
              </w:rPr>
              <w:t>94</w:t>
            </w:r>
          </w:p>
        </w:tc>
      </w:tr>
    </w:tbl>
    <w:p w:rsidR="00F65069" w:rsidRPr="003D789D" w:rsidRDefault="00F65069" w:rsidP="003D789D">
      <w:pPr>
        <w:widowControl w:val="0"/>
        <w:spacing w:after="0" w:line="240" w:lineRule="auto"/>
        <w:rPr>
          <w:rFonts w:ascii="Times New Roman" w:eastAsia="Times New Roman" w:hAnsi="Times New Roman" w:cs="Times New Roman"/>
          <w:b/>
          <w:bCs/>
          <w:color w:val="auto"/>
          <w:sz w:val="24"/>
          <w:szCs w:val="24"/>
        </w:rPr>
      </w:pP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asci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варьироваться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отдельные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преимущественно</w:t>
      </w:r>
      <w:r w:rsidRPr="003D789D">
        <w:rPr>
          <w:rFonts w:hAnsi="Times New Roman"/>
          <w:color w:val="auto"/>
          <w:sz w:val="28"/>
          <w:szCs w:val="28"/>
        </w:rPr>
        <w:t xml:space="preserve"> </w:t>
      </w:r>
      <w:r w:rsidRPr="003D789D">
        <w:rPr>
          <w:rFonts w:hAnsi="Times New Roman"/>
          <w:color w:val="auto"/>
          <w:sz w:val="28"/>
          <w:szCs w:val="28"/>
        </w:rPr>
        <w:t>состоит</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отдельными</w:t>
      </w:r>
      <w:r w:rsidRPr="003D789D">
        <w:rPr>
          <w:rFonts w:hAnsi="Times New Roman"/>
          <w:color w:val="auto"/>
          <w:sz w:val="28"/>
          <w:szCs w:val="28"/>
        </w:rPr>
        <w:t xml:space="preserve"> </w:t>
      </w:r>
      <w:r w:rsidRPr="003D789D">
        <w:rPr>
          <w:rFonts w:hAnsi="Times New Roman"/>
          <w:color w:val="auto"/>
          <w:sz w:val="28"/>
          <w:szCs w:val="28"/>
        </w:rPr>
        <w:t>коррекционными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формировать</w:t>
      </w:r>
      <w:r w:rsidRPr="003D789D">
        <w:rPr>
          <w:rFonts w:hAnsi="Times New Roman"/>
          <w:color w:val="auto"/>
          <w:sz w:val="28"/>
          <w:szCs w:val="28"/>
        </w:rPr>
        <w:t xml:space="preserve"> </w:t>
      </w:r>
      <w:r w:rsidRPr="003D789D">
        <w:rPr>
          <w:rFonts w:hAnsi="Times New Roman"/>
          <w:color w:val="auto"/>
          <w:sz w:val="28"/>
          <w:szCs w:val="28"/>
        </w:rPr>
        <w:t>учебную</w:t>
      </w:r>
      <w:r w:rsidRPr="003D789D">
        <w:rPr>
          <w:rFonts w:hAnsi="Times New Roman"/>
          <w:color w:val="auto"/>
          <w:sz w:val="28"/>
          <w:szCs w:val="28"/>
        </w:rPr>
        <w:t xml:space="preserve"> </w:t>
      </w:r>
      <w:r w:rsidRPr="003D789D">
        <w:rPr>
          <w:rFonts w:hAnsi="Times New Roman"/>
          <w:color w:val="auto"/>
          <w:sz w:val="28"/>
          <w:szCs w:val="28"/>
        </w:rPr>
        <w:t>нагрузку</w:t>
      </w:r>
      <w:r w:rsidRPr="003D789D">
        <w:rPr>
          <w:rFonts w:hAnsi="Times New Roman"/>
          <w:color w:val="auto"/>
          <w:sz w:val="28"/>
          <w:szCs w:val="28"/>
        </w:rPr>
        <w:t xml:space="preserve"> </w:t>
      </w:r>
      <w:r w:rsidRPr="003D789D">
        <w:rPr>
          <w:rFonts w:hAnsi="Times New Roman"/>
          <w:color w:val="auto"/>
          <w:sz w:val="28"/>
          <w:szCs w:val="28"/>
        </w:rPr>
        <w:t>гибко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избегая</w:t>
      </w:r>
      <w:r w:rsidRPr="003D789D">
        <w:rPr>
          <w:rFonts w:hAnsi="Times New Roman"/>
          <w:color w:val="auto"/>
          <w:sz w:val="28"/>
          <w:szCs w:val="28"/>
        </w:rPr>
        <w:t xml:space="preserve"> </w:t>
      </w:r>
      <w:r w:rsidRPr="003D789D">
        <w:rPr>
          <w:rFonts w:hAnsi="Times New Roman"/>
          <w:color w:val="auto"/>
          <w:sz w:val="28"/>
          <w:szCs w:val="28"/>
        </w:rPr>
        <w:t>перегрузки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организуется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состава</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расписанием</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длится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учебном</w:t>
      </w:r>
      <w:r w:rsidRPr="003D789D">
        <w:rPr>
          <w:rFonts w:hAnsi="Times New Roman"/>
          <w:color w:val="auto"/>
          <w:sz w:val="28"/>
          <w:szCs w:val="28"/>
        </w:rPr>
        <w:t xml:space="preserve"> </w:t>
      </w:r>
      <w:r w:rsidRPr="003D789D">
        <w:rPr>
          <w:rFonts w:hAnsi="Times New Roman"/>
          <w:color w:val="auto"/>
          <w:sz w:val="28"/>
          <w:szCs w:val="28"/>
        </w:rPr>
        <w:t>плане</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единицу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Равномерное</w:t>
      </w:r>
      <w:r w:rsidRPr="003D789D">
        <w:rPr>
          <w:rFonts w:hAnsi="Times New Roman"/>
          <w:color w:val="auto"/>
          <w:sz w:val="28"/>
          <w:szCs w:val="28"/>
        </w:rPr>
        <w:t xml:space="preserve"> </w:t>
      </w:r>
      <w:r w:rsidRPr="003D789D">
        <w:rPr>
          <w:rFonts w:hAnsi="Times New Roman"/>
          <w:color w:val="auto"/>
          <w:sz w:val="28"/>
          <w:szCs w:val="28"/>
        </w:rPr>
        <w:t>распределение</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связано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необходимостью</w:t>
      </w:r>
      <w:r w:rsidRPr="003D789D">
        <w:rPr>
          <w:rFonts w:hAnsi="Times New Roman"/>
          <w:color w:val="auto"/>
          <w:sz w:val="28"/>
          <w:szCs w:val="28"/>
        </w:rPr>
        <w:t xml:space="preserve"> </w:t>
      </w:r>
      <w:r w:rsidRPr="003D789D">
        <w:rPr>
          <w:rFonts w:hAnsi="Times New Roman"/>
          <w:color w:val="auto"/>
          <w:sz w:val="28"/>
          <w:szCs w:val="28"/>
        </w:rPr>
        <w:t>поэтапного</w:t>
      </w:r>
      <w:r w:rsidRPr="003D789D">
        <w:rPr>
          <w:rFonts w:hAnsi="Times New Roman"/>
          <w:color w:val="auto"/>
          <w:sz w:val="28"/>
          <w:szCs w:val="28"/>
        </w:rPr>
        <w:t xml:space="preserve"> </w:t>
      </w:r>
      <w:r w:rsidRPr="003D789D">
        <w:rPr>
          <w:rFonts w:hAnsi="Times New Roman"/>
          <w:color w:val="auto"/>
          <w:sz w:val="28"/>
          <w:szCs w:val="28"/>
        </w:rPr>
        <w:t>повторения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закрепления</w:t>
      </w:r>
      <w:r w:rsidRPr="003D789D">
        <w:rPr>
          <w:rFonts w:hAnsi="Times New Roman"/>
          <w:color w:val="auto"/>
          <w:sz w:val="28"/>
          <w:szCs w:val="28"/>
        </w:rPr>
        <w:t xml:space="preserve"> </w:t>
      </w:r>
      <w:r w:rsidRPr="003D789D">
        <w:rPr>
          <w:rFonts w:hAnsi="Times New Roman"/>
          <w:color w:val="auto"/>
          <w:sz w:val="28"/>
          <w:szCs w:val="28"/>
        </w:rPr>
        <w:t>формируемых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отражает</w:t>
      </w:r>
      <w:r w:rsidRPr="003D789D">
        <w:rPr>
          <w:rFonts w:hAnsi="Times New Roman"/>
          <w:color w:val="auto"/>
          <w:sz w:val="28"/>
          <w:szCs w:val="28"/>
        </w:rPr>
        <w:t xml:space="preserve"> </w:t>
      </w:r>
      <w:r w:rsidRPr="003D789D">
        <w:rPr>
          <w:rFonts w:hAnsi="Times New Roman"/>
          <w:color w:val="auto"/>
          <w:sz w:val="28"/>
          <w:szCs w:val="28"/>
        </w:rPr>
        <w:t>потребность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«среднего»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расширения</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формирующегося</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старшему</w:t>
      </w:r>
      <w:r w:rsidRPr="003D789D">
        <w:rPr>
          <w:rFonts w:hAnsi="Times New Roman"/>
          <w:color w:val="auto"/>
          <w:sz w:val="28"/>
          <w:szCs w:val="28"/>
        </w:rPr>
        <w:t xml:space="preserve"> </w:t>
      </w:r>
      <w:r w:rsidRPr="003D789D">
        <w:rPr>
          <w:rFonts w:hAnsi="Times New Roman"/>
          <w:color w:val="auto"/>
          <w:sz w:val="28"/>
          <w:szCs w:val="28"/>
        </w:rPr>
        <w:t>школьному</w:t>
      </w:r>
      <w:r w:rsidRPr="003D789D">
        <w:rPr>
          <w:rFonts w:hAnsi="Times New Roman"/>
          <w:color w:val="auto"/>
          <w:sz w:val="28"/>
          <w:szCs w:val="28"/>
        </w:rPr>
        <w:t xml:space="preserve"> </w:t>
      </w:r>
      <w:r w:rsidRPr="003D789D">
        <w:rPr>
          <w:rFonts w:hAnsi="Times New Roman"/>
          <w:color w:val="auto"/>
          <w:sz w:val="28"/>
          <w:szCs w:val="28"/>
        </w:rPr>
        <w:t>возрасту</w:t>
      </w:r>
      <w:r w:rsidRPr="003D789D">
        <w:rPr>
          <w:rFonts w:hAnsi="Times New Roman"/>
          <w:color w:val="auto"/>
          <w:sz w:val="28"/>
          <w:szCs w:val="28"/>
        </w:rPr>
        <w:t xml:space="preserve"> </w:t>
      </w:r>
      <w:r w:rsidRPr="003D789D">
        <w:rPr>
          <w:rFonts w:hAnsi="Times New Roman"/>
          <w:color w:val="auto"/>
          <w:sz w:val="28"/>
          <w:szCs w:val="28"/>
        </w:rPr>
        <w:t>часы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ряд</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практического</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увеличиваются</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нагрузке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1 -2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ascii="Times New Roman"/>
          <w:color w:val="auto"/>
          <w:sz w:val="28"/>
          <w:szCs w:val="28"/>
        </w:rPr>
        <w:t xml:space="preserve">- 4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3-6-</w:t>
      </w:r>
      <w:r w:rsidRPr="003D789D">
        <w:rPr>
          <w:rFonts w:hAnsi="Times New Roman"/>
          <w:color w:val="auto"/>
          <w:sz w:val="28"/>
          <w:szCs w:val="28"/>
        </w:rPr>
        <w:t>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«ступенчатого»</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писем</w:t>
      </w:r>
      <w:r w:rsidRPr="003D789D">
        <w:rPr>
          <w:rFonts w:hAnsi="Times New Roman"/>
          <w:color w:val="auto"/>
          <w:sz w:val="28"/>
          <w:szCs w:val="28"/>
        </w:rPr>
        <w:t xml:space="preserve"> </w:t>
      </w:r>
      <w:r w:rsidRPr="003D789D">
        <w:rPr>
          <w:rFonts w:hAnsi="Times New Roman"/>
          <w:color w:val="auto"/>
          <w:sz w:val="28"/>
          <w:szCs w:val="28"/>
        </w:rPr>
        <w:t>Минобразования</w:t>
      </w:r>
      <w:r w:rsidRPr="003D789D">
        <w:rPr>
          <w:rFonts w:hAnsi="Times New Roman"/>
          <w:color w:val="auto"/>
          <w:sz w:val="28"/>
          <w:szCs w:val="28"/>
        </w:rPr>
        <w:t xml:space="preserve"> </w:t>
      </w:r>
      <w:r w:rsidRPr="003D789D">
        <w:rPr>
          <w:rFonts w:hAnsi="Times New Roman"/>
          <w:color w:val="auto"/>
          <w:sz w:val="28"/>
          <w:szCs w:val="28"/>
        </w:rPr>
        <w:t>России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четырёхлетней</w:t>
      </w:r>
      <w:r w:rsidRPr="003D789D">
        <w:rPr>
          <w:rFonts w:hAnsi="Times New Roman"/>
          <w:color w:val="auto"/>
          <w:sz w:val="28"/>
          <w:szCs w:val="28"/>
        </w:rPr>
        <w:t xml:space="preserve"> </w:t>
      </w:r>
      <w:r w:rsidRPr="003D789D">
        <w:rPr>
          <w:rFonts w:hAnsi="Times New Roman"/>
          <w:color w:val="auto"/>
          <w:sz w:val="28"/>
          <w:szCs w:val="28"/>
        </w:rPr>
        <w:t>начальной</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25.09.2000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2021/11-13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первоклассников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адаптационный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20.04.2001</w:t>
      </w:r>
      <w:r w:rsidRPr="003D789D">
        <w:rPr>
          <w:rFonts w:hAnsi="Times New Roman"/>
          <w:color w:val="auto"/>
          <w:sz w:val="28"/>
          <w:szCs w:val="28"/>
        </w:rPr>
        <w:t>г</w:t>
      </w:r>
      <w:r w:rsidRPr="003D789D">
        <w:rPr>
          <w:rFonts w:ascii="Times New Roman"/>
          <w:color w:val="auto"/>
          <w:sz w:val="28"/>
          <w:szCs w:val="28"/>
        </w:rPr>
        <w:t xml:space="preserve">. </w:t>
      </w:r>
      <w:r w:rsidRPr="003D789D">
        <w:rPr>
          <w:rFonts w:hAnsi="Times New Roman"/>
          <w:color w:val="auto"/>
          <w:sz w:val="28"/>
          <w:szCs w:val="28"/>
        </w:rPr>
        <w:t>№</w:t>
      </w:r>
      <w:r w:rsidRPr="003D789D">
        <w:rPr>
          <w:rFonts w:ascii="Times New Roman"/>
          <w:color w:val="auto"/>
          <w:sz w:val="28"/>
          <w:szCs w:val="28"/>
        </w:rPr>
        <w:t xml:space="preserve">408/ 13-13: </w:t>
      </w:r>
      <w:r w:rsidRPr="003D789D">
        <w:rPr>
          <w:rFonts w:hAns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ежедневно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Остальное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заполняется</w:t>
      </w:r>
      <w:r w:rsidRPr="003D789D">
        <w:rPr>
          <w:rFonts w:hAnsi="Times New Roman"/>
          <w:color w:val="auto"/>
          <w:sz w:val="28"/>
          <w:szCs w:val="28"/>
        </w:rPr>
        <w:t xml:space="preserve"> </w:t>
      </w:r>
      <w:r w:rsidRPr="003D789D">
        <w:rPr>
          <w:rFonts w:hAnsi="Times New Roman"/>
          <w:color w:val="auto"/>
          <w:sz w:val="28"/>
          <w:szCs w:val="28"/>
        </w:rPr>
        <w:t>целевыми</w:t>
      </w:r>
      <w:r w:rsidRPr="003D789D">
        <w:rPr>
          <w:rFonts w:hAnsi="Times New Roman"/>
          <w:color w:val="auto"/>
          <w:sz w:val="28"/>
          <w:szCs w:val="28"/>
        </w:rPr>
        <w:t xml:space="preserve"> </w:t>
      </w:r>
      <w:r w:rsidRPr="003D789D">
        <w:rPr>
          <w:rFonts w:hAnsi="Times New Roman"/>
          <w:color w:val="auto"/>
          <w:sz w:val="28"/>
          <w:szCs w:val="28"/>
        </w:rPr>
        <w:t>прогулками</w:t>
      </w:r>
      <w:r w:rsidRPr="003D789D">
        <w:rPr>
          <w:rFonts w:ascii="Times New Roman"/>
          <w:color w:val="auto"/>
          <w:sz w:val="28"/>
          <w:szCs w:val="28"/>
        </w:rPr>
        <w:t xml:space="preserve">, </w:t>
      </w:r>
      <w:r w:rsidRPr="003D789D">
        <w:rPr>
          <w:rFonts w:hAnsi="Times New Roman"/>
          <w:color w:val="auto"/>
          <w:sz w:val="28"/>
          <w:szCs w:val="28"/>
        </w:rPr>
        <w:t>экскурсиями</w:t>
      </w:r>
      <w:r w:rsidRPr="003D789D">
        <w:rPr>
          <w:rFonts w:ascii="Times New Roman"/>
          <w:color w:val="auto"/>
          <w:sz w:val="28"/>
          <w:szCs w:val="28"/>
        </w:rPr>
        <w:t xml:space="preserve">, </w:t>
      </w:r>
      <w:r w:rsidRPr="003D789D">
        <w:rPr>
          <w:rFonts w:hAnsi="Times New Roman"/>
          <w:color w:val="auto"/>
          <w:sz w:val="28"/>
          <w:szCs w:val="28"/>
        </w:rPr>
        <w:t>физкультурными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ascii="Times New Roman"/>
          <w:color w:val="auto"/>
          <w:sz w:val="28"/>
          <w:szCs w:val="28"/>
        </w:rPr>
        <w:t xml:space="preserve">, </w:t>
      </w:r>
      <w:r w:rsidRPr="003D789D">
        <w:rPr>
          <w:rFonts w:hAnsi="Times New Roman"/>
          <w:color w:val="auto"/>
          <w:sz w:val="28"/>
          <w:szCs w:val="28"/>
        </w:rPr>
        <w:t>развивающими</w:t>
      </w:r>
      <w:r w:rsidRPr="003D789D">
        <w:rPr>
          <w:rFonts w:hAnsi="Times New Roman"/>
          <w:color w:val="auto"/>
          <w:sz w:val="28"/>
          <w:szCs w:val="28"/>
        </w:rPr>
        <w:t xml:space="preserve"> </w:t>
      </w:r>
      <w:r w:rsidRPr="003D789D">
        <w:rPr>
          <w:rFonts w:hAnsi="Times New Roman"/>
          <w:color w:val="auto"/>
          <w:sz w:val="28"/>
          <w:szCs w:val="28"/>
        </w:rPr>
        <w:t>играми</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выполнить</w:t>
      </w:r>
      <w:r w:rsidRPr="003D789D">
        <w:rPr>
          <w:rFonts w:hAnsi="Times New Roman"/>
          <w:color w:val="auto"/>
          <w:sz w:val="28"/>
          <w:szCs w:val="28"/>
        </w:rPr>
        <w:t xml:space="preserve"> </w:t>
      </w:r>
      <w:r w:rsidRPr="003D789D">
        <w:rPr>
          <w:rFonts w:hAnsi="Times New Roman"/>
          <w:color w:val="auto"/>
          <w:sz w:val="28"/>
          <w:szCs w:val="28"/>
        </w:rPr>
        <w:t>задачу</w:t>
      </w:r>
      <w:r w:rsidRPr="003D789D">
        <w:rPr>
          <w:rFonts w:hAnsi="Times New Roman"/>
          <w:color w:val="auto"/>
          <w:sz w:val="28"/>
          <w:szCs w:val="28"/>
        </w:rPr>
        <w:t xml:space="preserve"> </w:t>
      </w:r>
      <w:r w:rsidRPr="003D789D">
        <w:rPr>
          <w:rFonts w:hAnsi="Times New Roman"/>
          <w:color w:val="auto"/>
          <w:sz w:val="28"/>
          <w:szCs w:val="28"/>
        </w:rPr>
        <w:t>снятия</w:t>
      </w:r>
      <w:r w:rsidRPr="003D789D">
        <w:rPr>
          <w:rFonts w:hAnsi="Times New Roman"/>
          <w:color w:val="auto"/>
          <w:sz w:val="28"/>
          <w:szCs w:val="28"/>
        </w:rPr>
        <w:t xml:space="preserve"> </w:t>
      </w:r>
      <w:r w:rsidRPr="003D789D">
        <w:rPr>
          <w:rFonts w:hAnsi="Times New Roman"/>
          <w:color w:val="auto"/>
          <w:sz w:val="28"/>
          <w:szCs w:val="28"/>
        </w:rPr>
        <w:t>статического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предлагается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четвертых</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классно</w:t>
      </w:r>
      <w:r w:rsidRPr="003D789D">
        <w:rPr>
          <w:rFonts w:ascii="Times New Roman"/>
          <w:color w:val="auto"/>
          <w:sz w:val="28"/>
          <w:szCs w:val="28"/>
        </w:rPr>
        <w:t>-</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январе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мае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ascii="Times New Roman"/>
          <w:color w:val="auto"/>
          <w:sz w:val="28"/>
          <w:szCs w:val="28"/>
        </w:rPr>
        <w:t xml:space="preserve">+ 5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физкультурная</w:t>
      </w:r>
      <w:r w:rsidRPr="003D789D">
        <w:rPr>
          <w:rFonts w:hAnsi="Times New Roman"/>
          <w:color w:val="auto"/>
          <w:sz w:val="28"/>
          <w:szCs w:val="28"/>
        </w:rPr>
        <w:t xml:space="preserve"> </w:t>
      </w:r>
      <w:r w:rsidRPr="003D789D">
        <w:rPr>
          <w:rFonts w:hAnsi="Times New Roman"/>
          <w:color w:val="auto"/>
          <w:sz w:val="28"/>
          <w:szCs w:val="28"/>
        </w:rPr>
        <w:t>пауза</w:t>
      </w:r>
      <w:r w:rsidRPr="003D789D">
        <w:rPr>
          <w:rFonts w:hAnsi="Times New Roman"/>
          <w:color w:val="auto"/>
          <w:sz w:val="28"/>
          <w:szCs w:val="28"/>
        </w:rPr>
        <w:t xml:space="preserve"> </w:t>
      </w:r>
      <w:r w:rsidRPr="003D789D">
        <w:rPr>
          <w:rFonts w:hAnsi="Times New Roman"/>
          <w:color w:val="auto"/>
          <w:sz w:val="28"/>
          <w:szCs w:val="28"/>
        </w:rPr>
        <w:t>согласно</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29.12.2010 </w:t>
      </w:r>
      <w:r w:rsidRPr="003D789D">
        <w:rPr>
          <w:rFonts w:hAnsi="Times New Roman"/>
          <w:color w:val="auto"/>
          <w:sz w:val="28"/>
          <w:szCs w:val="28"/>
        </w:rPr>
        <w:t>г</w:t>
      </w:r>
      <w:r w:rsidRPr="003D789D">
        <w:rPr>
          <w:rFonts w:ascii="Times New Roman"/>
          <w:color w:val="auto"/>
          <w:sz w:val="28"/>
          <w:szCs w:val="28"/>
        </w:rPr>
        <w:t xml:space="preserve">. </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 xml:space="preserve">2-6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ascii="Times New Roman"/>
          <w:color w:val="auto"/>
          <w:sz w:val="28"/>
          <w:szCs w:val="28"/>
        </w:rPr>
        <w:t xml:space="preserve">- 40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Уставом</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чередоваться</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расписания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реализуются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групповой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 xml:space="preserve">. </w:t>
      </w:r>
      <w:r w:rsidRPr="003D789D">
        <w:rPr>
          <w:rFonts w:hAnsi="Times New Roman"/>
          <w:color w:val="auto"/>
          <w:sz w:val="28"/>
          <w:szCs w:val="28"/>
        </w:rPr>
        <w:t>Выбор</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количественное</w:t>
      </w:r>
      <w:r w:rsidRPr="003D789D">
        <w:rPr>
          <w:rFonts w:hAnsi="Times New Roman"/>
          <w:color w:val="auto"/>
          <w:sz w:val="28"/>
          <w:szCs w:val="28"/>
        </w:rPr>
        <w:t xml:space="preserve"> </w:t>
      </w: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осуществляться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комиссии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hAnsi="Times New Roman"/>
          <w:color w:val="auto"/>
          <w:sz w:val="28"/>
          <w:szCs w:val="28"/>
        </w:rPr>
        <w:t>инвалида</w:t>
      </w:r>
      <w:r w:rsidRPr="003D789D">
        <w:rPr>
          <w:rFonts w:asci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варьируется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входит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pacing w:val="2"/>
          <w:sz w:val="28"/>
          <w:szCs w:val="28"/>
        </w:rPr>
        <w:t>развитие</w:t>
      </w:r>
      <w:r w:rsidRPr="003D789D">
        <w:rPr>
          <w:rFonts w:hAnsi="Times New Roman"/>
          <w:color w:val="auto"/>
          <w:spacing w:val="2"/>
          <w:sz w:val="28"/>
          <w:szCs w:val="28"/>
        </w:rPr>
        <w:t xml:space="preserve"> </w:t>
      </w:r>
      <w:r w:rsidRPr="003D789D">
        <w:rPr>
          <w:rFonts w:hAnsi="Times New Roman"/>
          <w:color w:val="auto"/>
          <w:spacing w:val="2"/>
          <w:sz w:val="28"/>
          <w:szCs w:val="28"/>
        </w:rPr>
        <w:t>личности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обучающегося</w:t>
      </w:r>
      <w:r w:rsidRPr="003D789D">
        <w:rPr>
          <w:rFonts w:hAnsi="Times New Roman"/>
          <w:color w:val="auto"/>
          <w:spacing w:val="2"/>
          <w:sz w:val="28"/>
          <w:szCs w:val="28"/>
        </w:rPr>
        <w:t xml:space="preserve"> </w:t>
      </w:r>
      <w:r w:rsidRPr="003D789D">
        <w:rPr>
          <w:rFonts w:hAnsi="Times New Roman"/>
          <w:color w:val="auto"/>
          <w:spacing w:val="2"/>
          <w:sz w:val="28"/>
          <w:szCs w:val="28"/>
        </w:rPr>
        <w:t>средствами</w:t>
      </w:r>
      <w:r w:rsidRPr="003D789D">
        <w:rPr>
          <w:rFonts w:hAnsi="Times New Roman"/>
          <w:color w:val="auto"/>
          <w:spacing w:val="2"/>
          <w:sz w:val="28"/>
          <w:szCs w:val="28"/>
        </w:rPr>
        <w:t xml:space="preserve"> </w:t>
      </w:r>
      <w:r w:rsidRPr="003D789D">
        <w:rPr>
          <w:rFonts w:hAnsi="Times New Roman"/>
          <w:color w:val="auto"/>
          <w:spacing w:val="2"/>
          <w:sz w:val="28"/>
          <w:szCs w:val="28"/>
        </w:rPr>
        <w:t>физического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нравственного</w:t>
      </w:r>
      <w:r w:rsidRPr="003D789D">
        <w:rPr>
          <w:rFonts w:ascii="Times New Roman"/>
          <w:color w:val="auto"/>
          <w:spacing w:val="2"/>
          <w:sz w:val="28"/>
          <w:szCs w:val="28"/>
        </w:rPr>
        <w:t xml:space="preserve">, </w:t>
      </w:r>
      <w:r w:rsidRPr="003D789D">
        <w:rPr>
          <w:rFonts w:hAnsi="Times New Roman"/>
          <w:color w:val="auto"/>
          <w:spacing w:val="2"/>
          <w:sz w:val="28"/>
          <w:szCs w:val="28"/>
        </w:rPr>
        <w:t>эстетического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трудового</w:t>
      </w:r>
      <w:r w:rsidRPr="003D789D">
        <w:rPr>
          <w:rFonts w:hAnsi="Times New Roman"/>
          <w:color w:val="auto"/>
          <w:spacing w:val="2"/>
          <w:sz w:val="28"/>
          <w:szCs w:val="28"/>
        </w:rPr>
        <w:t xml:space="preserve"> </w:t>
      </w:r>
      <w:r w:rsidRPr="003D789D">
        <w:rPr>
          <w:rFonts w:hAnsi="Times New Roman"/>
          <w:color w:val="auto"/>
          <w:spacing w:val="2"/>
          <w:sz w:val="28"/>
          <w:szCs w:val="28"/>
        </w:rPr>
        <w:t>воспитания</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контактов</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сверстниками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взаимодействие</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обществом</w:t>
      </w:r>
      <w:r w:rsidRPr="003D789D">
        <w:rPr>
          <w:rFonts w:ascii="Times New Roman"/>
          <w:color w:val="auto"/>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воспитательной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является</w:t>
      </w:r>
      <w:r w:rsidRPr="003D789D">
        <w:rPr>
          <w:rFonts w:hAnsi="Times New Roman"/>
          <w:color w:val="auto"/>
          <w:spacing w:val="2"/>
          <w:sz w:val="28"/>
          <w:szCs w:val="28"/>
        </w:rPr>
        <w:t xml:space="preserve"> </w:t>
      </w:r>
      <w:r w:rsidRPr="003D789D">
        <w:rPr>
          <w:rFonts w:hAnsi="Times New Roman"/>
          <w:color w:val="auto"/>
          <w:spacing w:val="2"/>
          <w:sz w:val="28"/>
          <w:szCs w:val="28"/>
        </w:rPr>
        <w:t>неотъемлемой</w:t>
      </w:r>
      <w:r w:rsidRPr="003D789D">
        <w:rPr>
          <w:rFonts w:hAnsi="Times New Roman"/>
          <w:color w:val="auto"/>
          <w:spacing w:val="2"/>
          <w:sz w:val="28"/>
          <w:szCs w:val="28"/>
        </w:rPr>
        <w:t xml:space="preserve"> </w:t>
      </w:r>
      <w:r w:rsidRPr="003D789D">
        <w:rPr>
          <w:rFonts w:hAnsi="Times New Roman"/>
          <w:color w:val="auto"/>
          <w:spacing w:val="2"/>
          <w:sz w:val="28"/>
          <w:szCs w:val="28"/>
        </w:rPr>
        <w:t>частью</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процесса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ascii="Times New Roman"/>
          <w:color w:val="auto"/>
          <w:spacing w:val="2"/>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отведённое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внеклассную</w:t>
      </w:r>
      <w:r w:rsidRPr="003D789D">
        <w:rPr>
          <w:rFonts w:hAnsi="Times New Roman"/>
          <w:color w:val="auto"/>
          <w:sz w:val="28"/>
          <w:szCs w:val="28"/>
        </w:rPr>
        <w:t xml:space="preserve"> </w:t>
      </w:r>
      <w:r w:rsidRPr="003D789D">
        <w:rPr>
          <w:rFonts w:hAnsi="Times New Roman"/>
          <w:color w:val="auto"/>
          <w:sz w:val="28"/>
          <w:szCs w:val="28"/>
        </w:rPr>
        <w:t>воспитательную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недельной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объёмов</w:t>
      </w:r>
      <w:r w:rsidRPr="003D789D">
        <w:rPr>
          <w:rFonts w:hAnsi="Times New Roman"/>
          <w:color w:val="auto"/>
          <w:sz w:val="28"/>
          <w:szCs w:val="28"/>
        </w:rPr>
        <w:t xml:space="preserve"> </w:t>
      </w:r>
      <w:r w:rsidRPr="003D789D">
        <w:rPr>
          <w:rFonts w:hAnsi="Times New Roman"/>
          <w:color w:val="auto"/>
          <w:sz w:val="28"/>
          <w:szCs w:val="28"/>
        </w:rPr>
        <w:t>финансирования</w:t>
      </w:r>
      <w:r w:rsidRPr="003D789D">
        <w:rPr>
          <w:rFonts w:ascii="Times New Roman"/>
          <w:color w:val="auto"/>
          <w:sz w:val="28"/>
          <w:szCs w:val="28"/>
        </w:rPr>
        <w:t xml:space="preserve">, </w:t>
      </w:r>
      <w:r w:rsidRPr="003D789D">
        <w:rPr>
          <w:rFonts w:hAnsi="Times New Roman"/>
          <w:color w:val="auto"/>
          <w:sz w:val="28"/>
          <w:szCs w:val="28"/>
        </w:rPr>
        <w:t>направляемых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ascii="Times New Roman"/>
          <w:color w:val="auto"/>
          <w:sz w:val="28"/>
          <w:szCs w:val="28"/>
        </w:rPr>
        <w:t xml:space="preserve">. </w:t>
      </w:r>
      <w:r w:rsidRPr="003D789D">
        <w:rPr>
          <w:rFonts w:hAnsi="Times New Roman"/>
          <w:color w:val="auto"/>
          <w:sz w:val="28"/>
          <w:szCs w:val="28"/>
        </w:rPr>
        <w:t>Срок</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изменен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 xml:space="preserve">33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1</w:t>
      </w:r>
      <w:r w:rsidRPr="003D789D">
        <w:rPr>
          <w:rFonts w:ascii="Times New Roman"/>
          <w:color w:val="auto"/>
          <w:spacing w:val="2"/>
          <w:sz w:val="28"/>
          <w:szCs w:val="28"/>
        </w:rPr>
        <w:t xml:space="preserve"> -</w:t>
      </w:r>
      <w:r w:rsidRPr="003D789D">
        <w:rPr>
          <w:rFonts w:hAnsi="Times New Roman"/>
          <w:color w:val="auto"/>
          <w:spacing w:val="2"/>
          <w:sz w:val="28"/>
          <w:szCs w:val="28"/>
        </w:rPr>
        <w:t>х</w:t>
      </w:r>
      <w:r w:rsidRPr="003D789D">
        <w:rPr>
          <w:rFonts w:hAnsi="Times New Roman"/>
          <w:color w:val="auto"/>
          <w:spacing w:val="2"/>
          <w:sz w:val="28"/>
          <w:szCs w:val="28"/>
        </w:rPr>
        <w:t xml:space="preserve">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34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остальных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pacing w:val="2"/>
          <w:sz w:val="28"/>
          <w:szCs w:val="28"/>
        </w:rPr>
        <w:t>8</w:t>
      </w:r>
      <w:r w:rsidRPr="003D789D">
        <w:rPr>
          <w:rFonts w:hAnsi="Times New Roman"/>
          <w:color w:val="auto"/>
          <w:spacing w:val="2"/>
          <w:sz w:val="28"/>
          <w:szCs w:val="28"/>
        </w:rPr>
        <w:t> недель</w:t>
      </w:r>
      <w:r w:rsidRPr="003D789D">
        <w:rPr>
          <w:rFonts w:ascii="Times New Roman"/>
          <w:color w:val="auto"/>
          <w:spacing w:val="2"/>
          <w:sz w:val="28"/>
          <w:szCs w:val="28"/>
        </w:rPr>
        <w:t xml:space="preserve">. </w:t>
      </w:r>
      <w:r w:rsidRPr="003D789D">
        <w:rPr>
          <w:rFonts w:hAnsi="Times New Roman"/>
          <w:color w:val="auto"/>
          <w:spacing w:val="2"/>
          <w:sz w:val="28"/>
          <w:szCs w:val="28"/>
        </w:rPr>
        <w:t>Для</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1 </w:t>
      </w:r>
      <w:r w:rsidRPr="003D789D">
        <w:rPr>
          <w:rFonts w:hAnsi="Times New Roman"/>
          <w:color w:val="auto"/>
          <w:spacing w:val="2"/>
          <w:sz w:val="28"/>
          <w:szCs w:val="28"/>
        </w:rPr>
        <w:t>–</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4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pacing w:val="2"/>
          <w:sz w:val="28"/>
          <w:szCs w:val="28"/>
        </w:rPr>
        <w:t>устанавливаются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 xml:space="preserve">, </w:t>
      </w:r>
      <w:r w:rsidRPr="003D789D">
        <w:rPr>
          <w:rFonts w:hAnsi="Times New Roman"/>
          <w:color w:val="auto"/>
          <w:sz w:val="28"/>
          <w:szCs w:val="28"/>
        </w:rPr>
        <w:t>реализующая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котором</w:t>
      </w:r>
      <w:r w:rsidRPr="003D789D">
        <w:rPr>
          <w:rFonts w:hAnsi="Times New Roman"/>
          <w:color w:val="auto"/>
          <w:sz w:val="28"/>
          <w:szCs w:val="28"/>
        </w:rPr>
        <w:t xml:space="preserve"> </w:t>
      </w:r>
      <w:r w:rsidRPr="003D789D">
        <w:rPr>
          <w:rFonts w:hAnsi="Times New Roman"/>
          <w:color w:val="auto"/>
          <w:sz w:val="28"/>
          <w:szCs w:val="28"/>
        </w:rPr>
        <w:t>определен</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набор</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указанием</w:t>
      </w:r>
      <w:r w:rsidRPr="003D789D">
        <w:rPr>
          <w:rFonts w:hAnsi="Times New Roman"/>
          <w:color w:val="auto"/>
          <w:sz w:val="28"/>
          <w:szCs w:val="28"/>
        </w:rPr>
        <w:t xml:space="preserve"> </w:t>
      </w:r>
      <w:r w:rsidRPr="003D789D">
        <w:rPr>
          <w:rFonts w:hAnsi="Times New Roman"/>
          <w:color w:val="auto"/>
          <w:sz w:val="28"/>
          <w:szCs w:val="28"/>
        </w:rPr>
        <w:t>объема</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Различия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объясняются</w:t>
      </w:r>
      <w:r w:rsidRPr="003D789D">
        <w:rPr>
          <w:rFonts w:hAnsi="Times New Roman"/>
          <w:color w:val="auto"/>
          <w:sz w:val="28"/>
          <w:szCs w:val="28"/>
        </w:rPr>
        <w:t xml:space="preserve"> </w:t>
      </w:r>
      <w:r w:rsidRPr="003D789D">
        <w:rPr>
          <w:rFonts w:hAnsi="Times New Roman"/>
          <w:color w:val="auto"/>
          <w:sz w:val="28"/>
          <w:szCs w:val="28"/>
        </w:rPr>
        <w:t>разнообразием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преобладают</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hAnsi="Times New Roman"/>
          <w:color w:val="auto"/>
          <w:sz w:val="28"/>
          <w:szCs w:val="28"/>
        </w:rPr>
        <w:t>выраженными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больший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распределится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образовательные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испытывающие</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группе</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находиться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ограниченное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лимитируется</w:t>
      </w:r>
      <w:r w:rsidRPr="003D789D">
        <w:rPr>
          <w:rFonts w:hAnsi="Times New Roman"/>
          <w:color w:val="auto"/>
          <w:sz w:val="28"/>
          <w:szCs w:val="28"/>
        </w:rPr>
        <w:t xml:space="preserve"> </w:t>
      </w:r>
      <w:r w:rsidRPr="003D789D">
        <w:rPr>
          <w:rFonts w:hAnsi="Times New Roman"/>
          <w:color w:val="auto"/>
          <w:sz w:val="28"/>
          <w:szCs w:val="28"/>
        </w:rPr>
        <w:t>индивидуальным</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отражается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расписании</w:t>
      </w:r>
      <w:r w:rsidRPr="003D789D">
        <w:rPr>
          <w:rFonts w:hAnsi="Times New Roman"/>
          <w:color w:val="auto"/>
          <w:sz w:val="28"/>
          <w:szCs w:val="28"/>
        </w:rPr>
        <w:t xml:space="preserve"> </w:t>
      </w:r>
      <w:r w:rsidRPr="003D789D">
        <w:rPr>
          <w:rFonts w:hAnsi="Times New Roman"/>
          <w:color w:val="auto"/>
          <w:sz w:val="28"/>
          <w:szCs w:val="28"/>
        </w:rPr>
        <w:t>занятий</w:t>
      </w:r>
    </w:p>
    <w:p w:rsidR="00F65069" w:rsidRPr="003D789D" w:rsidRDefault="00C079E3" w:rsidP="004E485C">
      <w:pPr>
        <w:pStyle w:val="a8"/>
        <w:spacing w:before="120" w:after="120" w:line="240" w:lineRule="auto"/>
        <w:jc w:val="center"/>
        <w:outlineLvl w:val="2"/>
        <w:rPr>
          <w:rFonts w:ascii="Times New Roman" w:eastAsia="Times New Roman" w:hAnsi="Times New Roman" w:cs="Times New Roman"/>
          <w:b/>
          <w:bCs/>
          <w:color w:val="auto"/>
          <w:sz w:val="28"/>
          <w:szCs w:val="28"/>
        </w:rPr>
      </w:pPr>
      <w:bookmarkStart w:id="166" w:name="_Toc432958081"/>
      <w:bookmarkStart w:id="167" w:name="_Toc432960505"/>
      <w:bookmarkStart w:id="168" w:name="_Toc433014132"/>
      <w:r w:rsidRPr="003D789D">
        <w:rPr>
          <w:rFonts w:ascii="Times New Roman"/>
          <w:b/>
          <w:bCs/>
          <w:color w:val="auto"/>
          <w:sz w:val="28"/>
          <w:szCs w:val="28"/>
        </w:rPr>
        <w:t xml:space="preserve">5.3.2.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4E485C">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66"/>
      <w:bookmarkEnd w:id="167"/>
      <w:bookmarkEnd w:id="168"/>
    </w:p>
    <w:p w:rsidR="00F65069" w:rsidRPr="004E485C" w:rsidRDefault="00C079E3" w:rsidP="004E485C">
      <w:pPr>
        <w:spacing w:after="0" w:line="360" w:lineRule="auto"/>
        <w:ind w:firstLine="709"/>
        <w:jc w:val="center"/>
        <w:rPr>
          <w:rFonts w:ascii="Times New Roman" w:eastAsia="Times New Roman" w:hAnsi="Times New Roman" w:cs="Times New Roman"/>
          <w:b/>
          <w:bCs/>
          <w:color w:val="auto"/>
          <w:sz w:val="28"/>
          <w:szCs w:val="28"/>
        </w:rPr>
      </w:pPr>
      <w:r w:rsidRPr="004E485C">
        <w:rPr>
          <w:rFonts w:ascii="Times New Roman" w:hAnsi="Times New Roman" w:cs="Times New Roman"/>
          <w:b/>
          <w:bCs/>
          <w:color w:val="auto"/>
          <w:kern w:val="28"/>
          <w:sz w:val="28"/>
          <w:szCs w:val="28"/>
        </w:rPr>
        <w:t>Кадровые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Кадровые условия реализации адаптированной основной образовательной программы общего образования   глухими обучающимися с умеренной, тяжелой, глубокой умственной отсталостью,  множественными нарушениями  предусматривают следующие требования:</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образовательной организации, реализующей  АООП и СИОП для обучающихся с умственной отсталостью,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АООП для глухих обучающихся с умеренной, тяжелой, глубокой умственной отсталостью,  множественными нарушениями,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(сурдопедагоги), психологи, специалисты по лечебной и адаптивной физкультуре, социальные педагоги, врачи (психиатр, невролог, педиатр).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АООП.</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компетентными в понимании особых образовательных потребностей глухих обучающихся с множественными нарушениями развития;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образовательного учреждения, реализующего специальные индивидуальные образовательные программы для обучающихся с глухотой и множественными нарушениями,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организации образования обучающихся с глухотой и множественными нарушениями обязательным является освоение руководящими лицами, педагогами, психологами, социальными работниками и другими специалистами, участвующими в работе с данной  группой обучающихся,  дополнительных профессиональных образовательных программ в области коррекционного обучения данной группы детей в объеме не менее 144 час.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общеобразовательных, специальных (коррекционных) и научных учреждений,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специальных индивидуальных образовательных программ обучающихся с множественными нарушениями, использования научно обоснованных и достоверных инновационных разработок в области коррекционной педагогики.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образовательные программы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олигофренопедаги),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(дефектологами, врачами)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с тяжелыми и множественными нарушениями развития.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Педагоги (сурдопедагог,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по одной из специальностей: сурдопедагогика, олигофренопедагогика;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работы с обучающимися, осваивающими АООП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vertAlign w:val="superscript"/>
        </w:rPr>
      </w:pPr>
      <w:r w:rsidRPr="004E485C">
        <w:rPr>
          <w:rFonts w:ascii="Times New Roman" w:hAnsi="Times New Roman" w:cs="Times New Roman"/>
          <w:color w:val="auto"/>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Все специалисты, участвующие в реализации СИПР для глухих обучающихся с умеренной, тяжелой, глубокой умственной отсталостью,  тяжелыми множественными нарушениями на основе АООП (вариант 1.4.), должны владеть методами междисциплинарной командной работы.</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Все специалисты, участвующие в 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Междисциплинарное взаимодействие специалистов  должно быть обеспечено на всех этапах образования обучающихся с глухотой, ГМНР: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F65069" w:rsidRPr="004E485C" w:rsidRDefault="00C079E3" w:rsidP="004E485C">
      <w:pPr>
        <w:tabs>
          <w:tab w:val="left" w:pos="5220"/>
          <w:tab w:val="left" w:pos="5580"/>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 специалистов, включенных в образование глухих обучающихся с умеренной, тяжелой, глубокой умственной отсталостью, тяжелыми множественными нарушениями, должны быть  сформированы педагогические компетенции, необходимые для работы с данной категорией обучающихся: </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понимание теоретико-методологических основ психолого-педагогической помощи детям с множественными нарушениями;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представлений о своеобразии психофизического развития данной группы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специальных образовательных потребностей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разработке специальных индивидуальных образовательных программ; к адекватной оценке достижений в развитии и обучении детей;</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осуществлению общения с детьми с использованием средств невербальной и вербальной коммуникации;</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b/>
          <w:bCs/>
          <w:i/>
          <w:iCs/>
          <w:color w:val="auto"/>
          <w:sz w:val="28"/>
          <w:szCs w:val="28"/>
          <w:u w:color="000000"/>
        </w:rPr>
      </w:pPr>
      <w:r w:rsidRPr="004E485C">
        <w:rPr>
          <w:rFonts w:ascii="Times New Roman" w:hAnsi="Times New Roman" w:cs="Times New Roman"/>
          <w:color w:val="auto"/>
          <w:sz w:val="28"/>
          <w:szCs w:val="28"/>
          <w:u w:color="000000"/>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наиболее эффективных путей организации и определение содержания психолого-педагогического сопровождения детей  глухих обучающихся с умеренной, тяжелой, глубокой умственной отсталостью, тяжелыми  множественными нарушениями развития нарушениями в семье;</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общению и проведению консультативно-методической работы с родителями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работе в условиях междисциплинарной команды специалистов.</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ab/>
        <w:t>стандарт для обучающихся с овз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глухих обучающихся с умеренной, тяжелой, глубокой умственной отсталостью, тяжелыми  множественными нарушениями развития с другими категориями детей с ОВЗ, а также нормально развивающимися обучающимися.</w:t>
      </w:r>
    </w:p>
    <w:p w:rsidR="00F65069" w:rsidRPr="004E485C" w:rsidRDefault="00C079E3" w:rsidP="004E485C">
      <w:pPr>
        <w:spacing w:after="0" w:line="360" w:lineRule="auto"/>
        <w:ind w:firstLine="709"/>
        <w:jc w:val="center"/>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Финансовые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w:t>
      </w:r>
      <w:r w:rsidRPr="004E485C">
        <w:rPr>
          <w:rFonts w:ascii="Times New Roman" w:hAnsi="Times New Roman" w:cs="Times New Roman"/>
          <w:color w:val="auto"/>
          <w:spacing w:val="2"/>
          <w:sz w:val="28"/>
          <w:szCs w:val="28"/>
        </w:rPr>
        <w:t xml:space="preserve">конституционное право граждан на общедоступное получение бесплатного </w:t>
      </w:r>
      <w:r w:rsidRPr="004E485C">
        <w:rPr>
          <w:rFonts w:ascii="Times New Roman" w:hAnsi="Times New Roman" w:cs="Times New Roman"/>
          <w:color w:val="auto"/>
          <w:sz w:val="28"/>
          <w:szCs w:val="28"/>
        </w:rPr>
        <w:t xml:space="preserve">общего образования. Объём действующих расходных обязательств отражается в задании учредителя по оказанию </w:t>
      </w:r>
      <w:r w:rsidRPr="004E485C">
        <w:rPr>
          <w:rFonts w:ascii="Times New Roman" w:hAnsi="Times New Roman" w:cs="Times New Roman"/>
          <w:color w:val="auto"/>
          <w:spacing w:val="2"/>
          <w:sz w:val="28"/>
          <w:szCs w:val="28"/>
        </w:rPr>
        <w:t xml:space="preserve">государственных (муниципальных) образовательных услуг в </w:t>
      </w:r>
      <w:r w:rsidRPr="004E485C">
        <w:rPr>
          <w:rFonts w:ascii="Times New Roman" w:hAnsi="Times New Roman" w:cs="Times New Roman"/>
          <w:color w:val="auto"/>
          <w:sz w:val="28"/>
          <w:szCs w:val="28"/>
        </w:rPr>
        <w:t>соответствии с требованиями ФГОС общего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Финансовые условия реализации АООП ОО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должны:</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Структура расходов на образование включает:</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сопровождения, ухода и присмотра за ребенком в период его нахождения в образовательной организации.</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предоставления платных дополнительных образовательных и иных предусмотренных уставом образовательной организации услуг;</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добровольных пожертвований и целевых взносов физических и (или) юридических лиц.</w:t>
      </w:r>
    </w:p>
    <w:p w:rsidR="00F65069" w:rsidRPr="004E485C" w:rsidRDefault="00C079E3" w:rsidP="004E485C">
      <w:pPr>
        <w:spacing w:after="0" w:line="360" w:lineRule="auto"/>
        <w:ind w:firstLine="709"/>
        <w:jc w:val="center"/>
        <w:rPr>
          <w:rFonts w:ascii="Times New Roman" w:eastAsia="Times New Roman" w:hAnsi="Times New Roman" w:cs="Times New Roman"/>
          <w:b/>
          <w:bCs/>
          <w:i/>
          <w:iCs/>
          <w:color w:val="auto"/>
          <w:spacing w:val="-3"/>
          <w:sz w:val="28"/>
          <w:szCs w:val="28"/>
        </w:rPr>
      </w:pPr>
      <w:r w:rsidRPr="004E485C">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4E485C">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4E485C">
        <w:rPr>
          <w:rFonts w:ascii="Times New Roman" w:hAnsi="Times New Roman" w:cs="Times New Roman"/>
          <w:color w:val="auto"/>
          <w:sz w:val="28"/>
          <w:szCs w:val="28"/>
        </w:rPr>
        <w:t>глухих обучающихся</w:t>
      </w:r>
      <w:r w:rsidRPr="004E485C">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 xml:space="preserve">Нормативные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z w:val="28"/>
          <w:szCs w:val="28"/>
        </w:rPr>
      </w:pPr>
      <w:r w:rsidRPr="004E485C">
        <w:rPr>
          <w:rFonts w:ascii="Times New Roman" w:hAnsi="Times New Roman" w:cs="Times New Roman"/>
          <w:b/>
          <w:bCs/>
          <w:i/>
          <w:iCs/>
          <w:color w:val="auto"/>
          <w:sz w:val="28"/>
          <w:szCs w:val="28"/>
        </w:rPr>
        <w:t xml:space="preserve">      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 xml:space="preserve">очр </w:t>
      </w:r>
      <w:r w:rsidRPr="004E485C">
        <w:rPr>
          <w:rFonts w:ascii="Times New Roman" w:hAnsi="Times New Roman" w:cs="Times New Roman"/>
          <w:b/>
          <w:bCs/>
          <w:i/>
          <w:iCs/>
          <w:color w:val="auto"/>
          <w:sz w:val="28"/>
          <w:szCs w:val="28"/>
          <w:vertAlign w:val="subscript"/>
        </w:rPr>
        <w:t>*</w:t>
      </w:r>
      <w:r w:rsidRPr="004E485C">
        <w:rPr>
          <w:rFonts w:ascii="Times New Roman" w:hAnsi="Times New Roman" w:cs="Times New Roman"/>
          <w:b/>
          <w:bCs/>
          <w:i/>
          <w:iCs/>
          <w:color w:val="auto"/>
          <w:sz w:val="28"/>
          <w:szCs w:val="28"/>
          <w:vertAlign w:val="subscript"/>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color w:val="auto"/>
          <w:spacing w:val="-4"/>
          <w:sz w:val="28"/>
          <w:szCs w:val="28"/>
        </w:rPr>
        <w:t>н</w:t>
      </w:r>
      <w:r w:rsidRPr="004E485C">
        <w:rPr>
          <w:rFonts w:ascii="Times New Roman" w:hAnsi="Times New Roman" w:cs="Times New Roman"/>
          <w:color w:val="auto"/>
          <w:spacing w:val="-2"/>
          <w:sz w:val="28"/>
          <w:szCs w:val="28"/>
        </w:rPr>
        <w:t xml:space="preserve">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color w:val="auto"/>
          <w:sz w:val="28"/>
          <w:szCs w:val="28"/>
        </w:rPr>
        <w:t xml:space="preserve">- объем </w:t>
      </w:r>
      <w:r w:rsidRPr="004E485C">
        <w:rPr>
          <w:rFonts w:ascii="Times New Roman" w:hAnsi="Times New Roman" w:cs="Times New Roman"/>
          <w:color w:val="auto"/>
          <w:sz w:val="28"/>
          <w:szCs w:val="28"/>
          <w:lang w:val="en-US"/>
        </w:rPr>
        <w:t>i</w:t>
      </w:r>
      <w:r w:rsidRPr="004E485C">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pacing w:val="-2"/>
          <w:sz w:val="28"/>
          <w:szCs w:val="28"/>
        </w:rPr>
        <w:tab/>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 гу+</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он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pacing w:val="-4"/>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Pr="004E485C">
        <w:rPr>
          <w:rFonts w:ascii="Times New Roman" w:hAnsi="Times New Roman" w:cs="Times New Roman"/>
          <w:color w:val="auto"/>
          <w:spacing w:val="-2"/>
          <w:sz w:val="28"/>
          <w:szCs w:val="28"/>
        </w:rPr>
        <w:t xml:space="preserve"> 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4E485C">
        <w:rPr>
          <w:rFonts w:ascii="Times New Roman" w:hAnsi="Times New Roman" w:cs="Times New Roman"/>
          <w:color w:val="auto"/>
          <w:sz w:val="28"/>
          <w:szCs w:val="28"/>
        </w:rPr>
        <w:t>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 нормативные затраты на общехозяйственные нужды.</w:t>
      </w:r>
    </w:p>
    <w:p w:rsidR="00F65069" w:rsidRPr="004E485C" w:rsidRDefault="00C079E3" w:rsidP="004E485C">
      <w:pPr>
        <w:tabs>
          <w:tab w:val="left" w:pos="1058"/>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4E485C">
        <w:rPr>
          <w:rFonts w:ascii="Times New Roman" w:hAnsi="Times New Roman" w:cs="Times New Roman"/>
          <w:color w:val="auto"/>
          <w:sz w:val="28"/>
          <w:szCs w:val="28"/>
        </w:rPr>
        <w:t>по формуле: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 xml:space="preserve">гу </w:t>
      </w:r>
      <w:r w:rsidRPr="004E485C">
        <w:rPr>
          <w:rFonts w:ascii="Times New Roman" w:hAnsi="Times New Roman" w:cs="Times New Roman"/>
          <w:color w:val="auto"/>
          <w:sz w:val="28"/>
          <w:szCs w:val="28"/>
        </w:rPr>
        <w:t>- н</w:t>
      </w:r>
      <w:r w:rsidRPr="004E485C">
        <w:rPr>
          <w:rFonts w:ascii="Times New Roman" w:hAnsi="Times New Roman" w:cs="Times New Roman"/>
          <w:color w:val="auto"/>
          <w:spacing w:val="-4"/>
          <w:sz w:val="28"/>
          <w:szCs w:val="28"/>
        </w:rPr>
        <w:t>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4E485C">
        <w:rPr>
          <w:rFonts w:ascii="Times New Roman" w:hAnsi="Times New Roman" w:cs="Times New Roman"/>
          <w:color w:val="auto"/>
          <w:spacing w:val="-3"/>
          <w:sz w:val="28"/>
          <w:szCs w:val="28"/>
        </w:rPr>
        <w:t>- нормативные затраты  на оплату труда и начисления на</w:t>
      </w:r>
      <w:r w:rsidRPr="004E485C">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E485C">
        <w:rPr>
          <w:rFonts w:ascii="Times New Roman" w:hAnsi="Times New Roman" w:cs="Times New Roman"/>
          <w:color w:val="auto"/>
          <w:sz w:val="28"/>
          <w:szCs w:val="28"/>
        </w:rPr>
        <w:t>на</w:t>
      </w:r>
      <w:r w:rsidRPr="004E485C">
        <w:rPr>
          <w:rFonts w:ascii="Times New Roman" w:hAnsi="Times New Roman" w:cs="Times New Roman"/>
          <w:color w:val="auto"/>
          <w:spacing w:val="-1"/>
          <w:sz w:val="28"/>
          <w:szCs w:val="28"/>
        </w:rPr>
        <w:t xml:space="preserve"> учебники, учебные пособия, учебно-методические материалы, </w:t>
      </w:r>
      <w:r w:rsidRPr="004E485C">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4E485C">
        <w:rPr>
          <w:rFonts w:ascii="Times New Roman" w:hAnsi="Times New Roman" w:cs="Times New Roman"/>
          <w:color w:val="auto"/>
          <w:spacing w:val="-1"/>
          <w:sz w:val="28"/>
          <w:szCs w:val="28"/>
        </w:rPr>
        <w:t>средства обучения и воспитания по АООП типа j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4E485C">
        <w:rPr>
          <w:rFonts w:ascii="Times New Roman" w:hAnsi="Times New Roman" w:cs="Times New Roman"/>
          <w:color w:val="auto"/>
          <w:spacing w:val="-1"/>
          <w:sz w:val="28"/>
          <w:szCs w:val="28"/>
        </w:rPr>
        <w:t>по АООП типа 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4E485C">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4E485C">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w:t>
      </w:r>
      <w:r w:rsidRPr="004E485C">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4E485C">
        <w:rPr>
          <w:rFonts w:ascii="Times New Roman" w:hAnsi="Times New Roman" w:cs="Times New Roman"/>
          <w:color w:val="auto"/>
          <w:sz w:val="28"/>
          <w:szCs w:val="28"/>
        </w:rPr>
        <w:t xml:space="preserve">времени персонала на количество единиц времени, необходимых для </w:t>
      </w:r>
      <w:r w:rsidRPr="004E485C">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4E485C">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E485C">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4E485C">
        <w:rPr>
          <w:rFonts w:ascii="Times New Roman" w:hAnsi="Times New Roman" w:cs="Times New Roman"/>
          <w:color w:val="auto"/>
          <w:sz w:val="28"/>
          <w:szCs w:val="28"/>
        </w:rPr>
        <w:t>установленных законодательством.</w:t>
      </w:r>
    </w:p>
    <w:p w:rsidR="00F65069" w:rsidRPr="004E485C" w:rsidRDefault="00C079E3" w:rsidP="004E485C">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Нормативные затраты на расходные материалы в соответствии со</w:t>
      </w:r>
      <w:r w:rsidRPr="004E485C">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4E485C">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4E485C">
        <w:rPr>
          <w:rFonts w:ascii="Times New Roman" w:hAnsi="Times New Roman" w:cs="Times New Roman"/>
          <w:color w:val="auto"/>
          <w:spacing w:val="-2"/>
          <w:sz w:val="28"/>
          <w:szCs w:val="28"/>
        </w:rPr>
        <w:br/>
      </w:r>
      <w:r w:rsidRPr="004E485C">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4E485C">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Pr="004E485C">
        <w:rPr>
          <w:rFonts w:ascii="Times New Roman" w:hAnsi="Times New Roman" w:cs="Times New Roman"/>
          <w:b/>
          <w:bCs/>
          <w:i/>
          <w:iCs/>
          <w:color w:val="auto"/>
          <w:sz w:val="28"/>
          <w:szCs w:val="28"/>
        </w:rPr>
        <w:t xml:space="preserve">- </w:t>
      </w: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 xml:space="preserve">12 – </w:t>
      </w:r>
      <w:r w:rsidRPr="004E485C">
        <w:rPr>
          <w:rFonts w:ascii="Times New Roman" w:hAnsi="Times New Roman" w:cs="Times New Roman"/>
          <w:color w:val="auto"/>
          <w:sz w:val="28"/>
          <w:szCs w:val="28"/>
        </w:rPr>
        <w:t>количество месяцев в году;</w:t>
      </w:r>
    </w:p>
    <w:p w:rsidR="00F65069" w:rsidRPr="004E485C" w:rsidRDefault="00C079E3" w:rsidP="004E485C">
      <w:pPr>
        <w:tabs>
          <w:tab w:val="left" w:pos="709"/>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4E485C">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4E485C">
        <w:rPr>
          <w:rFonts w:ascii="Times New Roman" w:hAnsi="Times New Roman" w:cs="Times New Roman"/>
          <w:color w:val="auto"/>
          <w:sz w:val="28"/>
          <w:szCs w:val="28"/>
        </w:rPr>
        <w:t xml:space="preserve"> - нормативные затраты на приобретение услуг связи;</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E485C">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E485C">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2) нормативные затраты на горячее водоснабжение;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аренду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Материально-технические условия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Материально-техническое обеспечение образования </w:t>
      </w:r>
      <w:r w:rsidRPr="004E485C">
        <w:rPr>
          <w:rFonts w:ascii="Times New Roman" w:hAnsi="Times New Roman" w:cs="Times New Roman"/>
          <w:color w:val="auto"/>
          <w:sz w:val="28"/>
          <w:szCs w:val="28"/>
        </w:rPr>
        <w:t>глухих обучающихся с умеренной, тяжелой, глубокой умственной отсталостью, тяжелыми  множественными нарушениямиразвития</w:t>
      </w:r>
      <w:r w:rsidRPr="004E485C">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4E485C">
        <w:rPr>
          <w:rFonts w:ascii="Times New Roman" w:hAnsi="Times New Roman" w:cs="Times New Roman"/>
          <w:b/>
          <w:bCs/>
          <w:color w:val="auto"/>
          <w:spacing w:val="-4"/>
          <w:sz w:val="28"/>
          <w:szCs w:val="28"/>
        </w:rPr>
        <w:t>специфика требований</w:t>
      </w:r>
      <w:r w:rsidRPr="004E485C">
        <w:rPr>
          <w:rFonts w:ascii="Times New Roman" w:hAnsi="Times New Roman" w:cs="Times New Roman"/>
          <w:color w:val="auto"/>
          <w:spacing w:val="-4"/>
          <w:sz w:val="28"/>
          <w:szCs w:val="28"/>
        </w:rPr>
        <w:t>:</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F65069" w:rsidRPr="004E485C" w:rsidRDefault="00C079E3" w:rsidP="004E485C">
      <w:pPr>
        <w:pStyle w:val="18TexstSPISOK1"/>
        <w:tabs>
          <w:tab w:val="clear" w:pos="360"/>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обучения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4E485C">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4E485C">
        <w:rPr>
          <w:rFonts w:ascii="Times New Roman" w:eastAsia="Times New Roman" w:hAnsi="Times New Roman" w:cs="Times New Roman"/>
          <w:color w:val="auto"/>
          <w:sz w:val="28"/>
          <w:szCs w:val="28"/>
          <w:vertAlign w:val="superscript"/>
        </w:rPr>
        <w:footnoteReference w:id="42"/>
      </w:r>
      <w:r w:rsidRPr="004E485C">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слуха, координации,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глухих обучающихся с умеренной, тяжелой, глубокой умственной отсталостью, тяжелыми  множественными нарушениями развития с умеренной и тяжелой умственной отсталостью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индивидуальной образовательной программе, его готовности к пребыванию в среде детей без родителей.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глухих обучающихся с умеренной, тяжелой, глубокой умственной отсталостью, тяжелыми  множественными нарушениями развития должны быть подобраны:</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ОДА:</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зрения:</w:t>
      </w:r>
    </w:p>
    <w:p w:rsidR="00F65069" w:rsidRPr="004E485C" w:rsidRDefault="00C079E3" w:rsidP="004E485C">
      <w:pPr>
        <w:pStyle w:val="Default"/>
        <w:tabs>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Особенности психофизического развития глухих обучающихся с умеренной, тяжелой, глубокой умственной отсталостью, тяжелыми  множественными нарушениями развития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глухих обучающихся с умеренной, тяжелой, глубокой умственной отсталостью, тяжелыми  множественными нарушениями развития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включая оборудование для профильной трудовой подготовки в области изготовления керамики, растениеводства, ткачества,  полиграфии и др. Для развития изобразительной деятельности в доступных видов художественного ремесла (керамика, ткачество и др.) необходимо безопасное оборудование для соответствующих мастерских.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На занятиях музыкой и театром важно обеспечить обучающихся ,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F65069" w:rsidRPr="004E485C" w:rsidRDefault="00C079E3" w:rsidP="004E485C">
      <w:pPr>
        <w:pStyle w:val="14TexstOSNOVA1012"/>
        <w:spacing w:line="360" w:lineRule="auto"/>
        <w:ind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F65069" w:rsidRPr="004E485C" w:rsidRDefault="00F65069" w:rsidP="004E485C">
      <w:pPr>
        <w:spacing w:after="0" w:line="360" w:lineRule="auto"/>
        <w:ind w:firstLine="709"/>
        <w:rPr>
          <w:rFonts w:ascii="Times New Roman" w:eastAsia="Times New Roman" w:hAnsi="Times New Roman" w:cs="Times New Roman"/>
          <w:color w:val="auto"/>
          <w:sz w:val="28"/>
          <w:szCs w:val="28"/>
        </w:rPr>
      </w:pPr>
    </w:p>
    <w:p w:rsidR="00F65069" w:rsidRPr="004E485C" w:rsidRDefault="00F65069" w:rsidP="004E485C">
      <w:pPr>
        <w:spacing w:after="0" w:line="360" w:lineRule="auto"/>
        <w:ind w:firstLine="709"/>
        <w:jc w:val="center"/>
        <w:rPr>
          <w:rFonts w:ascii="Times New Roman" w:eastAsia="Times New Roman" w:hAnsi="Times New Roman" w:cs="Times New Roman"/>
          <w:b/>
          <w:bCs/>
          <w:color w:val="auto"/>
          <w:kern w:val="2"/>
          <w:sz w:val="28"/>
          <w:szCs w:val="28"/>
        </w:rPr>
      </w:pPr>
    </w:p>
    <w:p w:rsidR="00F65069" w:rsidRPr="00C079E3" w:rsidRDefault="00C079E3" w:rsidP="004E485C">
      <w:pPr>
        <w:tabs>
          <w:tab w:val="left" w:pos="6215"/>
        </w:tabs>
        <w:spacing w:after="0" w:line="360" w:lineRule="auto"/>
        <w:ind w:firstLine="709"/>
        <w:rPr>
          <w:color w:val="auto"/>
        </w:rPr>
      </w:pPr>
      <w:r w:rsidRPr="004E485C">
        <w:rPr>
          <w:rFonts w:ascii="Times New Roman" w:eastAsia="Times New Roman" w:hAnsi="Times New Roman" w:cs="Times New Roman"/>
          <w:b/>
          <w:bCs/>
          <w:color w:val="auto"/>
          <w:kern w:val="2"/>
          <w:sz w:val="28"/>
          <w:szCs w:val="28"/>
        </w:rPr>
        <w:tab/>
      </w:r>
    </w:p>
    <w:sectPr w:rsidR="00F65069" w:rsidRPr="00C079E3" w:rsidSect="00F65069">
      <w:footerReference w:type="default" r:id="rId8"/>
      <w:pgSz w:w="11900" w:h="16840"/>
      <w:pgMar w:top="1134" w:right="850" w:bottom="1134" w:left="1701" w:header="708" w:footer="70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3C1" w:rsidRDefault="00FC23C1" w:rsidP="00F65069">
      <w:pPr>
        <w:spacing w:after="0" w:line="240" w:lineRule="auto"/>
      </w:pPr>
      <w:r>
        <w:separator/>
      </w:r>
    </w:p>
  </w:endnote>
  <w:endnote w:type="continuationSeparator" w:id="1">
    <w:p w:rsidR="00FC23C1" w:rsidRDefault="00FC23C1"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DC2" w:rsidRDefault="00BE1629" w:rsidP="005E784C">
    <w:pPr>
      <w:pStyle w:val="a5"/>
      <w:tabs>
        <w:tab w:val="clear" w:pos="9355"/>
        <w:tab w:val="right" w:pos="9329"/>
      </w:tabs>
      <w:jc w:val="center"/>
    </w:pPr>
    <w:fldSimple w:instr=" PAGE ">
      <w:r w:rsidR="00754647">
        <w:rPr>
          <w:noProof/>
        </w:rPr>
        <w:t>27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3C1" w:rsidRDefault="00FC23C1">
      <w:r>
        <w:separator/>
      </w:r>
    </w:p>
  </w:footnote>
  <w:footnote w:type="continuationSeparator" w:id="1">
    <w:p w:rsidR="00FC23C1" w:rsidRDefault="00FC23C1">
      <w:r>
        <w:continuationSeparator/>
      </w:r>
    </w:p>
  </w:footnote>
  <w:footnote w:type="continuationNotice" w:id="2">
    <w:p w:rsidR="00FC23C1" w:rsidRDefault="00FC23C1"/>
  </w:footnote>
  <w:footnote w:id="3">
    <w:p w:rsidR="00735DC2" w:rsidRDefault="00735DC2">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
    <w:p w:rsidR="00735DC2" w:rsidRDefault="00735DC2">
      <w:pPr>
        <w:pStyle w:val="a6"/>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5">
    <w:p w:rsidR="00735DC2" w:rsidRDefault="00735DC2">
      <w:pPr>
        <w:pStyle w:val="a6"/>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6">
    <w:p w:rsidR="00735DC2" w:rsidRDefault="00735DC2">
      <w:pPr>
        <w:pStyle w:val="a6"/>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7">
    <w:p w:rsidR="00735DC2" w:rsidRDefault="00735DC2">
      <w:pPr>
        <w:pStyle w:val="a6"/>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735DC2" w:rsidRDefault="00735DC2">
      <w:pPr>
        <w:pStyle w:val="a6"/>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9">
    <w:p w:rsidR="00735DC2" w:rsidRDefault="00735DC2">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10">
    <w:p w:rsidR="00735DC2" w:rsidRDefault="00735DC2"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735DC2" w:rsidRDefault="00735DC2">
      <w:pPr>
        <w:ind w:left="540"/>
        <w:jc w:val="both"/>
        <w:rPr>
          <w:sz w:val="20"/>
          <w:szCs w:val="20"/>
        </w:rPr>
      </w:pPr>
    </w:p>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2">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3">
    <w:p w:rsidR="00735DC2" w:rsidRDefault="00735DC2">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4">
    <w:p w:rsidR="00735DC2" w:rsidRDefault="00735DC2">
      <w:pPr>
        <w:pStyle w:val="a6"/>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5">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7">
    <w:p w:rsidR="00735DC2" w:rsidRDefault="00735DC2">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8">
    <w:p w:rsidR="00735DC2" w:rsidRDefault="00735DC2">
      <w:pPr>
        <w:pStyle w:val="a6"/>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9">
    <w:p w:rsidR="00735DC2" w:rsidRDefault="00735DC2">
      <w:pPr>
        <w:pStyle w:val="a6"/>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20">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1">
    <w:p w:rsidR="00735DC2" w:rsidRDefault="00735DC2">
      <w:pPr>
        <w:pStyle w:val="a6"/>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2">
    <w:p w:rsidR="00735DC2" w:rsidRDefault="00735DC2">
      <w:pPr>
        <w:pStyle w:val="a6"/>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3">
    <w:p w:rsidR="00735DC2" w:rsidRDefault="00735DC2">
      <w:pPr>
        <w:pStyle w:val="a6"/>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4">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7">
    <w:p w:rsidR="00735DC2" w:rsidRDefault="00735DC2"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8">
    <w:p w:rsidR="00735DC2" w:rsidRDefault="00735DC2">
      <w:pPr>
        <w:pStyle w:val="af"/>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9">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30">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1">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2">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3">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5">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6">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7">
    <w:p w:rsidR="00735DC2" w:rsidRDefault="00735DC2">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8">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9">
    <w:p w:rsidR="00735DC2" w:rsidRPr="00096A9D" w:rsidRDefault="00735DC2">
      <w:pPr>
        <w:pStyle w:val="a6"/>
        <w:jc w:val="both"/>
        <w:rPr>
          <w:sz w:val="20"/>
          <w:szCs w:val="20"/>
        </w:rPr>
      </w:pPr>
      <w:r w:rsidRPr="00096A9D">
        <w:rPr>
          <w:rFonts w:ascii="Times New Roman" w:eastAsia="Arial Unicode MS" w:hAnsi="Times New Roman" w:cs="Times New Roman"/>
          <w:color w:val="auto"/>
          <w:kern w:val="0"/>
          <w:sz w:val="20"/>
          <w:szCs w:val="20"/>
          <w:u w:color="000000"/>
          <w:vertAlign w:val="superscript"/>
        </w:rPr>
        <w:footnoteRef/>
      </w:r>
      <w:r w:rsidRPr="00096A9D">
        <w:rPr>
          <w:rFonts w:ascii="Times New Roman" w:eastAsia="Arial Unicode MS" w:hAnsi="Times New Roman" w:cs="Times New Roman"/>
          <w:color w:val="auto"/>
          <w:kern w:val="0"/>
          <w:sz w:val="20"/>
          <w:szCs w:val="20"/>
          <w:u w:color="000000"/>
        </w:rPr>
        <w:t xml:space="preserve">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p>
  </w:footnote>
  <w:footnote w:id="40">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1">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2">
    <w:p w:rsidR="00735DC2" w:rsidRDefault="00735DC2">
      <w:pPr>
        <w:pStyle w:val="a6"/>
        <w:jc w:val="both"/>
        <w:rPr>
          <w:rFonts w:ascii="Times New Roman" w:eastAsia="Times New Roman" w:hAnsi="Times New Roman" w:cs="Times New Roman"/>
          <w:sz w:val="20"/>
          <w:szCs w:val="20"/>
        </w:rPr>
      </w:pPr>
      <w:r>
        <w:rPr>
          <w:color w:val="000000"/>
          <w:sz w:val="28"/>
          <w:szCs w:val="28"/>
          <w:u w:color="000000"/>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,1995, </w:t>
      </w:r>
      <w:r>
        <w:rPr>
          <w:rFonts w:hAnsi="Times New Roman"/>
          <w:sz w:val="20"/>
          <w:szCs w:val="20"/>
        </w:rPr>
        <w:t>№</w:t>
      </w:r>
      <w:r>
        <w:rPr>
          <w:rFonts w:hAnsi="Times New Roman"/>
          <w:sz w:val="20"/>
          <w:szCs w:val="20"/>
        </w:rPr>
        <w:t xml:space="preserve"> </w:t>
      </w:r>
      <w:r>
        <w:rPr>
          <w:rFonts w:ascii="Times New Roman"/>
          <w:sz w:val="20"/>
          <w:szCs w:val="20"/>
        </w:rPr>
        <w:t xml:space="preserve">48, </w:t>
      </w:r>
      <w:r>
        <w:rPr>
          <w:rFonts w:hAnsi="Times New Roman"/>
          <w:sz w:val="20"/>
          <w:szCs w:val="20"/>
        </w:rPr>
        <w:t>ст</w:t>
      </w:r>
      <w:r>
        <w:rPr>
          <w:rFonts w:ascii="Times New Roman"/>
          <w:sz w:val="20"/>
          <w:szCs w:val="20"/>
        </w:rPr>
        <w:t xml:space="preserve">. 4563, </w:t>
      </w:r>
      <w:r>
        <w:rPr>
          <w:rFonts w:hAnsi="Times New Roman"/>
          <w:sz w:val="20"/>
          <w:szCs w:val="20"/>
        </w:rPr>
        <w:t>Российская</w:t>
      </w:r>
      <w:r>
        <w:rPr>
          <w:rFonts w:hAnsi="Times New Roman"/>
          <w:sz w:val="20"/>
          <w:szCs w:val="20"/>
        </w:rPr>
        <w:t xml:space="preserve"> </w:t>
      </w:r>
      <w:r>
        <w:rPr>
          <w:rFonts w:hAnsi="Times New Roman"/>
          <w:sz w:val="20"/>
          <w:szCs w:val="20"/>
        </w:rPr>
        <w:t>газета</w:t>
      </w:r>
      <w:r>
        <w:rPr>
          <w:rFonts w:ascii="Times New Roman"/>
          <w:sz w:val="20"/>
          <w:szCs w:val="20"/>
        </w:rPr>
        <w:t xml:space="preserve">, 1995, </w:t>
      </w:r>
      <w:r>
        <w:rPr>
          <w:rFonts w:hAnsi="Times New Roman"/>
          <w:sz w:val="20"/>
          <w:szCs w:val="20"/>
        </w:rPr>
        <w:t>№</w:t>
      </w:r>
      <w:r>
        <w:rPr>
          <w:rFonts w:hAnsi="Times New Roman"/>
          <w:sz w:val="20"/>
          <w:szCs w:val="20"/>
        </w:rPr>
        <w:t xml:space="preserve"> </w:t>
      </w:r>
      <w:r>
        <w:rPr>
          <w:rFonts w:ascii="Times New Roman"/>
          <w:sz w:val="20"/>
          <w:szCs w:val="20"/>
        </w:rPr>
        <w:t>234)</w:t>
      </w:r>
    </w:p>
    <w:p w:rsidR="00735DC2" w:rsidRDefault="00735DC2">
      <w:pPr>
        <w:pStyle w:val="a6"/>
        <w:jc w:val="both"/>
      </w:pPr>
      <w:r>
        <w:rPr>
          <w:rFonts w:hAnsi="Times New Roman"/>
          <w:sz w:val="20"/>
          <w:szCs w:val="20"/>
        </w:rPr>
        <w:t>Приказ</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30.08.2013 N 1015</w:t>
      </w:r>
      <w:r>
        <w:rPr>
          <w:rFonts w:ascii="Times New Roman" w:eastAsia="Times New Roman" w:hAnsi="Times New Roman" w:cs="Times New Roman"/>
          <w:sz w:val="20"/>
          <w:szCs w:val="20"/>
        </w:rPr>
        <w:br/>
      </w:r>
      <w:r>
        <w:rPr>
          <w:rFonts w:ascii="Times New Roman"/>
          <w:sz w:val="20"/>
          <w:szCs w:val="20"/>
        </w:rPr>
        <w:t>"</w:t>
      </w:r>
      <w:r>
        <w:rPr>
          <w:rFonts w:hAnsi="Times New Roman"/>
          <w:sz w:val="20"/>
          <w:szCs w:val="20"/>
        </w:rPr>
        <w:t>Об</w:t>
      </w:r>
      <w:r>
        <w:rPr>
          <w:rFonts w:hAnsi="Times New Roman"/>
          <w:sz w:val="20"/>
          <w:szCs w:val="20"/>
        </w:rPr>
        <w:t xml:space="preserve"> </w:t>
      </w:r>
      <w:r>
        <w:rPr>
          <w:rFonts w:hAnsi="Times New Roman"/>
          <w:sz w:val="20"/>
          <w:szCs w:val="20"/>
        </w:rPr>
        <w:t>утверждении</w:t>
      </w:r>
      <w:r>
        <w:rPr>
          <w:rFonts w:hAnsi="Times New Roman"/>
          <w:sz w:val="20"/>
          <w:szCs w:val="20"/>
        </w:rPr>
        <w:t xml:space="preserve"> </w:t>
      </w:r>
      <w:r>
        <w:rPr>
          <w:rFonts w:hAnsi="Times New Roman"/>
          <w:sz w:val="20"/>
          <w:szCs w:val="20"/>
        </w:rPr>
        <w:t>Порядка</w:t>
      </w:r>
      <w:r>
        <w:rPr>
          <w:rFonts w:hAnsi="Times New Roman"/>
          <w:sz w:val="20"/>
          <w:szCs w:val="20"/>
        </w:rPr>
        <w:t xml:space="preserve"> </w:t>
      </w:r>
      <w:r>
        <w:rPr>
          <w:rFonts w:hAnsi="Times New Roman"/>
          <w:sz w:val="20"/>
          <w:szCs w:val="20"/>
        </w:rPr>
        <w:t>организации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осуществления</w:t>
      </w:r>
      <w:r>
        <w:rPr>
          <w:rFonts w:hAnsi="Times New Roman"/>
          <w:sz w:val="20"/>
          <w:szCs w:val="20"/>
        </w:rPr>
        <w:t xml:space="preserve"> </w:t>
      </w:r>
      <w:r>
        <w:rPr>
          <w:rFonts w:hAnsi="Times New Roman"/>
          <w:sz w:val="20"/>
          <w:szCs w:val="20"/>
        </w:rPr>
        <w:t>образовательной</w:t>
      </w:r>
      <w:r>
        <w:rPr>
          <w:rFonts w:hAnsi="Times New Roman"/>
          <w:sz w:val="20"/>
          <w:szCs w:val="20"/>
        </w:rPr>
        <w:t xml:space="preserve"> </w:t>
      </w:r>
      <w:r>
        <w:rPr>
          <w:rFonts w:hAnsi="Times New Roman"/>
          <w:sz w:val="20"/>
          <w:szCs w:val="20"/>
        </w:rPr>
        <w:t>деятельности</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основным</w:t>
      </w:r>
      <w:r>
        <w:rPr>
          <w:rFonts w:hAnsi="Times New Roman"/>
          <w:sz w:val="20"/>
          <w:szCs w:val="20"/>
        </w:rPr>
        <w:t xml:space="preserve"> </w:t>
      </w:r>
      <w:r>
        <w:rPr>
          <w:rFonts w:hAnsi="Times New Roman"/>
          <w:sz w:val="20"/>
          <w:szCs w:val="20"/>
        </w:rPr>
        <w:t>общеобразовательным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ascii="Times New Roman"/>
          <w:sz w:val="20"/>
          <w:szCs w:val="20"/>
        </w:rPr>
        <w:t xml:space="preserve">- </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ascii="Times New Roman"/>
          <w:sz w:val="20"/>
          <w:szCs w:val="20"/>
        </w:rPr>
        <w:t xml:space="preserve">, </w:t>
      </w:r>
      <w:r>
        <w:rPr>
          <w:rFonts w:hAnsi="Times New Roman"/>
          <w:sz w:val="20"/>
          <w:szCs w:val="20"/>
        </w:rPr>
        <w:t>основного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среднего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4">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2">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4">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7">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1">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6">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8">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2">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4">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7">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8">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9">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2">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3">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46">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7">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8">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4">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7">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8">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2">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5">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7">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8">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69">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1">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2">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3">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4">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5">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78">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9">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1">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2">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3">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4">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5">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7">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8">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89">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1">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2">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3">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4">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95">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96">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7">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98">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99">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1">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3">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04">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6">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9">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1">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2">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3">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14">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15">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16">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7">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18">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19">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1">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2">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23">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2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2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2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3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3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3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3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3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3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4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4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4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5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5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5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57">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8">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9">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2">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3">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4">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5">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6">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7">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68">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71">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3">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4">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5">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6">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77">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8">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9">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8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82">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3">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4">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5">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6">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7">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8">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9">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91">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92">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4">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95">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6">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97">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8">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199">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0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01">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02">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03">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04">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05">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6">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07">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08">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1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11">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2">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3">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4">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15">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6">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7">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18">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9">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2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21">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22">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23">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24">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25">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6">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8">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29">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1">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2">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3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4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4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5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5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5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5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5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5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5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6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6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6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6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6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7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7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7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7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8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28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28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8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8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2">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93">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4">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295">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296">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98">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0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1">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02">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3">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4">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5">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6">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07">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8">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9">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11">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2">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3">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14">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15">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6">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7">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8">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9">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2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2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23">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24">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5">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6">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27">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28">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29">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3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2">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33">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35">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36">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37">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42">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43">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44">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5">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46">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47">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48">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49">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1">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52">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3">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4">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5">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6">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58">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9">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1">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62">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63">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4">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5">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6">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67">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68">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69">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7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1">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372">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73">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7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7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7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37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38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38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8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38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8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9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39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39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9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9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06">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07">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8">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1">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2">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1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14">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5">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6">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17">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18">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9">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2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21">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22">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23">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4">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25">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28">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9">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32">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3">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34">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35">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36">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7">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38">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4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1">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42">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43">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44">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5">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46">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8">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49">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51">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52">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3">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4">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55">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6">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57">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8">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59">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1">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62">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63">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4">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5">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66">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67">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468">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69">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7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1">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2">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3">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74">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75">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476">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8">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79">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48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2">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3">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85">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6">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7">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88">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489">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9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2">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493">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4">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496">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7">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9">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0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03">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0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0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0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1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1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1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1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1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1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1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1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2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2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2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3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3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3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3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3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4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4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4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4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4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5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5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58">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9">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6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6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2">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3">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4">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65">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6">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67">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68">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569">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7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571">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72">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73">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4">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6">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7">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78">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7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1">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2">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83">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4">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5">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86">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87">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88">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9">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1">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592">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593">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4">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95">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6">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7">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98">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99">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01">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2">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3">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04">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05">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7">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08">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9">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1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1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12">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3">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14">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16">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7">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18">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21">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22">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3">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5">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6">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7">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28">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29">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31">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2">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3">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4">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35">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6">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37">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8">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9">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4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41">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2">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44">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5">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6">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7">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48">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49">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1">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2">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3">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54">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656">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7">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59">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6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61">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662">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3">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4">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5">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66">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7">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8">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69">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7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1">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2">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3">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4">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75">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6">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7">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8">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8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681">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2">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83">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61"/>
  </w:num>
  <w:num w:numId="2">
    <w:abstractNumId w:val="536"/>
  </w:num>
  <w:num w:numId="3">
    <w:abstractNumId w:val="327"/>
  </w:num>
  <w:num w:numId="4">
    <w:abstractNumId w:val="1"/>
  </w:num>
  <w:num w:numId="5">
    <w:abstractNumId w:val="111"/>
  </w:num>
  <w:num w:numId="6">
    <w:abstractNumId w:val="69"/>
  </w:num>
  <w:num w:numId="7">
    <w:abstractNumId w:val="183"/>
  </w:num>
  <w:num w:numId="8">
    <w:abstractNumId w:val="144"/>
  </w:num>
  <w:num w:numId="9">
    <w:abstractNumId w:val="384"/>
  </w:num>
  <w:num w:numId="10">
    <w:abstractNumId w:val="146"/>
  </w:num>
  <w:num w:numId="11">
    <w:abstractNumId w:val="134"/>
  </w:num>
  <w:num w:numId="12">
    <w:abstractNumId w:val="25"/>
  </w:num>
  <w:num w:numId="13">
    <w:abstractNumId w:val="488"/>
  </w:num>
  <w:num w:numId="14">
    <w:abstractNumId w:val="537"/>
  </w:num>
  <w:num w:numId="15">
    <w:abstractNumId w:val="487"/>
  </w:num>
  <w:num w:numId="16">
    <w:abstractNumId w:val="95"/>
  </w:num>
  <w:num w:numId="17">
    <w:abstractNumId w:val="59"/>
  </w:num>
  <w:num w:numId="18">
    <w:abstractNumId w:val="45"/>
  </w:num>
  <w:num w:numId="19">
    <w:abstractNumId w:val="91"/>
  </w:num>
  <w:num w:numId="20">
    <w:abstractNumId w:val="474"/>
  </w:num>
  <w:num w:numId="21">
    <w:abstractNumId w:val="14"/>
  </w:num>
  <w:num w:numId="22">
    <w:abstractNumId w:val="272"/>
  </w:num>
  <w:num w:numId="23">
    <w:abstractNumId w:val="411"/>
  </w:num>
  <w:num w:numId="24">
    <w:abstractNumId w:val="461"/>
  </w:num>
  <w:num w:numId="25">
    <w:abstractNumId w:val="223"/>
  </w:num>
  <w:num w:numId="26">
    <w:abstractNumId w:val="20"/>
  </w:num>
  <w:num w:numId="27">
    <w:abstractNumId w:val="97"/>
  </w:num>
  <w:num w:numId="28">
    <w:abstractNumId w:val="367"/>
  </w:num>
  <w:num w:numId="29">
    <w:abstractNumId w:val="479"/>
  </w:num>
  <w:num w:numId="30">
    <w:abstractNumId w:val="102"/>
  </w:num>
  <w:num w:numId="31">
    <w:abstractNumId w:val="628"/>
  </w:num>
  <w:num w:numId="32">
    <w:abstractNumId w:val="541"/>
  </w:num>
  <w:num w:numId="33">
    <w:abstractNumId w:val="370"/>
  </w:num>
  <w:num w:numId="34">
    <w:abstractNumId w:val="498"/>
  </w:num>
  <w:num w:numId="35">
    <w:abstractNumId w:val="82"/>
  </w:num>
  <w:num w:numId="36">
    <w:abstractNumId w:val="173"/>
  </w:num>
  <w:num w:numId="37">
    <w:abstractNumId w:val="193"/>
  </w:num>
  <w:num w:numId="38">
    <w:abstractNumId w:val="590"/>
  </w:num>
  <w:num w:numId="39">
    <w:abstractNumId w:val="614"/>
  </w:num>
  <w:num w:numId="40">
    <w:abstractNumId w:val="648"/>
  </w:num>
  <w:num w:numId="41">
    <w:abstractNumId w:val="291"/>
  </w:num>
  <w:num w:numId="42">
    <w:abstractNumId w:val="34"/>
  </w:num>
  <w:num w:numId="43">
    <w:abstractNumId w:val="60"/>
  </w:num>
  <w:num w:numId="44">
    <w:abstractNumId w:val="235"/>
  </w:num>
  <w:num w:numId="45">
    <w:abstractNumId w:val="184"/>
  </w:num>
  <w:num w:numId="46">
    <w:abstractNumId w:val="580"/>
  </w:num>
  <w:num w:numId="47">
    <w:abstractNumId w:val="407"/>
  </w:num>
  <w:num w:numId="48">
    <w:abstractNumId w:val="132"/>
  </w:num>
  <w:num w:numId="49">
    <w:abstractNumId w:val="369"/>
  </w:num>
  <w:num w:numId="50">
    <w:abstractNumId w:val="253"/>
  </w:num>
  <w:num w:numId="51">
    <w:abstractNumId w:val="278"/>
  </w:num>
  <w:num w:numId="52">
    <w:abstractNumId w:val="663"/>
  </w:num>
  <w:num w:numId="53">
    <w:abstractNumId w:val="147"/>
  </w:num>
  <w:num w:numId="54">
    <w:abstractNumId w:val="150"/>
  </w:num>
  <w:num w:numId="55">
    <w:abstractNumId w:val="430"/>
  </w:num>
  <w:num w:numId="56">
    <w:abstractNumId w:val="400"/>
  </w:num>
  <w:num w:numId="57">
    <w:abstractNumId w:val="169"/>
  </w:num>
  <w:num w:numId="58">
    <w:abstractNumId w:val="141"/>
  </w:num>
  <w:num w:numId="59">
    <w:abstractNumId w:val="265"/>
  </w:num>
  <w:num w:numId="60">
    <w:abstractNumId w:val="89"/>
  </w:num>
  <w:num w:numId="61">
    <w:abstractNumId w:val="581"/>
  </w:num>
  <w:num w:numId="62">
    <w:abstractNumId w:val="625"/>
  </w:num>
  <w:num w:numId="63">
    <w:abstractNumId w:val="521"/>
  </w:num>
  <w:num w:numId="64">
    <w:abstractNumId w:val="259"/>
  </w:num>
  <w:num w:numId="65">
    <w:abstractNumId w:val="276"/>
  </w:num>
  <w:num w:numId="66">
    <w:abstractNumId w:val="402"/>
  </w:num>
  <w:num w:numId="67">
    <w:abstractNumId w:val="526"/>
  </w:num>
  <w:num w:numId="68">
    <w:abstractNumId w:val="330"/>
  </w:num>
  <w:num w:numId="69">
    <w:abstractNumId w:val="353"/>
  </w:num>
  <w:num w:numId="70">
    <w:abstractNumId w:val="174"/>
  </w:num>
  <w:num w:numId="71">
    <w:abstractNumId w:val="523"/>
  </w:num>
  <w:num w:numId="72">
    <w:abstractNumId w:val="569"/>
  </w:num>
  <w:num w:numId="73">
    <w:abstractNumId w:val="438"/>
  </w:num>
  <w:num w:numId="74">
    <w:abstractNumId w:val="288"/>
  </w:num>
  <w:num w:numId="75">
    <w:abstractNumId w:val="682"/>
  </w:num>
  <w:num w:numId="76">
    <w:abstractNumId w:val="304"/>
  </w:num>
  <w:num w:numId="77">
    <w:abstractNumId w:val="358"/>
  </w:num>
  <w:num w:numId="78">
    <w:abstractNumId w:val="55"/>
  </w:num>
  <w:num w:numId="79">
    <w:abstractNumId w:val="434"/>
  </w:num>
  <w:num w:numId="80">
    <w:abstractNumId w:val="165"/>
  </w:num>
  <w:num w:numId="81">
    <w:abstractNumId w:val="662"/>
  </w:num>
  <w:num w:numId="82">
    <w:abstractNumId w:val="679"/>
  </w:num>
  <w:num w:numId="83">
    <w:abstractNumId w:val="140"/>
  </w:num>
  <w:num w:numId="84">
    <w:abstractNumId w:val="350"/>
  </w:num>
  <w:num w:numId="85">
    <w:abstractNumId w:val="189"/>
  </w:num>
  <w:num w:numId="86">
    <w:abstractNumId w:val="573"/>
  </w:num>
  <w:num w:numId="87">
    <w:abstractNumId w:val="329"/>
  </w:num>
  <w:num w:numId="88">
    <w:abstractNumId w:val="48"/>
  </w:num>
  <w:num w:numId="89">
    <w:abstractNumId w:val="239"/>
  </w:num>
  <w:num w:numId="90">
    <w:abstractNumId w:val="507"/>
  </w:num>
  <w:num w:numId="91">
    <w:abstractNumId w:val="250"/>
  </w:num>
  <w:num w:numId="92">
    <w:abstractNumId w:val="72"/>
  </w:num>
  <w:num w:numId="93">
    <w:abstractNumId w:val="228"/>
  </w:num>
  <w:num w:numId="94">
    <w:abstractNumId w:val="418"/>
  </w:num>
  <w:num w:numId="95">
    <w:abstractNumId w:val="657"/>
  </w:num>
  <w:num w:numId="96">
    <w:abstractNumId w:val="565"/>
  </w:num>
  <w:num w:numId="97">
    <w:abstractNumId w:val="410"/>
  </w:num>
  <w:num w:numId="98">
    <w:abstractNumId w:val="50"/>
  </w:num>
  <w:num w:numId="99">
    <w:abstractNumId w:val="52"/>
  </w:num>
  <w:num w:numId="100">
    <w:abstractNumId w:val="86"/>
  </w:num>
  <w:num w:numId="101">
    <w:abstractNumId w:val="213"/>
  </w:num>
  <w:num w:numId="102">
    <w:abstractNumId w:val="588"/>
  </w:num>
  <w:num w:numId="103">
    <w:abstractNumId w:val="274"/>
  </w:num>
  <w:num w:numId="104">
    <w:abstractNumId w:val="427"/>
  </w:num>
  <w:num w:numId="105">
    <w:abstractNumId w:val="452"/>
  </w:num>
  <w:num w:numId="106">
    <w:abstractNumId w:val="379"/>
  </w:num>
  <w:num w:numId="107">
    <w:abstractNumId w:val="94"/>
  </w:num>
  <w:num w:numId="108">
    <w:abstractNumId w:val="620"/>
  </w:num>
  <w:num w:numId="109">
    <w:abstractNumId w:val="79"/>
  </w:num>
  <w:num w:numId="110">
    <w:abstractNumId w:val="268"/>
  </w:num>
  <w:num w:numId="111">
    <w:abstractNumId w:val="612"/>
  </w:num>
  <w:num w:numId="112">
    <w:abstractNumId w:val="90"/>
  </w:num>
  <w:num w:numId="113">
    <w:abstractNumId w:val="616"/>
  </w:num>
  <w:num w:numId="114">
    <w:abstractNumId w:val="71"/>
  </w:num>
  <w:num w:numId="115">
    <w:abstractNumId w:val="207"/>
  </w:num>
  <w:num w:numId="116">
    <w:abstractNumId w:val="392"/>
  </w:num>
  <w:num w:numId="117">
    <w:abstractNumId w:val="221"/>
  </w:num>
  <w:num w:numId="118">
    <w:abstractNumId w:val="458"/>
  </w:num>
  <w:num w:numId="119">
    <w:abstractNumId w:val="357"/>
  </w:num>
  <w:num w:numId="120">
    <w:abstractNumId w:val="491"/>
  </w:num>
  <w:num w:numId="121">
    <w:abstractNumId w:val="352"/>
  </w:num>
  <w:num w:numId="122">
    <w:abstractNumId w:val="560"/>
  </w:num>
  <w:num w:numId="123">
    <w:abstractNumId w:val="98"/>
  </w:num>
  <w:num w:numId="124">
    <w:abstractNumId w:val="104"/>
  </w:num>
  <w:num w:numId="125">
    <w:abstractNumId w:val="39"/>
  </w:num>
  <w:num w:numId="126">
    <w:abstractNumId w:val="653"/>
  </w:num>
  <w:num w:numId="127">
    <w:abstractNumId w:val="412"/>
  </w:num>
  <w:num w:numId="128">
    <w:abstractNumId w:val="127"/>
  </w:num>
  <w:num w:numId="129">
    <w:abstractNumId w:val="496"/>
  </w:num>
  <w:num w:numId="130">
    <w:abstractNumId w:val="632"/>
  </w:num>
  <w:num w:numId="131">
    <w:abstractNumId w:val="285"/>
  </w:num>
  <w:num w:numId="132">
    <w:abstractNumId w:val="661"/>
  </w:num>
  <w:num w:numId="133">
    <w:abstractNumId w:val="342"/>
  </w:num>
  <w:num w:numId="134">
    <w:abstractNumId w:val="522"/>
  </w:num>
  <w:num w:numId="135">
    <w:abstractNumId w:val="263"/>
  </w:num>
  <w:num w:numId="136">
    <w:abstractNumId w:val="540"/>
  </w:num>
  <w:num w:numId="137">
    <w:abstractNumId w:val="380"/>
  </w:num>
  <w:num w:numId="138">
    <w:abstractNumId w:val="680"/>
  </w:num>
  <w:num w:numId="139">
    <w:abstractNumId w:val="295"/>
  </w:num>
  <w:num w:numId="140">
    <w:abstractNumId w:val="155"/>
  </w:num>
  <w:num w:numId="141">
    <w:abstractNumId w:val="344"/>
  </w:num>
  <w:num w:numId="142">
    <w:abstractNumId w:val="651"/>
  </w:num>
  <w:num w:numId="143">
    <w:abstractNumId w:val="315"/>
  </w:num>
  <w:num w:numId="144">
    <w:abstractNumId w:val="120"/>
  </w:num>
  <w:num w:numId="145">
    <w:abstractNumId w:val="316"/>
  </w:num>
  <w:num w:numId="146">
    <w:abstractNumId w:val="56"/>
  </w:num>
  <w:num w:numId="147">
    <w:abstractNumId w:val="503"/>
  </w:num>
  <w:num w:numId="148">
    <w:abstractNumId w:val="264"/>
  </w:num>
  <w:num w:numId="149">
    <w:abstractNumId w:val="514"/>
  </w:num>
  <w:num w:numId="150">
    <w:abstractNumId w:val="435"/>
  </w:num>
  <w:num w:numId="151">
    <w:abstractNumId w:val="360"/>
  </w:num>
  <w:num w:numId="152">
    <w:abstractNumId w:val="317"/>
  </w:num>
  <w:num w:numId="153">
    <w:abstractNumId w:val="603"/>
  </w:num>
  <w:num w:numId="154">
    <w:abstractNumId w:val="349"/>
  </w:num>
  <w:num w:numId="155">
    <w:abstractNumId w:val="247"/>
  </w:num>
  <w:num w:numId="156">
    <w:abstractNumId w:val="299"/>
  </w:num>
  <w:num w:numId="157">
    <w:abstractNumId w:val="365"/>
  </w:num>
  <w:num w:numId="158">
    <w:abstractNumId w:val="393"/>
  </w:num>
  <w:num w:numId="159">
    <w:abstractNumId w:val="24"/>
  </w:num>
  <w:num w:numId="160">
    <w:abstractNumId w:val="417"/>
  </w:num>
  <w:num w:numId="161">
    <w:abstractNumId w:val="473"/>
  </w:num>
  <w:num w:numId="162">
    <w:abstractNumId w:val="15"/>
  </w:num>
  <w:num w:numId="163">
    <w:abstractNumId w:val="114"/>
  </w:num>
  <w:num w:numId="164">
    <w:abstractNumId w:val="453"/>
  </w:num>
  <w:num w:numId="165">
    <w:abstractNumId w:val="420"/>
  </w:num>
  <w:num w:numId="166">
    <w:abstractNumId w:val="63"/>
  </w:num>
  <w:num w:numId="167">
    <w:abstractNumId w:val="555"/>
  </w:num>
  <w:num w:numId="168">
    <w:abstractNumId w:val="645"/>
  </w:num>
  <w:num w:numId="169">
    <w:abstractNumId w:val="471"/>
  </w:num>
  <w:num w:numId="170">
    <w:abstractNumId w:val="121"/>
  </w:num>
  <w:num w:numId="171">
    <w:abstractNumId w:val="585"/>
  </w:num>
  <w:num w:numId="172">
    <w:abstractNumId w:val="610"/>
  </w:num>
  <w:num w:numId="173">
    <w:abstractNumId w:val="225"/>
  </w:num>
  <w:num w:numId="174">
    <w:abstractNumId w:val="35"/>
  </w:num>
  <w:num w:numId="175">
    <w:abstractNumId w:val="340"/>
  </w:num>
  <w:num w:numId="176">
    <w:abstractNumId w:val="202"/>
  </w:num>
  <w:num w:numId="177">
    <w:abstractNumId w:val="439"/>
  </w:num>
  <w:num w:numId="178">
    <w:abstractNumId w:val="284"/>
  </w:num>
  <w:num w:numId="179">
    <w:abstractNumId w:val="552"/>
  </w:num>
  <w:num w:numId="180">
    <w:abstractNumId w:val="606"/>
  </w:num>
  <w:num w:numId="181">
    <w:abstractNumId w:val="240"/>
  </w:num>
  <w:num w:numId="182">
    <w:abstractNumId w:val="119"/>
  </w:num>
  <w:num w:numId="183">
    <w:abstractNumId w:val="556"/>
  </w:num>
  <w:num w:numId="184">
    <w:abstractNumId w:val="395"/>
  </w:num>
  <w:num w:numId="185">
    <w:abstractNumId w:val="388"/>
  </w:num>
  <w:num w:numId="186">
    <w:abstractNumId w:val="195"/>
  </w:num>
  <w:num w:numId="187">
    <w:abstractNumId w:val="363"/>
  </w:num>
  <w:num w:numId="188">
    <w:abstractNumId w:val="346"/>
  </w:num>
  <w:num w:numId="189">
    <w:abstractNumId w:val="44"/>
  </w:num>
  <w:num w:numId="190">
    <w:abstractNumId w:val="76"/>
  </w:num>
  <w:num w:numId="191">
    <w:abstractNumId w:val="432"/>
  </w:num>
  <w:num w:numId="192">
    <w:abstractNumId w:val="129"/>
  </w:num>
  <w:num w:numId="193">
    <w:abstractNumId w:val="424"/>
  </w:num>
  <w:num w:numId="194">
    <w:abstractNumId w:val="406"/>
  </w:num>
  <w:num w:numId="195">
    <w:abstractNumId w:val="84"/>
  </w:num>
  <w:num w:numId="196">
    <w:abstractNumId w:val="440"/>
  </w:num>
  <w:num w:numId="197">
    <w:abstractNumId w:val="572"/>
  </w:num>
  <w:num w:numId="198">
    <w:abstractNumId w:val="447"/>
  </w:num>
  <w:num w:numId="199">
    <w:abstractNumId w:val="70"/>
  </w:num>
  <w:num w:numId="200">
    <w:abstractNumId w:val="470"/>
  </w:num>
  <w:num w:numId="201">
    <w:abstractNumId w:val="118"/>
  </w:num>
  <w:num w:numId="202">
    <w:abstractNumId w:val="251"/>
  </w:num>
  <w:num w:numId="203">
    <w:abstractNumId w:val="543"/>
  </w:num>
  <w:num w:numId="204">
    <w:abstractNumId w:val="161"/>
  </w:num>
  <w:num w:numId="205">
    <w:abstractNumId w:val="449"/>
  </w:num>
  <w:num w:numId="206">
    <w:abstractNumId w:val="9"/>
  </w:num>
  <w:num w:numId="207">
    <w:abstractNumId w:val="671"/>
  </w:num>
  <w:num w:numId="208">
    <w:abstractNumId w:val="355"/>
  </w:num>
  <w:num w:numId="209">
    <w:abstractNumId w:val="385"/>
  </w:num>
  <w:num w:numId="210">
    <w:abstractNumId w:val="92"/>
  </w:num>
  <w:num w:numId="211">
    <w:abstractNumId w:val="373"/>
  </w:num>
  <w:num w:numId="212">
    <w:abstractNumId w:val="338"/>
  </w:num>
  <w:num w:numId="213">
    <w:abstractNumId w:val="197"/>
  </w:num>
  <w:num w:numId="214">
    <w:abstractNumId w:val="164"/>
  </w:num>
  <w:num w:numId="215">
    <w:abstractNumId w:val="0"/>
  </w:num>
  <w:num w:numId="216">
    <w:abstractNumId w:val="436"/>
  </w:num>
  <w:num w:numId="217">
    <w:abstractNumId w:val="635"/>
  </w:num>
  <w:num w:numId="218">
    <w:abstractNumId w:val="652"/>
  </w:num>
  <w:num w:numId="219">
    <w:abstractNumId w:val="399"/>
  </w:num>
  <w:num w:numId="220">
    <w:abstractNumId w:val="188"/>
  </w:num>
  <w:num w:numId="221">
    <w:abstractNumId w:val="290"/>
  </w:num>
  <w:num w:numId="222">
    <w:abstractNumId w:val="192"/>
  </w:num>
  <w:num w:numId="223">
    <w:abstractNumId w:val="621"/>
  </w:num>
  <w:num w:numId="224">
    <w:abstractNumId w:val="502"/>
  </w:num>
  <w:num w:numId="225">
    <w:abstractNumId w:val="544"/>
  </w:num>
  <w:num w:numId="226">
    <w:abstractNumId w:val="646"/>
  </w:num>
  <w:num w:numId="227">
    <w:abstractNumId w:val="17"/>
  </w:num>
  <w:num w:numId="228">
    <w:abstractNumId w:val="477"/>
  </w:num>
  <w:num w:numId="229">
    <w:abstractNumId w:val="391"/>
  </w:num>
  <w:num w:numId="230">
    <w:abstractNumId w:val="8"/>
  </w:num>
  <w:num w:numId="231">
    <w:abstractNumId w:val="244"/>
  </w:num>
  <w:num w:numId="232">
    <w:abstractNumId w:val="558"/>
  </w:num>
  <w:num w:numId="233">
    <w:abstractNumId w:val="245"/>
  </w:num>
  <w:num w:numId="234">
    <w:abstractNumId w:val="678"/>
  </w:num>
  <w:num w:numId="235">
    <w:abstractNumId w:val="429"/>
  </w:num>
  <w:num w:numId="236">
    <w:abstractNumId w:val="289"/>
  </w:num>
  <w:num w:numId="237">
    <w:abstractNumId w:val="325"/>
  </w:num>
  <w:num w:numId="238">
    <w:abstractNumId w:val="226"/>
  </w:num>
  <w:num w:numId="239">
    <w:abstractNumId w:val="667"/>
  </w:num>
  <w:num w:numId="240">
    <w:abstractNumId w:val="539"/>
  </w:num>
  <w:num w:numId="241">
    <w:abstractNumId w:val="629"/>
  </w:num>
  <w:num w:numId="242">
    <w:abstractNumId w:val="534"/>
  </w:num>
  <w:num w:numId="243">
    <w:abstractNumId w:val="159"/>
  </w:num>
  <w:num w:numId="244">
    <w:abstractNumId w:val="216"/>
  </w:num>
  <w:num w:numId="245">
    <w:abstractNumId w:val="520"/>
  </w:num>
  <w:num w:numId="246">
    <w:abstractNumId w:val="18"/>
  </w:num>
  <w:num w:numId="247">
    <w:abstractNumId w:val="401"/>
  </w:num>
  <w:num w:numId="248">
    <w:abstractNumId w:val="145"/>
  </w:num>
  <w:num w:numId="249">
    <w:abstractNumId w:val="5"/>
  </w:num>
  <w:num w:numId="250">
    <w:abstractNumId w:val="175"/>
  </w:num>
  <w:num w:numId="251">
    <w:abstractNumId w:val="601"/>
  </w:num>
  <w:num w:numId="252">
    <w:abstractNumId w:val="553"/>
  </w:num>
  <w:num w:numId="253">
    <w:abstractNumId w:val="308"/>
  </w:num>
  <w:num w:numId="254">
    <w:abstractNumId w:val="455"/>
  </w:num>
  <w:num w:numId="255">
    <w:abstractNumId w:val="575"/>
  </w:num>
  <w:num w:numId="256">
    <w:abstractNumId w:val="445"/>
  </w:num>
  <w:num w:numId="257">
    <w:abstractNumId w:val="100"/>
  </w:num>
  <w:num w:numId="258">
    <w:abstractNumId w:val="106"/>
  </w:num>
  <w:num w:numId="259">
    <w:abstractNumId w:val="208"/>
  </w:num>
  <w:num w:numId="260">
    <w:abstractNumId w:val="425"/>
  </w:num>
  <w:num w:numId="261">
    <w:abstractNumId w:val="229"/>
  </w:num>
  <w:num w:numId="262">
    <w:abstractNumId w:val="162"/>
  </w:num>
  <w:num w:numId="263">
    <w:abstractNumId w:val="29"/>
  </w:num>
  <w:num w:numId="264">
    <w:abstractNumId w:val="650"/>
  </w:num>
  <w:num w:numId="265">
    <w:abstractNumId w:val="426"/>
  </w:num>
  <w:num w:numId="266">
    <w:abstractNumId w:val="490"/>
  </w:num>
  <w:num w:numId="267">
    <w:abstractNumId w:val="230"/>
  </w:num>
  <w:num w:numId="268">
    <w:abstractNumId w:val="166"/>
  </w:num>
  <w:num w:numId="269">
    <w:abstractNumId w:val="497"/>
  </w:num>
  <w:num w:numId="270">
    <w:abstractNumId w:val="574"/>
  </w:num>
  <w:num w:numId="271">
    <w:abstractNumId w:val="528"/>
  </w:num>
  <w:num w:numId="272">
    <w:abstractNumId w:val="389"/>
  </w:num>
  <w:num w:numId="273">
    <w:abstractNumId w:val="254"/>
  </w:num>
  <w:num w:numId="274">
    <w:abstractNumId w:val="7"/>
  </w:num>
  <w:num w:numId="275">
    <w:abstractNumId w:val="273"/>
  </w:num>
  <w:num w:numId="276">
    <w:abstractNumId w:val="303"/>
  </w:num>
  <w:num w:numId="277">
    <w:abstractNumId w:val="530"/>
  </w:num>
  <w:num w:numId="278">
    <w:abstractNumId w:val="227"/>
  </w:num>
  <w:num w:numId="279">
    <w:abstractNumId w:val="542"/>
  </w:num>
  <w:num w:numId="280">
    <w:abstractNumId w:val="677"/>
  </w:num>
  <w:num w:numId="281">
    <w:abstractNumId w:val="148"/>
  </w:num>
  <w:num w:numId="282">
    <w:abstractNumId w:val="483"/>
  </w:num>
  <w:num w:numId="283">
    <w:abstractNumId w:val="463"/>
  </w:num>
  <w:num w:numId="284">
    <w:abstractNumId w:val="199"/>
  </w:num>
  <w:num w:numId="285">
    <w:abstractNumId w:val="627"/>
  </w:num>
  <w:num w:numId="286">
    <w:abstractNumId w:val="47"/>
  </w:num>
  <w:num w:numId="287">
    <w:abstractNumId w:val="115"/>
  </w:num>
  <w:num w:numId="288">
    <w:abstractNumId w:val="270"/>
  </w:num>
  <w:num w:numId="289">
    <w:abstractNumId w:val="624"/>
  </w:num>
  <w:num w:numId="290">
    <w:abstractNumId w:val="38"/>
  </w:num>
  <w:num w:numId="291">
    <w:abstractNumId w:val="280"/>
  </w:num>
  <w:num w:numId="292">
    <w:abstractNumId w:val="460"/>
  </w:num>
  <w:num w:numId="293">
    <w:abstractNumId w:val="112"/>
  </w:num>
  <w:num w:numId="294">
    <w:abstractNumId w:val="554"/>
  </w:num>
  <w:num w:numId="295">
    <w:abstractNumId w:val="504"/>
  </w:num>
  <w:num w:numId="296">
    <w:abstractNumId w:val="578"/>
  </w:num>
  <w:num w:numId="297">
    <w:abstractNumId w:val="81"/>
  </w:num>
  <w:num w:numId="298">
    <w:abstractNumId w:val="108"/>
  </w:num>
  <w:num w:numId="299">
    <w:abstractNumId w:val="505"/>
  </w:num>
  <w:num w:numId="300">
    <w:abstractNumId w:val="93"/>
  </w:num>
  <w:num w:numId="301">
    <w:abstractNumId w:val="600"/>
  </w:num>
  <w:num w:numId="302">
    <w:abstractNumId w:val="484"/>
  </w:num>
  <w:num w:numId="303">
    <w:abstractNumId w:val="622"/>
  </w:num>
  <w:num w:numId="304">
    <w:abstractNumId w:val="310"/>
  </w:num>
  <w:num w:numId="305">
    <w:abstractNumId w:val="96"/>
  </w:num>
  <w:num w:numId="306">
    <w:abstractNumId w:val="433"/>
  </w:num>
  <w:num w:numId="307">
    <w:abstractNumId w:val="668"/>
  </w:num>
  <w:num w:numId="308">
    <w:abstractNumId w:val="362"/>
  </w:num>
  <w:num w:numId="309">
    <w:abstractNumId w:val="142"/>
  </w:num>
  <w:num w:numId="310">
    <w:abstractNumId w:val="604"/>
  </w:num>
  <w:num w:numId="311">
    <w:abstractNumId w:val="313"/>
  </w:num>
  <w:num w:numId="312">
    <w:abstractNumId w:val="462"/>
  </w:num>
  <w:num w:numId="313">
    <w:abstractNumId w:val="210"/>
  </w:num>
  <w:num w:numId="314">
    <w:abstractNumId w:val="130"/>
  </w:num>
  <w:num w:numId="315">
    <w:abstractNumId w:val="390"/>
  </w:num>
  <w:num w:numId="316">
    <w:abstractNumId w:val="83"/>
  </w:num>
  <w:num w:numId="317">
    <w:abstractNumId w:val="279"/>
  </w:num>
  <w:num w:numId="318">
    <w:abstractNumId w:val="611"/>
  </w:num>
  <w:num w:numId="319">
    <w:abstractNumId w:val="450"/>
  </w:num>
  <w:num w:numId="320">
    <w:abstractNumId w:val="209"/>
  </w:num>
  <w:num w:numId="321">
    <w:abstractNumId w:val="529"/>
  </w:num>
  <w:num w:numId="322">
    <w:abstractNumId w:val="256"/>
  </w:num>
  <w:num w:numId="323">
    <w:abstractNumId w:val="557"/>
  </w:num>
  <w:num w:numId="324">
    <w:abstractNumId w:val="68"/>
  </w:num>
  <w:num w:numId="325">
    <w:abstractNumId w:val="203"/>
  </w:num>
  <w:num w:numId="326">
    <w:abstractNumId w:val="501"/>
  </w:num>
  <w:num w:numId="327">
    <w:abstractNumId w:val="41"/>
  </w:num>
  <w:num w:numId="328">
    <w:abstractNumId w:val="212"/>
  </w:num>
  <w:num w:numId="329">
    <w:abstractNumId w:val="248"/>
  </w:num>
  <w:num w:numId="330">
    <w:abstractNumId w:val="568"/>
  </w:num>
  <w:num w:numId="331">
    <w:abstractNumId w:val="485"/>
  </w:num>
  <w:num w:numId="332">
    <w:abstractNumId w:val="31"/>
  </w:num>
  <w:num w:numId="333">
    <w:abstractNumId w:val="23"/>
  </w:num>
  <w:num w:numId="334">
    <w:abstractNumId w:val="669"/>
  </w:num>
  <w:num w:numId="335">
    <w:abstractNumId w:val="156"/>
  </w:num>
  <w:num w:numId="336">
    <w:abstractNumId w:val="128"/>
  </w:num>
  <w:num w:numId="337">
    <w:abstractNumId w:val="37"/>
  </w:num>
  <w:num w:numId="338">
    <w:abstractNumId w:val="454"/>
  </w:num>
  <w:num w:numId="339">
    <w:abstractNumId w:val="466"/>
  </w:num>
  <w:num w:numId="340">
    <w:abstractNumId w:val="88"/>
  </w:num>
  <w:num w:numId="341">
    <w:abstractNumId w:val="493"/>
  </w:num>
  <w:num w:numId="342">
    <w:abstractNumId w:val="586"/>
  </w:num>
  <w:num w:numId="343">
    <w:abstractNumId w:val="218"/>
  </w:num>
  <w:num w:numId="344">
    <w:abstractNumId w:val="571"/>
  </w:num>
  <w:num w:numId="345">
    <w:abstractNumId w:val="345"/>
  </w:num>
  <w:num w:numId="346">
    <w:abstractNumId w:val="267"/>
  </w:num>
  <w:num w:numId="347">
    <w:abstractNumId w:val="58"/>
  </w:num>
  <w:num w:numId="348">
    <w:abstractNumId w:val="109"/>
  </w:num>
  <w:num w:numId="349">
    <w:abstractNumId w:val="596"/>
  </w:num>
  <w:num w:numId="350">
    <w:abstractNumId w:val="442"/>
  </w:num>
  <w:num w:numId="351">
    <w:abstractNumId w:val="211"/>
  </w:num>
  <w:num w:numId="352">
    <w:abstractNumId w:val="281"/>
  </w:num>
  <w:num w:numId="353">
    <w:abstractNumId w:val="332"/>
  </w:num>
  <w:num w:numId="354">
    <w:abstractNumId w:val="61"/>
  </w:num>
  <w:num w:numId="355">
    <w:abstractNumId w:val="681"/>
  </w:num>
  <w:num w:numId="356">
    <w:abstractNumId w:val="656"/>
  </w:num>
  <w:num w:numId="357">
    <w:abstractNumId w:val="282"/>
  </w:num>
  <w:num w:numId="358">
    <w:abstractNumId w:val="533"/>
  </w:num>
  <w:num w:numId="359">
    <w:abstractNumId w:val="122"/>
  </w:num>
  <w:num w:numId="360">
    <w:abstractNumId w:val="30"/>
  </w:num>
  <w:num w:numId="361">
    <w:abstractNumId w:val="598"/>
  </w:num>
  <w:num w:numId="362">
    <w:abstractNumId w:val="664"/>
  </w:num>
  <w:num w:numId="363">
    <w:abstractNumId w:val="328"/>
  </w:num>
  <w:num w:numId="364">
    <w:abstractNumId w:val="2"/>
  </w:num>
  <w:num w:numId="365">
    <w:abstractNumId w:val="286"/>
  </w:num>
  <w:num w:numId="366">
    <w:abstractNumId w:val="609"/>
  </w:num>
  <w:num w:numId="367">
    <w:abstractNumId w:val="65"/>
  </w:num>
  <w:num w:numId="368">
    <w:abstractNumId w:val="21"/>
  </w:num>
  <w:num w:numId="369">
    <w:abstractNumId w:val="241"/>
  </w:num>
  <w:num w:numId="370">
    <w:abstractNumId w:val="525"/>
  </w:num>
  <w:num w:numId="371">
    <w:abstractNumId w:val="292"/>
  </w:num>
  <w:num w:numId="372">
    <w:abstractNumId w:val="309"/>
  </w:num>
  <w:num w:numId="373">
    <w:abstractNumId w:val="236"/>
  </w:num>
  <w:num w:numId="374">
    <w:abstractNumId w:val="567"/>
  </w:num>
  <w:num w:numId="375">
    <w:abstractNumId w:val="294"/>
  </w:num>
  <w:num w:numId="376">
    <w:abstractNumId w:val="36"/>
  </w:num>
  <w:num w:numId="377">
    <w:abstractNumId w:val="546"/>
  </w:num>
  <w:num w:numId="378">
    <w:abstractNumId w:val="618"/>
  </w:num>
  <w:num w:numId="379">
    <w:abstractNumId w:val="584"/>
  </w:num>
  <w:num w:numId="380">
    <w:abstractNumId w:val="312"/>
  </w:num>
  <w:num w:numId="381">
    <w:abstractNumId w:val="242"/>
  </w:num>
  <w:num w:numId="382">
    <w:abstractNumId w:val="80"/>
  </w:num>
  <w:num w:numId="383">
    <w:abstractNumId w:val="246"/>
  </w:num>
  <w:num w:numId="384">
    <w:abstractNumId w:val="375"/>
  </w:num>
  <w:num w:numId="385">
    <w:abstractNumId w:val="465"/>
  </w:num>
  <w:num w:numId="386">
    <w:abstractNumId w:val="136"/>
  </w:num>
  <w:num w:numId="387">
    <w:abstractNumId w:val="331"/>
  </w:num>
  <w:num w:numId="388">
    <w:abstractNumId w:val="54"/>
  </w:num>
  <w:num w:numId="389">
    <w:abstractNumId w:val="180"/>
  </w:num>
  <w:num w:numId="390">
    <w:abstractNumId w:val="32"/>
  </w:num>
  <w:num w:numId="391">
    <w:abstractNumId w:val="157"/>
  </w:num>
  <w:num w:numId="392">
    <w:abstractNumId w:val="589"/>
  </w:num>
  <w:num w:numId="393">
    <w:abstractNumId w:val="215"/>
  </w:num>
  <w:num w:numId="394">
    <w:abstractNumId w:val="337"/>
  </w:num>
  <w:num w:numId="395">
    <w:abstractNumId w:val="293"/>
  </w:num>
  <w:num w:numId="396">
    <w:abstractNumId w:val="421"/>
  </w:num>
  <w:num w:numId="397">
    <w:abstractNumId w:val="673"/>
  </w:num>
  <w:num w:numId="398">
    <w:abstractNumId w:val="512"/>
  </w:num>
  <w:num w:numId="399">
    <w:abstractNumId w:val="451"/>
  </w:num>
  <w:num w:numId="400">
    <w:abstractNumId w:val="475"/>
  </w:num>
  <w:num w:numId="401">
    <w:abstractNumId w:val="11"/>
  </w:num>
  <w:num w:numId="402">
    <w:abstractNumId w:val="200"/>
  </w:num>
  <w:num w:numId="403">
    <w:abstractNumId w:val="371"/>
  </w:num>
  <w:num w:numId="404">
    <w:abstractNumId w:val="441"/>
  </w:num>
  <w:num w:numId="405">
    <w:abstractNumId w:val="494"/>
  </w:num>
  <w:num w:numId="406">
    <w:abstractNumId w:val="179"/>
  </w:num>
  <w:num w:numId="407">
    <w:abstractNumId w:val="509"/>
  </w:num>
  <w:num w:numId="408">
    <w:abstractNumId w:val="176"/>
  </w:num>
  <w:num w:numId="409">
    <w:abstractNumId w:val="333"/>
  </w:num>
  <w:num w:numId="410">
    <w:abstractNumId w:val="19"/>
  </w:num>
  <w:num w:numId="411">
    <w:abstractNumId w:val="26"/>
  </w:num>
  <w:num w:numId="412">
    <w:abstractNumId w:val="527"/>
  </w:num>
  <w:num w:numId="413">
    <w:abstractNumId w:val="382"/>
  </w:num>
  <w:num w:numId="414">
    <w:abstractNumId w:val="139"/>
  </w:num>
  <w:num w:numId="415">
    <w:abstractNumId w:val="341"/>
  </w:num>
  <w:num w:numId="416">
    <w:abstractNumId w:val="205"/>
  </w:num>
  <w:num w:numId="417">
    <w:abstractNumId w:val="532"/>
  </w:num>
  <w:num w:numId="418">
    <w:abstractNumId w:val="27"/>
  </w:num>
  <w:num w:numId="419">
    <w:abstractNumId w:val="551"/>
  </w:num>
  <w:num w:numId="420">
    <w:abstractNumId w:val="222"/>
  </w:num>
  <w:num w:numId="421">
    <w:abstractNumId w:val="615"/>
  </w:num>
  <w:num w:numId="422">
    <w:abstractNumId w:val="269"/>
  </w:num>
  <w:num w:numId="423">
    <w:abstractNumId w:val="101"/>
  </w:num>
  <w:num w:numId="424">
    <w:abstractNumId w:val="307"/>
  </w:num>
  <w:num w:numId="425">
    <w:abstractNumId w:val="266"/>
  </w:num>
  <w:num w:numId="426">
    <w:abstractNumId w:val="593"/>
  </w:num>
  <w:num w:numId="427">
    <w:abstractNumId w:val="302"/>
  </w:num>
  <w:num w:numId="428">
    <w:abstractNumId w:val="6"/>
  </w:num>
  <w:num w:numId="429">
    <w:abstractNumId w:val="676"/>
  </w:num>
  <w:num w:numId="430">
    <w:abstractNumId w:val="252"/>
  </w:num>
  <w:num w:numId="431">
    <w:abstractNumId w:val="602"/>
  </w:num>
  <w:num w:numId="432">
    <w:abstractNumId w:val="62"/>
  </w:num>
  <w:num w:numId="433">
    <w:abstractNumId w:val="476"/>
  </w:num>
  <w:num w:numId="434">
    <w:abstractNumId w:val="472"/>
  </w:num>
  <w:num w:numId="435">
    <w:abstractNumId w:val="354"/>
  </w:num>
  <w:num w:numId="436">
    <w:abstractNumId w:val="513"/>
  </w:num>
  <w:num w:numId="437">
    <w:abstractNumId w:val="326"/>
  </w:num>
  <w:num w:numId="438">
    <w:abstractNumId w:val="75"/>
  </w:num>
  <w:num w:numId="439">
    <w:abstractNumId w:val="107"/>
  </w:num>
  <w:num w:numId="440">
    <w:abstractNumId w:val="171"/>
  </w:num>
  <w:num w:numId="441">
    <w:abstractNumId w:val="654"/>
  </w:num>
  <w:num w:numId="442">
    <w:abstractNumId w:val="486"/>
  </w:num>
  <w:num w:numId="443">
    <w:abstractNumId w:val="182"/>
  </w:num>
  <w:num w:numId="444">
    <w:abstractNumId w:val="351"/>
  </w:num>
  <w:num w:numId="445">
    <w:abstractNumId w:val="219"/>
  </w:num>
  <w:num w:numId="446">
    <w:abstractNumId w:val="319"/>
  </w:num>
  <w:num w:numId="447">
    <w:abstractNumId w:val="177"/>
  </w:num>
  <w:num w:numId="448">
    <w:abstractNumId w:val="626"/>
  </w:num>
  <w:num w:numId="449">
    <w:abstractNumId w:val="468"/>
  </w:num>
  <w:num w:numId="450">
    <w:abstractNumId w:val="583"/>
  </w:num>
  <w:num w:numId="451">
    <w:abstractNumId w:val="85"/>
  </w:num>
  <w:num w:numId="452">
    <w:abstractNumId w:val="482"/>
  </w:num>
  <w:num w:numId="453">
    <w:abstractNumId w:val="217"/>
  </w:num>
  <w:num w:numId="454">
    <w:abstractNumId w:val="163"/>
  </w:num>
  <w:num w:numId="455">
    <w:abstractNumId w:val="125"/>
  </w:num>
  <w:num w:numId="456">
    <w:abstractNumId w:val="631"/>
  </w:num>
  <w:num w:numId="457">
    <w:abstractNumId w:val="422"/>
  </w:num>
  <w:num w:numId="458">
    <w:abstractNumId w:val="160"/>
  </w:num>
  <w:num w:numId="459">
    <w:abstractNumId w:val="383"/>
  </w:num>
  <w:num w:numId="460">
    <w:abstractNumId w:val="196"/>
  </w:num>
  <w:num w:numId="461">
    <w:abstractNumId w:val="478"/>
  </w:num>
  <w:num w:numId="462">
    <w:abstractNumId w:val="301"/>
  </w:num>
  <w:num w:numId="463">
    <w:abstractNumId w:val="231"/>
  </w:num>
  <w:num w:numId="464">
    <w:abstractNumId w:val="42"/>
  </w:num>
  <w:num w:numId="465">
    <w:abstractNumId w:val="234"/>
  </w:num>
  <w:num w:numId="466">
    <w:abstractNumId w:val="28"/>
  </w:num>
  <w:num w:numId="467">
    <w:abstractNumId w:val="356"/>
  </w:num>
  <w:num w:numId="468">
    <w:abstractNumId w:val="201"/>
  </w:num>
  <w:num w:numId="469">
    <w:abstractNumId w:val="617"/>
  </w:num>
  <w:num w:numId="470">
    <w:abstractNumId w:val="364"/>
  </w:num>
  <w:num w:numId="471">
    <w:abstractNumId w:val="517"/>
  </w:num>
  <w:num w:numId="472">
    <w:abstractNumId w:val="670"/>
  </w:num>
  <w:num w:numId="473">
    <w:abstractNumId w:val="283"/>
  </w:num>
  <w:num w:numId="474">
    <w:abstractNumId w:val="43"/>
  </w:num>
  <w:num w:numId="475">
    <w:abstractNumId w:val="335"/>
  </w:num>
  <w:num w:numId="476">
    <w:abstractNumId w:val="548"/>
  </w:num>
  <w:num w:numId="477">
    <w:abstractNumId w:val="359"/>
  </w:num>
  <w:num w:numId="478">
    <w:abstractNumId w:val="633"/>
  </w:num>
  <w:num w:numId="479">
    <w:abstractNumId w:val="12"/>
  </w:num>
  <w:num w:numId="480">
    <w:abstractNumId w:val="374"/>
  </w:num>
  <w:num w:numId="481">
    <w:abstractNumId w:val="87"/>
  </w:num>
  <w:num w:numId="482">
    <w:abstractNumId w:val="516"/>
  </w:num>
  <w:num w:numId="483">
    <w:abstractNumId w:val="74"/>
  </w:num>
  <w:num w:numId="484">
    <w:abstractNumId w:val="506"/>
  </w:num>
  <w:num w:numId="485">
    <w:abstractNumId w:val="133"/>
  </w:num>
  <w:num w:numId="486">
    <w:abstractNumId w:val="116"/>
  </w:num>
  <w:num w:numId="487">
    <w:abstractNumId w:val="608"/>
  </w:num>
  <w:num w:numId="488">
    <w:abstractNumId w:val="576"/>
  </w:num>
  <w:num w:numId="489">
    <w:abstractNumId w:val="641"/>
  </w:num>
  <w:num w:numId="490">
    <w:abstractNumId w:val="467"/>
  </w:num>
  <w:num w:numId="491">
    <w:abstractNumId w:val="187"/>
  </w:num>
  <w:num w:numId="492">
    <w:abstractNumId w:val="647"/>
  </w:num>
  <w:num w:numId="493">
    <w:abstractNumId w:val="469"/>
  </w:num>
  <w:num w:numId="494">
    <w:abstractNumId w:val="564"/>
  </w:num>
  <w:num w:numId="495">
    <w:abstractNumId w:val="550"/>
  </w:num>
  <w:num w:numId="496">
    <w:abstractNumId w:val="595"/>
  </w:num>
  <w:num w:numId="497">
    <w:abstractNumId w:val="683"/>
  </w:num>
  <w:num w:numId="498">
    <w:abstractNumId w:val="51"/>
  </w:num>
  <w:num w:numId="499">
    <w:abstractNumId w:val="666"/>
  </w:num>
  <w:num w:numId="500">
    <w:abstractNumId w:val="444"/>
  </w:num>
  <w:num w:numId="501">
    <w:abstractNumId w:val="579"/>
  </w:num>
  <w:num w:numId="502">
    <w:abstractNumId w:val="376"/>
  </w:num>
  <w:num w:numId="503">
    <w:abstractNumId w:val="22"/>
  </w:num>
  <w:num w:numId="504">
    <w:abstractNumId w:val="659"/>
  </w:num>
  <w:num w:numId="505">
    <w:abstractNumId w:val="186"/>
  </w:num>
  <w:num w:numId="506">
    <w:abstractNumId w:val="324"/>
  </w:num>
  <w:num w:numId="507">
    <w:abstractNumId w:val="296"/>
  </w:num>
  <w:num w:numId="508">
    <w:abstractNumId w:val="298"/>
  </w:num>
  <w:num w:numId="509">
    <w:abstractNumId w:val="57"/>
  </w:num>
  <w:num w:numId="510">
    <w:abstractNumId w:val="46"/>
  </w:num>
  <w:num w:numId="511">
    <w:abstractNumId w:val="151"/>
  </w:num>
  <w:num w:numId="512">
    <w:abstractNumId w:val="191"/>
  </w:num>
  <w:num w:numId="513">
    <w:abstractNumId w:val="220"/>
  </w:num>
  <w:num w:numId="514">
    <w:abstractNumId w:val="233"/>
  </w:num>
  <w:num w:numId="515">
    <w:abstractNumId w:val="431"/>
  </w:num>
  <w:num w:numId="516">
    <w:abstractNumId w:val="428"/>
  </w:num>
  <w:num w:numId="517">
    <w:abstractNumId w:val="40"/>
  </w:num>
  <w:num w:numId="518">
    <w:abstractNumId w:val="297"/>
  </w:num>
  <w:num w:numId="519">
    <w:abstractNumId w:val="67"/>
  </w:num>
  <w:num w:numId="520">
    <w:abstractNumId w:val="77"/>
  </w:num>
  <w:num w:numId="521">
    <w:abstractNumId w:val="396"/>
  </w:num>
  <w:num w:numId="522">
    <w:abstractNumId w:val="387"/>
  </w:num>
  <w:num w:numId="523">
    <w:abstractNumId w:val="152"/>
  </w:num>
  <w:num w:numId="524">
    <w:abstractNumId w:val="224"/>
  </w:num>
  <w:num w:numId="525">
    <w:abstractNumId w:val="320"/>
  </w:num>
  <w:num w:numId="526">
    <w:abstractNumId w:val="515"/>
  </w:num>
  <w:num w:numId="527">
    <w:abstractNumId w:val="237"/>
  </w:num>
  <w:num w:numId="528">
    <w:abstractNumId w:val="443"/>
  </w:num>
  <w:num w:numId="529">
    <w:abstractNumId w:val="238"/>
  </w:num>
  <w:num w:numId="530">
    <w:abstractNumId w:val="138"/>
  </w:num>
  <w:num w:numId="531">
    <w:abstractNumId w:val="655"/>
  </w:num>
  <w:num w:numId="532">
    <w:abstractNumId w:val="547"/>
  </w:num>
  <w:num w:numId="533">
    <w:abstractNumId w:val="194"/>
  </w:num>
  <w:num w:numId="534">
    <w:abstractNumId w:val="510"/>
  </w:num>
  <w:num w:numId="535">
    <w:abstractNumId w:val="378"/>
  </w:num>
  <w:num w:numId="536">
    <w:abstractNumId w:val="413"/>
  </w:num>
  <w:num w:numId="537">
    <w:abstractNumId w:val="149"/>
  </w:num>
  <w:num w:numId="538">
    <w:abstractNumId w:val="408"/>
  </w:num>
  <w:num w:numId="539">
    <w:abstractNumId w:val="143"/>
  </w:num>
  <w:num w:numId="540">
    <w:abstractNumId w:val="321"/>
  </w:num>
  <w:num w:numId="541">
    <w:abstractNumId w:val="643"/>
  </w:num>
  <w:num w:numId="542">
    <w:abstractNumId w:val="665"/>
  </w:num>
  <w:num w:numId="543">
    <w:abstractNumId w:val="613"/>
  </w:num>
  <w:num w:numId="544">
    <w:abstractNumId w:val="117"/>
  </w:num>
  <w:num w:numId="545">
    <w:abstractNumId w:val="167"/>
  </w:num>
  <w:num w:numId="546">
    <w:abstractNumId w:val="262"/>
  </w:num>
  <w:num w:numId="547">
    <w:abstractNumId w:val="137"/>
  </w:num>
  <w:num w:numId="548">
    <w:abstractNumId w:val="10"/>
  </w:num>
  <w:num w:numId="549">
    <w:abstractNumId w:val="570"/>
  </w:num>
  <w:num w:numId="550">
    <w:abstractNumId w:val="347"/>
  </w:num>
  <w:num w:numId="551">
    <w:abstractNumId w:val="64"/>
  </w:num>
  <w:num w:numId="552">
    <w:abstractNumId w:val="255"/>
  </w:num>
  <w:num w:numId="553">
    <w:abstractNumId w:val="66"/>
  </w:num>
  <w:num w:numId="554">
    <w:abstractNumId w:val="249"/>
  </w:num>
  <w:num w:numId="555">
    <w:abstractNumId w:val="243"/>
  </w:num>
  <w:num w:numId="556">
    <w:abstractNumId w:val="339"/>
  </w:num>
  <w:num w:numId="557">
    <w:abstractNumId w:val="511"/>
  </w:num>
  <w:num w:numId="558">
    <w:abstractNumId w:val="549"/>
  </w:num>
  <w:num w:numId="559">
    <w:abstractNumId w:val="260"/>
  </w:num>
  <w:num w:numId="560">
    <w:abstractNumId w:val="561"/>
  </w:num>
  <w:num w:numId="561">
    <w:abstractNumId w:val="495"/>
  </w:num>
  <w:num w:numId="562">
    <w:abstractNumId w:val="322"/>
  </w:num>
  <w:num w:numId="563">
    <w:abstractNumId w:val="287"/>
  </w:num>
  <w:num w:numId="564">
    <w:abstractNumId w:val="405"/>
  </w:num>
  <w:num w:numId="565">
    <w:abstractNumId w:val="592"/>
  </w:num>
  <w:num w:numId="566">
    <w:abstractNumId w:val="3"/>
  </w:num>
  <w:num w:numId="567">
    <w:abstractNumId w:val="198"/>
  </w:num>
  <w:num w:numId="568">
    <w:abstractNumId w:val="126"/>
  </w:num>
  <w:num w:numId="569">
    <w:abstractNumId w:val="33"/>
  </w:num>
  <w:num w:numId="570">
    <w:abstractNumId w:val="518"/>
  </w:num>
  <w:num w:numId="571">
    <w:abstractNumId w:val="508"/>
  </w:num>
  <w:num w:numId="572">
    <w:abstractNumId w:val="545"/>
  </w:num>
  <w:num w:numId="573">
    <w:abstractNumId w:val="492"/>
  </w:num>
  <w:num w:numId="574">
    <w:abstractNumId w:val="334"/>
  </w:num>
  <w:num w:numId="575">
    <w:abstractNumId w:val="123"/>
  </w:num>
  <w:num w:numId="576">
    <w:abstractNumId w:val="257"/>
  </w:num>
  <w:num w:numId="577">
    <w:abstractNumId w:val="563"/>
  </w:num>
  <w:num w:numId="578">
    <w:abstractNumId w:val="481"/>
  </w:num>
  <w:num w:numId="579">
    <w:abstractNumId w:val="78"/>
  </w:num>
  <w:num w:numId="580">
    <w:abstractNumId w:val="168"/>
  </w:num>
  <w:num w:numId="581">
    <w:abstractNumId w:val="500"/>
  </w:num>
  <w:num w:numId="582">
    <w:abstractNumId w:val="562"/>
  </w:num>
  <w:num w:numId="583">
    <w:abstractNumId w:val="13"/>
  </w:num>
  <w:num w:numId="584">
    <w:abstractNumId w:val="336"/>
  </w:num>
  <w:num w:numId="585">
    <w:abstractNumId w:val="630"/>
  </w:num>
  <w:num w:numId="586">
    <w:abstractNumId w:val="110"/>
  </w:num>
  <w:num w:numId="587">
    <w:abstractNumId w:val="170"/>
  </w:num>
  <w:num w:numId="588">
    <w:abstractNumId w:val="185"/>
  </w:num>
  <w:num w:numId="589">
    <w:abstractNumId w:val="415"/>
  </w:num>
  <w:num w:numId="590">
    <w:abstractNumId w:val="53"/>
  </w:num>
  <w:num w:numId="591">
    <w:abstractNumId w:val="105"/>
  </w:num>
  <w:num w:numId="592">
    <w:abstractNumId w:val="300"/>
  </w:num>
  <w:num w:numId="593">
    <w:abstractNumId w:val="446"/>
  </w:num>
  <w:num w:numId="594">
    <w:abstractNumId w:val="368"/>
  </w:num>
  <w:num w:numId="595">
    <w:abstractNumId w:val="566"/>
  </w:num>
  <w:num w:numId="596">
    <w:abstractNumId w:val="409"/>
  </w:num>
  <w:num w:numId="597">
    <w:abstractNumId w:val="658"/>
  </w:num>
  <w:num w:numId="598">
    <w:abstractNumId w:val="577"/>
  </w:num>
  <w:num w:numId="599">
    <w:abstractNumId w:val="398"/>
  </w:num>
  <w:num w:numId="600">
    <w:abstractNumId w:val="414"/>
  </w:num>
  <w:num w:numId="601">
    <w:abstractNumId w:val="480"/>
  </w:num>
  <w:num w:numId="602">
    <w:abstractNumId w:val="660"/>
  </w:num>
  <w:num w:numId="603">
    <w:abstractNumId w:val="531"/>
  </w:num>
  <w:num w:numId="604">
    <w:abstractNumId w:val="639"/>
  </w:num>
  <w:num w:numId="605">
    <w:abstractNumId w:val="158"/>
  </w:num>
  <w:num w:numId="606">
    <w:abstractNumId w:val="423"/>
  </w:num>
  <w:num w:numId="607">
    <w:abstractNumId w:val="261"/>
  </w:num>
  <w:num w:numId="608">
    <w:abstractNumId w:val="397"/>
  </w:num>
  <w:num w:numId="609">
    <w:abstractNumId w:val="582"/>
  </w:num>
  <w:num w:numId="610">
    <w:abstractNumId w:val="153"/>
  </w:num>
  <w:num w:numId="611">
    <w:abstractNumId w:val="489"/>
  </w:num>
  <w:num w:numId="612">
    <w:abstractNumId w:val="372"/>
  </w:num>
  <w:num w:numId="613">
    <w:abstractNumId w:val="524"/>
  </w:num>
  <w:num w:numId="614">
    <w:abstractNumId w:val="605"/>
  </w:num>
  <w:num w:numId="615">
    <w:abstractNumId w:val="637"/>
  </w:num>
  <w:num w:numId="616">
    <w:abstractNumId w:val="131"/>
  </w:num>
  <w:num w:numId="617">
    <w:abstractNumId w:val="318"/>
  </w:num>
  <w:num w:numId="618">
    <w:abstractNumId w:val="271"/>
  </w:num>
  <w:num w:numId="619">
    <w:abstractNumId w:val="49"/>
  </w:num>
  <w:num w:numId="620">
    <w:abstractNumId w:val="311"/>
  </w:num>
  <w:num w:numId="621">
    <w:abstractNumId w:val="623"/>
  </w:num>
  <w:num w:numId="622">
    <w:abstractNumId w:val="448"/>
  </w:num>
  <w:num w:numId="623">
    <w:abstractNumId w:val="381"/>
  </w:num>
  <w:num w:numId="624">
    <w:abstractNumId w:val="323"/>
  </w:num>
  <w:num w:numId="625">
    <w:abstractNumId w:val="674"/>
  </w:num>
  <w:num w:numId="626">
    <w:abstractNumId w:val="416"/>
  </w:num>
  <w:num w:numId="627">
    <w:abstractNumId w:val="519"/>
  </w:num>
  <w:num w:numId="628">
    <w:abstractNumId w:val="124"/>
  </w:num>
  <w:num w:numId="629">
    <w:abstractNumId w:val="113"/>
  </w:num>
  <w:num w:numId="630">
    <w:abstractNumId w:val="73"/>
  </w:num>
  <w:num w:numId="631">
    <w:abstractNumId w:val="348"/>
  </w:num>
  <w:num w:numId="632">
    <w:abstractNumId w:val="464"/>
  </w:num>
  <w:num w:numId="633">
    <w:abstractNumId w:val="135"/>
  </w:num>
  <w:num w:numId="634">
    <w:abstractNumId w:val="459"/>
  </w:num>
  <w:num w:numId="635">
    <w:abstractNumId w:val="103"/>
  </w:num>
  <w:num w:numId="636">
    <w:abstractNumId w:val="591"/>
  </w:num>
  <w:num w:numId="637">
    <w:abstractNumId w:val="232"/>
  </w:num>
  <w:num w:numId="638">
    <w:abstractNumId w:val="4"/>
  </w:num>
  <w:num w:numId="639">
    <w:abstractNumId w:val="644"/>
  </w:num>
  <w:num w:numId="640">
    <w:abstractNumId w:val="258"/>
  </w:num>
  <w:num w:numId="641">
    <w:abstractNumId w:val="305"/>
  </w:num>
  <w:num w:numId="642">
    <w:abstractNumId w:val="634"/>
  </w:num>
  <w:num w:numId="643">
    <w:abstractNumId w:val="675"/>
  </w:num>
  <w:num w:numId="644">
    <w:abstractNumId w:val="214"/>
  </w:num>
  <w:num w:numId="645">
    <w:abstractNumId w:val="181"/>
  </w:num>
  <w:num w:numId="646">
    <w:abstractNumId w:val="642"/>
  </w:num>
  <w:num w:numId="647">
    <w:abstractNumId w:val="154"/>
  </w:num>
  <w:num w:numId="648">
    <w:abstractNumId w:val="419"/>
  </w:num>
  <w:num w:numId="649">
    <w:abstractNumId w:val="386"/>
  </w:num>
  <w:num w:numId="650">
    <w:abstractNumId w:val="178"/>
  </w:num>
  <w:num w:numId="651">
    <w:abstractNumId w:val="499"/>
  </w:num>
  <w:num w:numId="652">
    <w:abstractNumId w:val="607"/>
  </w:num>
  <w:num w:numId="653">
    <w:abstractNumId w:val="587"/>
  </w:num>
  <w:num w:numId="654">
    <w:abstractNumId w:val="672"/>
  </w:num>
  <w:num w:numId="655">
    <w:abstractNumId w:val="172"/>
  </w:num>
  <w:num w:numId="656">
    <w:abstractNumId w:val="597"/>
  </w:num>
  <w:num w:numId="657">
    <w:abstractNumId w:val="619"/>
  </w:num>
  <w:num w:numId="658">
    <w:abstractNumId w:val="366"/>
  </w:num>
  <w:num w:numId="659">
    <w:abstractNumId w:val="377"/>
  </w:num>
  <w:num w:numId="660">
    <w:abstractNumId w:val="306"/>
  </w:num>
  <w:num w:numId="661">
    <w:abstractNumId w:val="638"/>
  </w:num>
  <w:num w:numId="662">
    <w:abstractNumId w:val="314"/>
  </w:num>
  <w:num w:numId="663">
    <w:abstractNumId w:val="457"/>
  </w:num>
  <w:num w:numId="664">
    <w:abstractNumId w:val="649"/>
  </w:num>
  <w:num w:numId="665">
    <w:abstractNumId w:val="437"/>
  </w:num>
  <w:num w:numId="666">
    <w:abstractNumId w:val="204"/>
  </w:num>
  <w:num w:numId="667">
    <w:abstractNumId w:val="559"/>
  </w:num>
  <w:num w:numId="668">
    <w:abstractNumId w:val="535"/>
  </w:num>
  <w:num w:numId="669">
    <w:abstractNumId w:val="594"/>
  </w:num>
  <w:num w:numId="670">
    <w:abstractNumId w:val="599"/>
  </w:num>
  <w:num w:numId="671">
    <w:abstractNumId w:val="640"/>
  </w:num>
  <w:num w:numId="672">
    <w:abstractNumId w:val="538"/>
  </w:num>
  <w:num w:numId="673">
    <w:abstractNumId w:val="206"/>
  </w:num>
  <w:num w:numId="674">
    <w:abstractNumId w:val="16"/>
  </w:num>
  <w:num w:numId="675">
    <w:abstractNumId w:val="277"/>
  </w:num>
  <w:num w:numId="676">
    <w:abstractNumId w:val="275"/>
  </w:num>
  <w:num w:numId="677">
    <w:abstractNumId w:val="99"/>
  </w:num>
  <w:num w:numId="678">
    <w:abstractNumId w:val="636"/>
  </w:num>
  <w:num w:numId="679">
    <w:abstractNumId w:val="394"/>
  </w:num>
  <w:num w:numId="680">
    <w:abstractNumId w:val="403"/>
  </w:num>
  <w:num w:numId="681">
    <w:abstractNumId w:val="456"/>
  </w:num>
  <w:num w:numId="682">
    <w:abstractNumId w:val="404"/>
  </w:num>
  <w:num w:numId="683">
    <w:abstractNumId w:val="190"/>
  </w:num>
  <w:num w:numId="684">
    <w:abstractNumId w:val="343"/>
  </w:num>
  <w:numIdMacAtCleanup w:val="6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 w:id="2"/>
  </w:footnotePr>
  <w:endnotePr>
    <w:endnote w:id="0"/>
    <w:endnote w:id="1"/>
  </w:endnotePr>
  <w:compat>
    <w:useFELayout/>
  </w:compat>
  <w:rsids>
    <w:rsidRoot w:val="00F65069"/>
    <w:rsid w:val="00085026"/>
    <w:rsid w:val="00096A9D"/>
    <w:rsid w:val="000A3251"/>
    <w:rsid w:val="000A374A"/>
    <w:rsid w:val="000D0507"/>
    <w:rsid w:val="00134DE1"/>
    <w:rsid w:val="00151F2E"/>
    <w:rsid w:val="00195090"/>
    <w:rsid w:val="001D408D"/>
    <w:rsid w:val="00206E84"/>
    <w:rsid w:val="00242C2B"/>
    <w:rsid w:val="00265936"/>
    <w:rsid w:val="00282166"/>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E485C"/>
    <w:rsid w:val="005A3870"/>
    <w:rsid w:val="005E784C"/>
    <w:rsid w:val="00654C25"/>
    <w:rsid w:val="007021D8"/>
    <w:rsid w:val="00735DC2"/>
    <w:rsid w:val="00754647"/>
    <w:rsid w:val="007F055E"/>
    <w:rsid w:val="00820392"/>
    <w:rsid w:val="008778E2"/>
    <w:rsid w:val="008A241E"/>
    <w:rsid w:val="008F3F05"/>
    <w:rsid w:val="00906BA6"/>
    <w:rsid w:val="009570AD"/>
    <w:rsid w:val="009A01C8"/>
    <w:rsid w:val="009A0B88"/>
    <w:rsid w:val="009B74B0"/>
    <w:rsid w:val="009D2A99"/>
    <w:rsid w:val="009E332F"/>
    <w:rsid w:val="009E4A29"/>
    <w:rsid w:val="00A128DF"/>
    <w:rsid w:val="00AC135F"/>
    <w:rsid w:val="00AC3EDF"/>
    <w:rsid w:val="00AD329D"/>
    <w:rsid w:val="00B16003"/>
    <w:rsid w:val="00B75984"/>
    <w:rsid w:val="00BE1629"/>
    <w:rsid w:val="00C079E3"/>
    <w:rsid w:val="00C324E7"/>
    <w:rsid w:val="00C75137"/>
    <w:rsid w:val="00CA0D18"/>
    <w:rsid w:val="00D87AAD"/>
    <w:rsid w:val="00EE04FF"/>
    <w:rsid w:val="00F1544C"/>
    <w:rsid w:val="00F65069"/>
    <w:rsid w:val="00F76E0B"/>
    <w:rsid w:val="00F956A1"/>
    <w:rsid w:val="00FC23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3A929-F5C0-45D0-9A10-33AF54F6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145104</Words>
  <Characters>827096</Characters>
  <Application>Microsoft Office Word</Application>
  <DocSecurity>0</DocSecurity>
  <Lines>6892</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970260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k207</cp:lastModifiedBy>
  <cp:revision>2</cp:revision>
  <cp:lastPrinted>2015-10-18T15:42:00Z</cp:lastPrinted>
  <dcterms:created xsi:type="dcterms:W3CDTF">2016-04-05T09:35:00Z</dcterms:created>
  <dcterms:modified xsi:type="dcterms:W3CDTF">2016-04-05T09:35:00Z</dcterms:modified>
</cp:coreProperties>
</file>