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0" w:type="dxa"/>
        <w:tblCellSpacing w:w="0" w:type="dxa"/>
        <w:tblCellMar>
          <w:left w:w="0" w:type="dxa"/>
          <w:right w:w="0" w:type="dxa"/>
        </w:tblCellMar>
        <w:tblLook w:val="04A0"/>
      </w:tblPr>
      <w:tblGrid>
        <w:gridCol w:w="14610"/>
      </w:tblGrid>
      <w:tr w:rsidR="00FE663E" w:rsidRPr="00FE663E" w:rsidTr="00FE663E">
        <w:trPr>
          <w:tblCellSpacing w:w="0" w:type="dxa"/>
        </w:trPr>
        <w:tc>
          <w:tcPr>
            <w:tcW w:w="0" w:type="auto"/>
            <w:tcMar>
              <w:top w:w="0" w:type="dxa"/>
              <w:left w:w="0" w:type="dxa"/>
              <w:bottom w:w="150" w:type="dxa"/>
              <w:right w:w="0" w:type="dxa"/>
            </w:tcMar>
            <w:vAlign w:val="center"/>
            <w:hideMark/>
          </w:tcPr>
          <w:p w:rsidR="00FE663E" w:rsidRPr="00FE663E" w:rsidRDefault="00FE663E" w:rsidP="00FE663E">
            <w:pPr>
              <w:shd w:val="clear" w:color="auto" w:fill="FFFFFF"/>
              <w:spacing w:after="0" w:line="240" w:lineRule="auto"/>
              <w:rPr>
                <w:rFonts w:ascii="Arial" w:eastAsia="Times New Roman" w:hAnsi="Arial" w:cs="Arial"/>
                <w:color w:val="000000"/>
                <w:sz w:val="27"/>
                <w:szCs w:val="27"/>
                <w:lang w:eastAsia="ru-RU"/>
              </w:rPr>
            </w:pPr>
            <w:r>
              <w:rPr>
                <w:rFonts w:ascii="Arial" w:eastAsia="Times New Roman" w:hAnsi="Arial" w:cs="Arial"/>
                <w:noProof/>
                <w:color w:val="26579A"/>
                <w:sz w:val="27"/>
                <w:szCs w:val="27"/>
                <w:lang w:eastAsia="ru-RU"/>
              </w:rPr>
              <w:drawing>
                <wp:inline distT="0" distB="0" distL="0" distR="0">
                  <wp:extent cx="1714500" cy="476250"/>
                  <wp:effectExtent l="0" t="0" r="0" b="0"/>
                  <wp:docPr id="1" name="head_logo_href" descr="Гаран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logo_href" descr="Гарант">
                            <a:hlinkClick r:id="rId5"/>
                          </pic:cNvPr>
                          <pic:cNvPicPr>
                            <a:picLocks noChangeAspect="1" noChangeArrowheads="1"/>
                          </pic:cNvPicPr>
                        </pic:nvPicPr>
                        <pic:blipFill>
                          <a:blip r:embed="rId6" cstate="print"/>
                          <a:srcRect/>
                          <a:stretch>
                            <a:fillRect/>
                          </a:stretch>
                        </pic:blipFill>
                        <pic:spPr bwMode="auto">
                          <a:xfrm>
                            <a:off x="0" y="0"/>
                            <a:ext cx="1714500" cy="476250"/>
                          </a:xfrm>
                          <a:prstGeom prst="rect">
                            <a:avLst/>
                          </a:prstGeom>
                          <a:noFill/>
                          <a:ln w="9525">
                            <a:noFill/>
                            <a:miter lim="800000"/>
                            <a:headEnd/>
                            <a:tailEnd/>
                          </a:ln>
                        </pic:spPr>
                      </pic:pic>
                    </a:graphicData>
                  </a:graphic>
                </wp:inline>
              </w:drawing>
            </w:r>
          </w:p>
          <w:p w:rsidR="00FE663E" w:rsidRPr="00FE663E" w:rsidRDefault="00FE663E" w:rsidP="00FE663E">
            <w:pPr>
              <w:shd w:val="clear" w:color="auto" w:fill="FFFFFF"/>
              <w:spacing w:after="0" w:line="240" w:lineRule="auto"/>
              <w:rPr>
                <w:rFonts w:ascii="Arial" w:eastAsia="Times New Roman" w:hAnsi="Arial" w:cs="Arial"/>
                <w:color w:val="000000"/>
                <w:sz w:val="27"/>
                <w:szCs w:val="27"/>
                <w:lang w:eastAsia="ru-RU"/>
              </w:rPr>
            </w:pPr>
          </w:p>
          <w:p w:rsidR="00FE663E" w:rsidRPr="00FE663E" w:rsidRDefault="00FE663E" w:rsidP="00FE663E">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6638925" cy="38100"/>
                  <wp:effectExtent l="19050" t="0" r="9525" b="0"/>
                  <wp:docPr id="4" name="pod_head_menu" descr="http://base.garant.ru/images/www/all/pod_head_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_head_menu" descr="http://base.garant.ru/images/www/all/pod_head_menu.jpg"/>
                          <pic:cNvPicPr>
                            <a:picLocks noChangeAspect="1" noChangeArrowheads="1"/>
                          </pic:cNvPicPr>
                        </pic:nvPicPr>
                        <pic:blipFill>
                          <a:blip r:embed="rId7" cstate="print"/>
                          <a:srcRect/>
                          <a:stretch>
                            <a:fillRect/>
                          </a:stretch>
                        </pic:blipFill>
                        <pic:spPr bwMode="auto">
                          <a:xfrm>
                            <a:off x="0" y="0"/>
                            <a:ext cx="6638925" cy="38100"/>
                          </a:xfrm>
                          <a:prstGeom prst="rect">
                            <a:avLst/>
                          </a:prstGeom>
                          <a:noFill/>
                          <a:ln w="9525">
                            <a:noFill/>
                            <a:miter lim="800000"/>
                            <a:headEnd/>
                            <a:tailEnd/>
                          </a:ln>
                        </pic:spPr>
                      </pic:pic>
                    </a:graphicData>
                  </a:graphic>
                </wp:inline>
              </w:drawing>
            </w:r>
          </w:p>
        </w:tc>
      </w:tr>
      <w:tr w:rsidR="00FE663E" w:rsidRPr="00FE663E" w:rsidTr="00FE663E">
        <w:trPr>
          <w:tblCellSpacing w:w="0" w:type="dxa"/>
        </w:trPr>
        <w:tc>
          <w:tcPr>
            <w:tcW w:w="0" w:type="auto"/>
            <w:hideMark/>
          </w:tcPr>
          <w:tbl>
            <w:tblPr>
              <w:tblW w:w="14610" w:type="dxa"/>
              <w:tblCellSpacing w:w="0" w:type="dxa"/>
              <w:shd w:val="clear" w:color="auto" w:fill="FFFFFF"/>
              <w:tblCellMar>
                <w:left w:w="0" w:type="dxa"/>
                <w:right w:w="0" w:type="dxa"/>
              </w:tblCellMar>
              <w:tblLook w:val="04A0"/>
            </w:tblPr>
            <w:tblGrid>
              <w:gridCol w:w="14610"/>
            </w:tblGrid>
            <w:tr w:rsidR="00FE663E" w:rsidRPr="00FE663E">
              <w:trPr>
                <w:tblCellSpacing w:w="0" w:type="dxa"/>
              </w:trPr>
              <w:tc>
                <w:tcPr>
                  <w:tcW w:w="0" w:type="auto"/>
                  <w:shd w:val="clear" w:color="auto" w:fill="FFFFFF"/>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 cy="19050"/>
                        <wp:effectExtent l="19050" t="0" r="0" b="0"/>
                        <wp:docPr id="5" name="Рисунок 5" descr="http://base.garant.ru/images/www/all/cont_tab_ugol_l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images/www/all/cont_tab_ugol_l_t.gif"/>
                                <pic:cNvPicPr>
                                  <a:picLocks noChangeAspect="1" noChangeArrowheads="1"/>
                                </pic:cNvPicPr>
                              </pic:nvPicPr>
                              <pic:blipFill>
                                <a:blip r:embed="rId8"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9050" cy="19050"/>
                        <wp:effectExtent l="19050" t="0" r="0" b="0"/>
                        <wp:docPr id="6" name="Рисунок 6" descr="http://base.garant.ru/images/www/all/cont_tab_ugol_r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images/www/all/cont_tab_ugol_r_t.gif"/>
                                <pic:cNvPicPr>
                                  <a:picLocks noChangeAspect="1" noChangeArrowheads="1"/>
                                </pic:cNvPicPr>
                              </pic:nvPicPr>
                              <pic:blipFill>
                                <a:blip r:embed="rId9"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r>
            <w:tr w:rsidR="00FE663E" w:rsidRPr="00FE663E">
              <w:trPr>
                <w:tblCellSpacing w:w="0" w:type="dxa"/>
              </w:trPr>
              <w:tc>
                <w:tcPr>
                  <w:tcW w:w="6" w:type="dxa"/>
                  <w:shd w:val="clear" w:color="auto" w:fill="FFFFFF"/>
                  <w:tcMar>
                    <w:top w:w="150" w:type="dxa"/>
                    <w:left w:w="450" w:type="dxa"/>
                    <w:bottom w:w="150" w:type="dxa"/>
                    <w:right w:w="450" w:type="dxa"/>
                  </w:tcMar>
                  <w:hideMark/>
                </w:tcPr>
                <w:p w:rsidR="00FE663E" w:rsidRPr="00FE663E" w:rsidRDefault="00FE663E" w:rsidP="00FE663E">
                  <w:pPr>
                    <w:spacing w:after="450" w:line="240" w:lineRule="auto"/>
                    <w:outlineLvl w:val="0"/>
                    <w:rPr>
                      <w:rFonts w:ascii="Times New Roman" w:eastAsia="Times New Roman" w:hAnsi="Times New Roman" w:cs="Times New Roman"/>
                      <w:b/>
                      <w:bCs/>
                      <w:color w:val="003C80"/>
                      <w:kern w:val="36"/>
                      <w:sz w:val="32"/>
                      <w:szCs w:val="32"/>
                      <w:lang w:eastAsia="ru-RU"/>
                    </w:rPr>
                  </w:pPr>
                  <w:bookmarkStart w:id="0" w:name="top"/>
                  <w:bookmarkEnd w:id="0"/>
                  <w:r w:rsidRPr="00FE663E">
                    <w:rPr>
                      <w:rFonts w:ascii="Times New Roman" w:eastAsia="Times New Roman" w:hAnsi="Times New Roman" w:cs="Times New Roman"/>
                      <w:b/>
                      <w:bCs/>
                      <w:color w:val="003C80"/>
                      <w:kern w:val="36"/>
                      <w:sz w:val="32"/>
                      <w:szCs w:val="32"/>
                      <w:lang w:eastAsia="ru-RU"/>
                    </w:rPr>
                    <w:t>Приказ Минобразования РФ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tbl>
                  <w:tblPr>
                    <w:tblW w:w="4555" w:type="dxa"/>
                    <w:jc w:val="center"/>
                    <w:tblCellMar>
                      <w:left w:w="0" w:type="dxa"/>
                      <w:right w:w="0" w:type="dxa"/>
                    </w:tblCellMar>
                    <w:tblLook w:val="04A0"/>
                  </w:tblPr>
                  <w:tblGrid>
                    <w:gridCol w:w="4555"/>
                  </w:tblGrid>
                  <w:tr w:rsidR="00FE663E" w:rsidRPr="00FE663E" w:rsidTr="00FE663E">
                    <w:trPr>
                      <w:trHeight w:val="420"/>
                      <w:jc w:val="center"/>
                    </w:trPr>
                    <w:tc>
                      <w:tcPr>
                        <w:tcW w:w="4555" w:type="dxa"/>
                        <w:tcBorders>
                          <w:right w:val="single" w:sz="6" w:space="0" w:color="D7DBDF"/>
                        </w:tcBorders>
                        <w:shd w:val="clear" w:color="auto" w:fill="FFFFFF"/>
                        <w:vAlign w:val="center"/>
                        <w:hideMark/>
                      </w:tcPr>
                      <w:p w:rsidR="00FE663E" w:rsidRPr="00FE663E" w:rsidRDefault="00FE663E" w:rsidP="00FE663E">
                        <w:pPr>
                          <w:spacing w:after="0" w:line="240" w:lineRule="auto"/>
                          <w:jc w:val="center"/>
                          <w:rPr>
                            <w:rFonts w:ascii="Times New Roman" w:eastAsia="Times New Roman" w:hAnsi="Times New Roman" w:cs="Times New Roman"/>
                            <w:caps/>
                            <w:color w:val="26579A"/>
                            <w:sz w:val="21"/>
                            <w:szCs w:val="21"/>
                            <w:lang w:eastAsia="ru-RU"/>
                          </w:rPr>
                        </w:pPr>
                        <w:r w:rsidRPr="00FE663E">
                          <w:rPr>
                            <w:rFonts w:ascii="Times New Roman" w:eastAsia="Times New Roman" w:hAnsi="Times New Roman" w:cs="Times New Roman"/>
                            <w:caps/>
                            <w:color w:val="26579A"/>
                            <w:sz w:val="21"/>
                            <w:szCs w:val="21"/>
                            <w:lang w:eastAsia="ru-RU"/>
                          </w:rPr>
                          <w:t>ДОПОЛНИТЕЛЬНАЯ ИНФОРМАЦИЯ</w:t>
                        </w:r>
                      </w:p>
                    </w:tc>
                  </w:tr>
                </w:tbl>
                <w:p w:rsidR="00FE663E" w:rsidRPr="00FE663E" w:rsidRDefault="00FE663E" w:rsidP="00FE663E">
                  <w:pPr>
                    <w:spacing w:after="0" w:line="240" w:lineRule="auto"/>
                    <w:rPr>
                      <w:rFonts w:ascii="Times New Roman" w:eastAsia="Times New Roman" w:hAnsi="Times New Roman" w:cs="Times New Roman"/>
                      <w:vanish/>
                      <w:color w:val="000000"/>
                      <w:sz w:val="18"/>
                      <w:szCs w:val="18"/>
                      <w:lang w:eastAsia="ru-RU"/>
                    </w:rPr>
                  </w:pPr>
                </w:p>
                <w:tbl>
                  <w:tblPr>
                    <w:tblW w:w="13080" w:type="dxa"/>
                    <w:jc w:val="center"/>
                    <w:tblCellSpacing w:w="0" w:type="dxa"/>
                    <w:tblBorders>
                      <w:bottom w:val="single" w:sz="6" w:space="0" w:color="D7DBDF"/>
                      <w:right w:val="single" w:sz="6" w:space="0" w:color="D7DBDF"/>
                    </w:tblBorders>
                    <w:tblCellMar>
                      <w:top w:w="150" w:type="dxa"/>
                      <w:left w:w="300" w:type="dxa"/>
                      <w:bottom w:w="150" w:type="dxa"/>
                      <w:right w:w="300" w:type="dxa"/>
                    </w:tblCellMar>
                    <w:tblLook w:val="04A0"/>
                  </w:tblPr>
                  <w:tblGrid>
                    <w:gridCol w:w="13080"/>
                  </w:tblGrid>
                  <w:tr w:rsidR="00FE663E" w:rsidRPr="00FE663E" w:rsidTr="00FE663E">
                    <w:trPr>
                      <w:tblCellSpacing w:w="0" w:type="dxa"/>
                      <w:jc w:val="center"/>
                    </w:trPr>
                    <w:tc>
                      <w:tcPr>
                        <w:tcW w:w="0" w:type="auto"/>
                        <w:vAlign w:val="center"/>
                        <w:hideMark/>
                      </w:tcPr>
                      <w:p w:rsidR="00FE663E" w:rsidRPr="00FE663E" w:rsidRDefault="00FE663E" w:rsidP="00FE663E">
                        <w:pPr>
                          <w:numPr>
                            <w:ilvl w:val="0"/>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10" w:anchor="text" w:history="1">
                          <w:r w:rsidRPr="00FE663E">
                            <w:rPr>
                              <w:rFonts w:ascii="Times New Roman" w:eastAsia="Times New Roman" w:hAnsi="Times New Roman" w:cs="Times New Roman"/>
                              <w:b/>
                              <w:bCs/>
                              <w:color w:val="26579A"/>
                              <w:sz w:val="24"/>
                              <w:szCs w:val="24"/>
                              <w:u w:val="single"/>
                              <w:lang w:eastAsia="ru-RU"/>
                            </w:rPr>
                            <w:t>Приказ Минобразования РФ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hyperlink>
                      </w:p>
                      <w:p w:rsidR="00FE663E" w:rsidRPr="00FE663E" w:rsidRDefault="00FE663E" w:rsidP="00FE663E">
                        <w:pPr>
                          <w:numPr>
                            <w:ilvl w:val="0"/>
                            <w:numId w:val="1"/>
                          </w:numPr>
                          <w:spacing w:before="100" w:beforeAutospacing="1" w:after="100" w:afterAutospacing="1" w:line="240" w:lineRule="auto"/>
                          <w:ind w:left="0" w:hanging="75"/>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95250" cy="95250"/>
                              <wp:effectExtent l="19050" t="0" r="0" b="0"/>
                              <wp:docPr id="7"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FE663E">
                          <w:rPr>
                            <w:rFonts w:ascii="Times New Roman" w:eastAsia="Times New Roman" w:hAnsi="Times New Roman" w:cs="Times New Roman"/>
                            <w:b/>
                            <w:bCs/>
                            <w:sz w:val="24"/>
                            <w:szCs w:val="24"/>
                            <w:lang w:eastAsia="ru-RU"/>
                          </w:rPr>
                          <w:t> </w:t>
                        </w:r>
                        <w:hyperlink r:id="rId12" w:anchor="block_1000" w:history="1">
                          <w:r w:rsidRPr="00FE663E">
                            <w:rPr>
                              <w:rFonts w:ascii="Times New Roman" w:eastAsia="Times New Roman" w:hAnsi="Times New Roman" w:cs="Times New Roman"/>
                              <w:b/>
                              <w:bCs/>
                              <w:color w:val="26579A"/>
                              <w:sz w:val="24"/>
                              <w:szCs w:val="24"/>
                              <w:u w:val="single"/>
                              <w:lang w:eastAsia="ru-RU"/>
                            </w:rPr>
                            <w:t>Приложение. Федеральный базисный учебный план и примерные учебные планы для образовательных учреждений РФ, реализующих программы общего образования</w:t>
                          </w:r>
                        </w:hyperlink>
                      </w:p>
                      <w:p w:rsidR="00FE663E" w:rsidRPr="00FE663E" w:rsidRDefault="00FE663E" w:rsidP="00FE663E">
                        <w:pPr>
                          <w:numPr>
                            <w:ilvl w:val="1"/>
                            <w:numId w:val="1"/>
                          </w:numPr>
                          <w:spacing w:before="100" w:beforeAutospacing="1" w:after="100" w:afterAutospacing="1" w:line="240" w:lineRule="auto"/>
                          <w:ind w:left="0" w:hanging="75"/>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95250" cy="95250"/>
                              <wp:effectExtent l="19050" t="0" r="0" b="0"/>
                              <wp:docPr id="8" name="open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3" descr="–"/>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FE663E">
                          <w:rPr>
                            <w:rFonts w:ascii="Times New Roman" w:eastAsia="Times New Roman" w:hAnsi="Times New Roman" w:cs="Times New Roman"/>
                            <w:b/>
                            <w:bCs/>
                            <w:sz w:val="24"/>
                            <w:szCs w:val="24"/>
                            <w:lang w:eastAsia="ru-RU"/>
                          </w:rPr>
                          <w:t> </w:t>
                        </w:r>
                        <w:hyperlink r:id="rId13" w:anchor="block_1100" w:history="1">
                          <w:r w:rsidRPr="00FE663E">
                            <w:rPr>
                              <w:rFonts w:ascii="Times New Roman" w:eastAsia="Times New Roman" w:hAnsi="Times New Roman" w:cs="Times New Roman"/>
                              <w:b/>
                              <w:bCs/>
                              <w:color w:val="26579A"/>
                              <w:sz w:val="24"/>
                              <w:szCs w:val="24"/>
                              <w:u w:val="single"/>
                              <w:lang w:eastAsia="ru-RU"/>
                            </w:rPr>
                            <w:t>Начальное общее и основное общее образование среднее (полное) общее образование</w:t>
                          </w:r>
                        </w:hyperlink>
                      </w:p>
                      <w:p w:rsidR="00FE663E" w:rsidRPr="00FE663E" w:rsidRDefault="00FE663E" w:rsidP="00FE663E">
                        <w:pPr>
                          <w:numPr>
                            <w:ilvl w:val="2"/>
                            <w:numId w:val="1"/>
                          </w:numPr>
                          <w:spacing w:before="100" w:beforeAutospacing="1" w:after="100" w:afterAutospacing="1" w:line="240" w:lineRule="auto"/>
                          <w:ind w:left="0" w:hanging="75"/>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95250" cy="95250"/>
                              <wp:effectExtent l="19050" t="0" r="0" b="0"/>
                              <wp:docPr id="9" name="open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4" descr="–"/>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FE663E">
                          <w:rPr>
                            <w:rFonts w:ascii="Times New Roman" w:eastAsia="Times New Roman" w:hAnsi="Times New Roman" w:cs="Times New Roman"/>
                            <w:b/>
                            <w:bCs/>
                            <w:sz w:val="24"/>
                            <w:szCs w:val="24"/>
                            <w:lang w:eastAsia="ru-RU"/>
                          </w:rPr>
                          <w:t> </w:t>
                        </w:r>
                        <w:hyperlink r:id="rId14" w:anchor="block_1101" w:history="1">
                          <w:r w:rsidRPr="00FE663E">
                            <w:rPr>
                              <w:rFonts w:ascii="Times New Roman" w:eastAsia="Times New Roman" w:hAnsi="Times New Roman" w:cs="Times New Roman"/>
                              <w:b/>
                              <w:bCs/>
                              <w:color w:val="26579A"/>
                              <w:sz w:val="24"/>
                              <w:szCs w:val="24"/>
                              <w:u w:val="single"/>
                              <w:lang w:eastAsia="ru-RU"/>
                            </w:rPr>
                            <w:t>I. Начальное общее и основное общее образование</w:t>
                          </w:r>
                        </w:hyperlink>
                      </w:p>
                      <w:p w:rsidR="00FE663E" w:rsidRPr="00FE663E" w:rsidRDefault="00FE663E" w:rsidP="00FE663E">
                        <w:pPr>
                          <w:numPr>
                            <w:ilvl w:val="3"/>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15" w:anchor="block_11" w:history="1">
                          <w:r w:rsidRPr="00FE663E">
                            <w:rPr>
                              <w:rFonts w:ascii="Times New Roman" w:eastAsia="Times New Roman" w:hAnsi="Times New Roman" w:cs="Times New Roman"/>
                              <w:b/>
                              <w:bCs/>
                              <w:color w:val="26579A"/>
                              <w:sz w:val="24"/>
                              <w:szCs w:val="24"/>
                              <w:u w:val="single"/>
                              <w:lang w:eastAsia="ru-RU"/>
                            </w:rPr>
                            <w:t>Особенности федерального базисного учебного плана</w:t>
                          </w:r>
                        </w:hyperlink>
                      </w:p>
                      <w:p w:rsidR="00FE663E" w:rsidRPr="00FE663E" w:rsidRDefault="00FE663E" w:rsidP="00FE663E">
                        <w:pPr>
                          <w:numPr>
                            <w:ilvl w:val="3"/>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16" w:anchor="block_10" w:history="1">
                          <w:r w:rsidRPr="00FE663E">
                            <w:rPr>
                              <w:rFonts w:ascii="Times New Roman" w:eastAsia="Times New Roman" w:hAnsi="Times New Roman" w:cs="Times New Roman"/>
                              <w:b/>
                              <w:bCs/>
                              <w:color w:val="26579A"/>
                              <w:sz w:val="24"/>
                              <w:szCs w:val="24"/>
                              <w:u w:val="single"/>
                              <w:lang w:eastAsia="ru-RU"/>
                            </w:rPr>
                            <w:t>Базисный учебный план для образовательных учреждений РФ. Начальное общее образование</w:t>
                          </w:r>
                        </w:hyperlink>
                      </w:p>
                      <w:p w:rsidR="00FE663E" w:rsidRPr="00FE663E" w:rsidRDefault="00FE663E" w:rsidP="00FE663E">
                        <w:pPr>
                          <w:numPr>
                            <w:ilvl w:val="3"/>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17" w:anchor="block_20" w:history="1">
                          <w:r w:rsidRPr="00FE663E">
                            <w:rPr>
                              <w:rFonts w:ascii="Times New Roman" w:eastAsia="Times New Roman" w:hAnsi="Times New Roman" w:cs="Times New Roman"/>
                              <w:b/>
                              <w:bCs/>
                              <w:color w:val="26579A"/>
                              <w:sz w:val="24"/>
                              <w:szCs w:val="24"/>
                              <w:u w:val="single"/>
                              <w:lang w:eastAsia="ru-RU"/>
                            </w:rPr>
                            <w:t>Примерный учебный план (годовой) для образовательных учреждений РФ с русским языком обучения. Начальное общее образование</w:t>
                          </w:r>
                        </w:hyperlink>
                      </w:p>
                      <w:p w:rsidR="00FE663E" w:rsidRPr="00FE663E" w:rsidRDefault="00FE663E" w:rsidP="00FE663E">
                        <w:pPr>
                          <w:numPr>
                            <w:ilvl w:val="3"/>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18" w:anchor="block_30" w:history="1">
                          <w:r w:rsidRPr="00FE663E">
                            <w:rPr>
                              <w:rFonts w:ascii="Times New Roman" w:eastAsia="Times New Roman" w:hAnsi="Times New Roman" w:cs="Times New Roman"/>
                              <w:b/>
                              <w:bCs/>
                              <w:color w:val="26579A"/>
                              <w:sz w:val="24"/>
                              <w:szCs w:val="24"/>
                              <w:u w:val="single"/>
                              <w:lang w:eastAsia="ru-RU"/>
                            </w:rPr>
                            <w:t>Примерный учебный план (недельный) для образовательных учреждений РФ с русским языком обучения. Начальное общее образование</w:t>
                          </w:r>
                        </w:hyperlink>
                      </w:p>
                      <w:p w:rsidR="00FE663E" w:rsidRPr="00FE663E" w:rsidRDefault="00FE663E" w:rsidP="00FE663E">
                        <w:pPr>
                          <w:numPr>
                            <w:ilvl w:val="3"/>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19" w:anchor="block_40" w:history="1">
                          <w:r w:rsidRPr="00FE663E">
                            <w:rPr>
                              <w:rFonts w:ascii="Times New Roman" w:eastAsia="Times New Roman" w:hAnsi="Times New Roman" w:cs="Times New Roman"/>
                              <w:b/>
                              <w:bCs/>
                              <w:color w:val="26579A"/>
                              <w:sz w:val="24"/>
                              <w:szCs w:val="24"/>
                              <w:u w:val="single"/>
                              <w:lang w:eastAsia="ru-RU"/>
                            </w:rPr>
                            <w:t>Примерный учебный план (годовой) для образовательных учреждений РФ с родным (нерусским) языком обучения. Начальное общее образование</w:t>
                          </w:r>
                        </w:hyperlink>
                      </w:p>
                      <w:p w:rsidR="00FE663E" w:rsidRPr="00FE663E" w:rsidRDefault="00FE663E" w:rsidP="00FE663E">
                        <w:pPr>
                          <w:numPr>
                            <w:ilvl w:val="3"/>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20" w:anchor="block_50" w:history="1">
                          <w:r w:rsidRPr="00FE663E">
                            <w:rPr>
                              <w:rFonts w:ascii="Times New Roman" w:eastAsia="Times New Roman" w:hAnsi="Times New Roman" w:cs="Times New Roman"/>
                              <w:b/>
                              <w:bCs/>
                              <w:color w:val="26579A"/>
                              <w:sz w:val="24"/>
                              <w:szCs w:val="24"/>
                              <w:u w:val="single"/>
                              <w:lang w:eastAsia="ru-RU"/>
                            </w:rPr>
                            <w:t>Примерный учебный план (недельный) для образовательных учреждений РФ с родным (нерусским) языком обучения. Начальное общее образование</w:t>
                          </w:r>
                        </w:hyperlink>
                      </w:p>
                      <w:p w:rsidR="00FE663E" w:rsidRPr="00FE663E" w:rsidRDefault="00FE663E" w:rsidP="00FE663E">
                        <w:pPr>
                          <w:numPr>
                            <w:ilvl w:val="3"/>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21" w:anchor="block_60" w:history="1">
                          <w:r w:rsidRPr="00FE663E">
                            <w:rPr>
                              <w:rFonts w:ascii="Times New Roman" w:eastAsia="Times New Roman" w:hAnsi="Times New Roman" w:cs="Times New Roman"/>
                              <w:b/>
                              <w:bCs/>
                              <w:color w:val="26579A"/>
                              <w:sz w:val="24"/>
                              <w:szCs w:val="24"/>
                              <w:u w:val="single"/>
                              <w:lang w:eastAsia="ru-RU"/>
                            </w:rPr>
                            <w:t>Базисный учебный план образовательных учреждений РФ. Основное общее образование</w:t>
                          </w:r>
                        </w:hyperlink>
                      </w:p>
                      <w:p w:rsidR="00FE663E" w:rsidRPr="00FE663E" w:rsidRDefault="00FE663E" w:rsidP="00FE663E">
                        <w:pPr>
                          <w:numPr>
                            <w:ilvl w:val="3"/>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22" w:anchor="block_70" w:history="1">
                          <w:r w:rsidRPr="00FE663E">
                            <w:rPr>
                              <w:rFonts w:ascii="Times New Roman" w:eastAsia="Times New Roman" w:hAnsi="Times New Roman" w:cs="Times New Roman"/>
                              <w:b/>
                              <w:bCs/>
                              <w:color w:val="26579A"/>
                              <w:sz w:val="24"/>
                              <w:szCs w:val="24"/>
                              <w:u w:val="single"/>
                              <w:lang w:eastAsia="ru-RU"/>
                            </w:rPr>
                            <w:t xml:space="preserve">Примерный учебный план (годовой) для образовательных учреждений РФ с русским </w:t>
                          </w:r>
                          <w:r w:rsidRPr="00FE663E">
                            <w:rPr>
                              <w:rFonts w:ascii="Times New Roman" w:eastAsia="Times New Roman" w:hAnsi="Times New Roman" w:cs="Times New Roman"/>
                              <w:b/>
                              <w:bCs/>
                              <w:color w:val="26579A"/>
                              <w:sz w:val="24"/>
                              <w:szCs w:val="24"/>
                              <w:u w:val="single"/>
                              <w:lang w:eastAsia="ru-RU"/>
                            </w:rPr>
                            <w:lastRenderedPageBreak/>
                            <w:t>языком обучения. Основное общее образование</w:t>
                          </w:r>
                        </w:hyperlink>
                      </w:p>
                      <w:p w:rsidR="00FE663E" w:rsidRPr="00FE663E" w:rsidRDefault="00FE663E" w:rsidP="00FE663E">
                        <w:pPr>
                          <w:numPr>
                            <w:ilvl w:val="3"/>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23" w:anchor="block_80" w:history="1">
                          <w:r w:rsidRPr="00FE663E">
                            <w:rPr>
                              <w:rFonts w:ascii="Times New Roman" w:eastAsia="Times New Roman" w:hAnsi="Times New Roman" w:cs="Times New Roman"/>
                              <w:b/>
                              <w:bCs/>
                              <w:color w:val="26579A"/>
                              <w:sz w:val="24"/>
                              <w:szCs w:val="24"/>
                              <w:u w:val="single"/>
                              <w:lang w:eastAsia="ru-RU"/>
                            </w:rPr>
                            <w:t>Примерный учебный план (недельный) для образовательных учреждений РФ с русским языком обучения. Основное общее образование</w:t>
                          </w:r>
                        </w:hyperlink>
                      </w:p>
                      <w:p w:rsidR="00FE663E" w:rsidRPr="00FE663E" w:rsidRDefault="00FE663E" w:rsidP="00FE663E">
                        <w:pPr>
                          <w:numPr>
                            <w:ilvl w:val="3"/>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24" w:anchor="block_90" w:history="1">
                          <w:r w:rsidRPr="00FE663E">
                            <w:rPr>
                              <w:rFonts w:ascii="Times New Roman" w:eastAsia="Times New Roman" w:hAnsi="Times New Roman" w:cs="Times New Roman"/>
                              <w:b/>
                              <w:bCs/>
                              <w:color w:val="26579A"/>
                              <w:sz w:val="24"/>
                              <w:szCs w:val="24"/>
                              <w:u w:val="single"/>
                              <w:lang w:eastAsia="ru-RU"/>
                            </w:rPr>
                            <w:t>Примерный учебный план (годовой) для образовательных учреждений РФ с родным (нерусским) языком обучения. Основное общее образование</w:t>
                          </w:r>
                        </w:hyperlink>
                      </w:p>
                      <w:p w:rsidR="00FE663E" w:rsidRPr="00FE663E" w:rsidRDefault="00FE663E" w:rsidP="00FE663E">
                        <w:pPr>
                          <w:numPr>
                            <w:ilvl w:val="3"/>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25" w:anchor="block_100" w:history="1">
                          <w:r w:rsidRPr="00FE663E">
                            <w:rPr>
                              <w:rFonts w:ascii="Times New Roman" w:eastAsia="Times New Roman" w:hAnsi="Times New Roman" w:cs="Times New Roman"/>
                              <w:b/>
                              <w:bCs/>
                              <w:color w:val="26579A"/>
                              <w:sz w:val="24"/>
                              <w:szCs w:val="24"/>
                              <w:u w:val="single"/>
                              <w:lang w:eastAsia="ru-RU"/>
                            </w:rPr>
                            <w:t>Примерный учебный план (недельный) для образовательных учреждений РФ с родным (нерусским) языком обучения. Основное общее образование</w:t>
                          </w:r>
                        </w:hyperlink>
                      </w:p>
                      <w:p w:rsidR="00FE663E" w:rsidRPr="00FE663E" w:rsidRDefault="00FE663E" w:rsidP="00FE663E">
                        <w:pPr>
                          <w:numPr>
                            <w:ilvl w:val="2"/>
                            <w:numId w:val="1"/>
                          </w:numPr>
                          <w:spacing w:before="100" w:beforeAutospacing="1" w:after="100" w:afterAutospacing="1" w:line="240" w:lineRule="auto"/>
                          <w:ind w:left="0" w:hanging="75"/>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95250" cy="95250"/>
                              <wp:effectExtent l="19050" t="0" r="0" b="0"/>
                              <wp:docPr id="10" name="open_img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5" descr="–"/>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FE663E">
                          <w:rPr>
                            <w:rFonts w:ascii="Times New Roman" w:eastAsia="Times New Roman" w:hAnsi="Times New Roman" w:cs="Times New Roman"/>
                            <w:b/>
                            <w:bCs/>
                            <w:sz w:val="24"/>
                            <w:szCs w:val="24"/>
                            <w:lang w:eastAsia="ru-RU"/>
                          </w:rPr>
                          <w:t> </w:t>
                        </w:r>
                        <w:hyperlink r:id="rId26" w:anchor="block_101" w:history="1">
                          <w:r w:rsidRPr="00FE663E">
                            <w:rPr>
                              <w:rFonts w:ascii="Times New Roman" w:eastAsia="Times New Roman" w:hAnsi="Times New Roman" w:cs="Times New Roman"/>
                              <w:b/>
                              <w:bCs/>
                              <w:color w:val="26579A"/>
                              <w:sz w:val="24"/>
                              <w:szCs w:val="24"/>
                              <w:u w:val="single"/>
                              <w:lang w:eastAsia="ru-RU"/>
                            </w:rPr>
                            <w:t>II. Среднее (полное) общее образование</w:t>
                          </w:r>
                        </w:hyperlink>
                      </w:p>
                      <w:p w:rsidR="00FE663E" w:rsidRPr="00FE663E" w:rsidRDefault="00FE663E" w:rsidP="00FE663E">
                        <w:pPr>
                          <w:numPr>
                            <w:ilvl w:val="3"/>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27" w:anchor="block_102" w:history="1">
                          <w:r w:rsidRPr="00FE663E">
                            <w:rPr>
                              <w:rFonts w:ascii="Times New Roman" w:eastAsia="Times New Roman" w:hAnsi="Times New Roman" w:cs="Times New Roman"/>
                              <w:b/>
                              <w:bCs/>
                              <w:color w:val="26579A"/>
                              <w:sz w:val="24"/>
                              <w:szCs w:val="24"/>
                              <w:u w:val="single"/>
                              <w:lang w:eastAsia="ru-RU"/>
                            </w:rPr>
                            <w:t>Изменения в составе учебных предметов</w:t>
                          </w:r>
                        </w:hyperlink>
                      </w:p>
                      <w:p w:rsidR="00FE663E" w:rsidRPr="00FE663E" w:rsidRDefault="00FE663E" w:rsidP="00FE663E">
                        <w:pPr>
                          <w:numPr>
                            <w:ilvl w:val="3"/>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28" w:anchor="block_103" w:history="1">
                          <w:r w:rsidRPr="00FE663E">
                            <w:rPr>
                              <w:rFonts w:ascii="Times New Roman" w:eastAsia="Times New Roman" w:hAnsi="Times New Roman" w:cs="Times New Roman"/>
                              <w:b/>
                              <w:bCs/>
                              <w:color w:val="26579A"/>
                              <w:sz w:val="24"/>
                              <w:szCs w:val="24"/>
                              <w:u w:val="single"/>
                              <w:lang w:eastAsia="ru-RU"/>
                            </w:rPr>
                            <w:t>Базисный учебный план для среднего (полного) общего образования</w:t>
                          </w:r>
                        </w:hyperlink>
                      </w:p>
                      <w:p w:rsidR="00FE663E" w:rsidRPr="00FE663E" w:rsidRDefault="00FE663E" w:rsidP="00FE663E">
                        <w:pPr>
                          <w:numPr>
                            <w:ilvl w:val="3"/>
                            <w:numId w:val="1"/>
                          </w:numPr>
                          <w:spacing w:before="100" w:beforeAutospacing="1" w:after="100" w:afterAutospacing="1" w:line="240" w:lineRule="auto"/>
                          <w:ind w:left="0" w:hanging="75"/>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95250" cy="95250"/>
                              <wp:effectExtent l="19050" t="0" r="0" b="0"/>
                              <wp:docPr id="11" name="open_img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6" descr="–"/>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FE663E">
                          <w:rPr>
                            <w:rFonts w:ascii="Times New Roman" w:eastAsia="Times New Roman" w:hAnsi="Times New Roman" w:cs="Times New Roman"/>
                            <w:b/>
                            <w:bCs/>
                            <w:sz w:val="24"/>
                            <w:szCs w:val="24"/>
                            <w:lang w:eastAsia="ru-RU"/>
                          </w:rPr>
                          <w:t> </w:t>
                        </w:r>
                        <w:hyperlink r:id="rId29" w:anchor="block_104" w:history="1">
                          <w:r w:rsidRPr="00FE663E">
                            <w:rPr>
                              <w:rFonts w:ascii="Times New Roman" w:eastAsia="Times New Roman" w:hAnsi="Times New Roman" w:cs="Times New Roman"/>
                              <w:b/>
                              <w:bCs/>
                              <w:color w:val="26579A"/>
                              <w:sz w:val="24"/>
                              <w:szCs w:val="24"/>
                              <w:u w:val="single"/>
                              <w:lang w:eastAsia="ru-RU"/>
                            </w:rPr>
                            <w:t>Примерные учебные планы для некоторых возможных профилей</w:t>
                          </w:r>
                        </w:hyperlink>
                      </w:p>
                      <w:p w:rsidR="00FE663E" w:rsidRPr="00FE663E" w:rsidRDefault="00FE663E" w:rsidP="00FE663E">
                        <w:pPr>
                          <w:numPr>
                            <w:ilvl w:val="4"/>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30" w:anchor="block_1041" w:history="1">
                          <w:r w:rsidRPr="00FE663E">
                            <w:rPr>
                              <w:rFonts w:ascii="Times New Roman" w:eastAsia="Times New Roman" w:hAnsi="Times New Roman" w:cs="Times New Roman"/>
                              <w:b/>
                              <w:bCs/>
                              <w:color w:val="26579A"/>
                              <w:sz w:val="24"/>
                              <w:szCs w:val="24"/>
                              <w:u w:val="single"/>
                              <w:lang w:eastAsia="ru-RU"/>
                            </w:rPr>
                            <w:t>Физико-математический профиль</w:t>
                          </w:r>
                        </w:hyperlink>
                      </w:p>
                      <w:p w:rsidR="00FE663E" w:rsidRPr="00FE663E" w:rsidRDefault="00FE663E" w:rsidP="00FE663E">
                        <w:pPr>
                          <w:numPr>
                            <w:ilvl w:val="4"/>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31" w:anchor="block_1042" w:history="1">
                          <w:r w:rsidRPr="00FE663E">
                            <w:rPr>
                              <w:rFonts w:ascii="Times New Roman" w:eastAsia="Times New Roman" w:hAnsi="Times New Roman" w:cs="Times New Roman"/>
                              <w:b/>
                              <w:bCs/>
                              <w:color w:val="26579A"/>
                              <w:sz w:val="24"/>
                              <w:szCs w:val="24"/>
                              <w:u w:val="single"/>
                              <w:lang w:eastAsia="ru-RU"/>
                            </w:rPr>
                            <w:t>Физико-химический профиль</w:t>
                          </w:r>
                        </w:hyperlink>
                      </w:p>
                      <w:p w:rsidR="00FE663E" w:rsidRPr="00FE663E" w:rsidRDefault="00FE663E" w:rsidP="00FE663E">
                        <w:pPr>
                          <w:numPr>
                            <w:ilvl w:val="4"/>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32" w:anchor="block_1043" w:history="1">
                          <w:r w:rsidRPr="00FE663E">
                            <w:rPr>
                              <w:rFonts w:ascii="Times New Roman" w:eastAsia="Times New Roman" w:hAnsi="Times New Roman" w:cs="Times New Roman"/>
                              <w:b/>
                              <w:bCs/>
                              <w:color w:val="26579A"/>
                              <w:sz w:val="24"/>
                              <w:szCs w:val="24"/>
                              <w:u w:val="single"/>
                              <w:lang w:eastAsia="ru-RU"/>
                            </w:rPr>
                            <w:t>Химико-биологический профиль</w:t>
                          </w:r>
                        </w:hyperlink>
                      </w:p>
                      <w:p w:rsidR="00FE663E" w:rsidRPr="00FE663E" w:rsidRDefault="00FE663E" w:rsidP="00FE663E">
                        <w:pPr>
                          <w:numPr>
                            <w:ilvl w:val="4"/>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33" w:anchor="block_1044" w:history="1">
                          <w:r w:rsidRPr="00FE663E">
                            <w:rPr>
                              <w:rFonts w:ascii="Times New Roman" w:eastAsia="Times New Roman" w:hAnsi="Times New Roman" w:cs="Times New Roman"/>
                              <w:b/>
                              <w:bCs/>
                              <w:color w:val="26579A"/>
                              <w:sz w:val="24"/>
                              <w:szCs w:val="24"/>
                              <w:u w:val="single"/>
                              <w:lang w:eastAsia="ru-RU"/>
                            </w:rPr>
                            <w:t>Биолого-географический профиль</w:t>
                          </w:r>
                        </w:hyperlink>
                      </w:p>
                      <w:p w:rsidR="00FE663E" w:rsidRPr="00FE663E" w:rsidRDefault="00FE663E" w:rsidP="00FE663E">
                        <w:pPr>
                          <w:numPr>
                            <w:ilvl w:val="4"/>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34" w:anchor="block_1045" w:history="1">
                          <w:r w:rsidRPr="00FE663E">
                            <w:rPr>
                              <w:rFonts w:ascii="Times New Roman" w:eastAsia="Times New Roman" w:hAnsi="Times New Roman" w:cs="Times New Roman"/>
                              <w:b/>
                              <w:bCs/>
                              <w:color w:val="26579A"/>
                              <w:sz w:val="24"/>
                              <w:szCs w:val="24"/>
                              <w:u w:val="single"/>
                              <w:lang w:eastAsia="ru-RU"/>
                            </w:rPr>
                            <w:t>Социально-экономический профиль</w:t>
                          </w:r>
                        </w:hyperlink>
                      </w:p>
                      <w:p w:rsidR="00FE663E" w:rsidRPr="00FE663E" w:rsidRDefault="00FE663E" w:rsidP="00FE663E">
                        <w:pPr>
                          <w:numPr>
                            <w:ilvl w:val="4"/>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35" w:anchor="block_1046" w:history="1">
                          <w:r w:rsidRPr="00FE663E">
                            <w:rPr>
                              <w:rFonts w:ascii="Times New Roman" w:eastAsia="Times New Roman" w:hAnsi="Times New Roman" w:cs="Times New Roman"/>
                              <w:b/>
                              <w:bCs/>
                              <w:color w:val="26579A"/>
                              <w:sz w:val="24"/>
                              <w:szCs w:val="24"/>
                              <w:u w:val="single"/>
                              <w:lang w:eastAsia="ru-RU"/>
                            </w:rPr>
                            <w:t>Социально-гуманитарный профиль</w:t>
                          </w:r>
                        </w:hyperlink>
                      </w:p>
                      <w:p w:rsidR="00FE663E" w:rsidRPr="00FE663E" w:rsidRDefault="00FE663E" w:rsidP="00FE663E">
                        <w:pPr>
                          <w:numPr>
                            <w:ilvl w:val="4"/>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36" w:anchor="block_1047" w:history="1">
                          <w:r w:rsidRPr="00FE663E">
                            <w:rPr>
                              <w:rFonts w:ascii="Times New Roman" w:eastAsia="Times New Roman" w:hAnsi="Times New Roman" w:cs="Times New Roman"/>
                              <w:b/>
                              <w:bCs/>
                              <w:color w:val="26579A"/>
                              <w:sz w:val="24"/>
                              <w:szCs w:val="24"/>
                              <w:u w:val="single"/>
                              <w:lang w:eastAsia="ru-RU"/>
                            </w:rPr>
                            <w:t>Филологический профиль</w:t>
                          </w:r>
                        </w:hyperlink>
                      </w:p>
                      <w:p w:rsidR="00FE663E" w:rsidRPr="00FE663E" w:rsidRDefault="00FE663E" w:rsidP="00FE663E">
                        <w:pPr>
                          <w:numPr>
                            <w:ilvl w:val="4"/>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37" w:anchor="block_1048" w:history="1">
                          <w:r w:rsidRPr="00FE663E">
                            <w:rPr>
                              <w:rFonts w:ascii="Times New Roman" w:eastAsia="Times New Roman" w:hAnsi="Times New Roman" w:cs="Times New Roman"/>
                              <w:b/>
                              <w:bCs/>
                              <w:color w:val="26579A"/>
                              <w:sz w:val="24"/>
                              <w:szCs w:val="24"/>
                              <w:u w:val="single"/>
                              <w:lang w:eastAsia="ru-RU"/>
                            </w:rPr>
                            <w:t>Информационно-технологический профиль (как пример одного из возможных вариантов реализации технологического профиля)</w:t>
                          </w:r>
                        </w:hyperlink>
                      </w:p>
                      <w:p w:rsidR="00FE663E" w:rsidRPr="00FE663E" w:rsidRDefault="00FE663E" w:rsidP="00FE663E">
                        <w:pPr>
                          <w:numPr>
                            <w:ilvl w:val="4"/>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38" w:anchor="block_1049" w:history="1">
                          <w:proofErr w:type="spellStart"/>
                          <w:r w:rsidRPr="00FE663E">
                            <w:rPr>
                              <w:rFonts w:ascii="Times New Roman" w:eastAsia="Times New Roman" w:hAnsi="Times New Roman" w:cs="Times New Roman"/>
                              <w:b/>
                              <w:bCs/>
                              <w:color w:val="26579A"/>
                              <w:sz w:val="24"/>
                              <w:szCs w:val="24"/>
                              <w:u w:val="single"/>
                              <w:lang w:eastAsia="ru-RU"/>
                            </w:rPr>
                            <w:t>Агротехнологический</w:t>
                          </w:r>
                          <w:proofErr w:type="spellEnd"/>
                          <w:r w:rsidRPr="00FE663E">
                            <w:rPr>
                              <w:rFonts w:ascii="Times New Roman" w:eastAsia="Times New Roman" w:hAnsi="Times New Roman" w:cs="Times New Roman"/>
                              <w:b/>
                              <w:bCs/>
                              <w:color w:val="26579A"/>
                              <w:sz w:val="24"/>
                              <w:szCs w:val="24"/>
                              <w:u w:val="single"/>
                              <w:lang w:eastAsia="ru-RU"/>
                            </w:rPr>
                            <w:t xml:space="preserve"> профиль (как пример одного из возможных вариантов реализации технологического профиля)</w:t>
                          </w:r>
                        </w:hyperlink>
                      </w:p>
                      <w:p w:rsidR="00FE663E" w:rsidRPr="00FE663E" w:rsidRDefault="00FE663E" w:rsidP="00FE663E">
                        <w:pPr>
                          <w:numPr>
                            <w:ilvl w:val="4"/>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39" w:anchor="block_1050" w:history="1">
                          <w:r w:rsidRPr="00FE663E">
                            <w:rPr>
                              <w:rFonts w:ascii="Times New Roman" w:eastAsia="Times New Roman" w:hAnsi="Times New Roman" w:cs="Times New Roman"/>
                              <w:b/>
                              <w:bCs/>
                              <w:color w:val="26579A"/>
                              <w:sz w:val="24"/>
                              <w:szCs w:val="24"/>
                              <w:u w:val="single"/>
                              <w:lang w:eastAsia="ru-RU"/>
                            </w:rPr>
                            <w:t>Индустриально-технологический профиль направление - электротехника/радиоэлектроника (как пример одного из возможных вариантов реализации технологического профиля)</w:t>
                          </w:r>
                        </w:hyperlink>
                      </w:p>
                      <w:p w:rsidR="00FE663E" w:rsidRPr="00FE663E" w:rsidRDefault="00FE663E" w:rsidP="00FE663E">
                        <w:pPr>
                          <w:numPr>
                            <w:ilvl w:val="4"/>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40" w:anchor="block_1051" w:history="1">
                          <w:r w:rsidRPr="00FE663E">
                            <w:rPr>
                              <w:rFonts w:ascii="Times New Roman" w:eastAsia="Times New Roman" w:hAnsi="Times New Roman" w:cs="Times New Roman"/>
                              <w:b/>
                              <w:bCs/>
                              <w:color w:val="26579A"/>
                              <w:sz w:val="24"/>
                              <w:szCs w:val="24"/>
                              <w:u w:val="single"/>
                              <w:lang w:eastAsia="ru-RU"/>
                            </w:rPr>
                            <w:t>Художественно-эстетический профиль</w:t>
                          </w:r>
                        </w:hyperlink>
                      </w:p>
                      <w:p w:rsidR="00FE663E" w:rsidRPr="00FE663E" w:rsidRDefault="00FE663E" w:rsidP="00FE663E">
                        <w:pPr>
                          <w:numPr>
                            <w:ilvl w:val="4"/>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41" w:anchor="block_1052" w:history="1">
                          <w:r w:rsidRPr="00FE663E">
                            <w:rPr>
                              <w:rFonts w:ascii="Times New Roman" w:eastAsia="Times New Roman" w:hAnsi="Times New Roman" w:cs="Times New Roman"/>
                              <w:b/>
                              <w:bCs/>
                              <w:color w:val="26579A"/>
                              <w:sz w:val="24"/>
                              <w:szCs w:val="24"/>
                              <w:u w:val="single"/>
                              <w:lang w:eastAsia="ru-RU"/>
                            </w:rPr>
                            <w:t>Оборонно-спортивный профиль</w:t>
                          </w:r>
                        </w:hyperlink>
                      </w:p>
                      <w:p w:rsidR="00FE663E" w:rsidRPr="00FE663E" w:rsidRDefault="00FE663E" w:rsidP="00FE663E">
                        <w:pPr>
                          <w:numPr>
                            <w:ilvl w:val="3"/>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42" w:anchor="block_105" w:history="1">
                          <w:r w:rsidRPr="00FE663E">
                            <w:rPr>
                              <w:rFonts w:ascii="Times New Roman" w:eastAsia="Times New Roman" w:hAnsi="Times New Roman" w:cs="Times New Roman"/>
                              <w:b/>
                              <w:bCs/>
                              <w:color w:val="26579A"/>
                              <w:sz w:val="24"/>
                              <w:szCs w:val="24"/>
                              <w:u w:val="single"/>
                              <w:lang w:eastAsia="ru-RU"/>
                            </w:rPr>
                            <w:t>Примерный учебный план для универсального обучения (непрофильное обучение)</w:t>
                          </w:r>
                        </w:hyperlink>
                      </w:p>
                      <w:p w:rsidR="00FE663E" w:rsidRPr="00FE663E" w:rsidRDefault="00FE663E" w:rsidP="00FE663E">
                        <w:pPr>
                          <w:numPr>
                            <w:ilvl w:val="3"/>
                            <w:numId w:val="1"/>
                          </w:numP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43" w:anchor="block_106" w:history="1">
                          <w:r w:rsidRPr="00FE663E">
                            <w:rPr>
                              <w:rFonts w:ascii="Times New Roman" w:eastAsia="Times New Roman" w:hAnsi="Times New Roman" w:cs="Times New Roman"/>
                              <w:b/>
                              <w:bCs/>
                              <w:color w:val="26579A"/>
                              <w:sz w:val="24"/>
                              <w:szCs w:val="24"/>
                              <w:u w:val="single"/>
                              <w:lang w:eastAsia="ru-RU"/>
                            </w:rPr>
                            <w:t>Разграничение инвариантной и вариативной (по усмотрению региона и школы) составляющих в федеральном базисном учебном плане</w:t>
                          </w:r>
                        </w:hyperlink>
                      </w:p>
                      <w:p w:rsidR="00FE663E" w:rsidRPr="00FE663E" w:rsidRDefault="00FE663E" w:rsidP="00FE663E">
                        <w:pPr>
                          <w:spacing w:after="0" w:line="240" w:lineRule="auto"/>
                          <w:jc w:val="both"/>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br/>
                        </w:r>
                        <w:bookmarkStart w:id="1" w:name="text"/>
                        <w:bookmarkEnd w:id="1"/>
                      </w:p>
                      <w:p w:rsidR="00FE663E" w:rsidRPr="00FE663E" w:rsidRDefault="00FE663E" w:rsidP="00FE663E">
                        <w:pPr>
                          <w:spacing w:after="0" w:line="240" w:lineRule="auto"/>
                          <w:jc w:val="center"/>
                          <w:rPr>
                            <w:rFonts w:ascii="Times New Roman" w:eastAsia="Times New Roman" w:hAnsi="Times New Roman" w:cs="Times New Roman"/>
                            <w:b/>
                            <w:bCs/>
                            <w:color w:val="000080"/>
                            <w:sz w:val="24"/>
                            <w:szCs w:val="24"/>
                            <w:lang w:eastAsia="ru-RU"/>
                          </w:rPr>
                        </w:pPr>
                        <w:r w:rsidRPr="00FE663E">
                          <w:rPr>
                            <w:rFonts w:ascii="Times New Roman" w:eastAsia="Times New Roman" w:hAnsi="Times New Roman" w:cs="Times New Roman"/>
                            <w:b/>
                            <w:bCs/>
                            <w:color w:val="000080"/>
                            <w:sz w:val="24"/>
                            <w:szCs w:val="24"/>
                            <w:lang w:eastAsia="ru-RU"/>
                          </w:rPr>
                          <w:t>Приказ Минобразования РФ от 9 марта 2004 г. N 1312</w:t>
                        </w:r>
                        <w:r w:rsidRPr="00FE663E">
                          <w:rPr>
                            <w:rFonts w:ascii="Times New Roman" w:eastAsia="Times New Roman" w:hAnsi="Times New Roman" w:cs="Times New Roman"/>
                            <w:b/>
                            <w:bCs/>
                            <w:color w:val="000080"/>
                            <w:sz w:val="24"/>
                            <w:szCs w:val="24"/>
                            <w:lang w:eastAsia="ru-RU"/>
                          </w:rPr>
                          <w:br/>
                          <w:t xml:space="preserve">"Об утверждении федерального базисного учебного плана и примерных учебных планов для образовательных </w:t>
                        </w:r>
                        <w:r w:rsidRPr="00FE663E">
                          <w:rPr>
                            <w:rFonts w:ascii="Times New Roman" w:eastAsia="Times New Roman" w:hAnsi="Times New Roman" w:cs="Times New Roman"/>
                            <w:b/>
                            <w:bCs/>
                            <w:color w:val="000080"/>
                            <w:sz w:val="24"/>
                            <w:szCs w:val="24"/>
                            <w:lang w:eastAsia="ru-RU"/>
                          </w:rPr>
                          <w:lastRenderedPageBreak/>
                          <w:t>учреждений Российской Федерации, реализующих программы общего образования"</w:t>
                        </w:r>
                      </w:p>
                      <w:p w:rsidR="00FE663E" w:rsidRPr="00FE663E" w:rsidRDefault="00FE663E" w:rsidP="00FE663E">
                        <w:pPr>
                          <w:shd w:val="clear" w:color="auto" w:fill="FFFFFF"/>
                          <w:spacing w:after="0" w:line="240" w:lineRule="auto"/>
                          <w:jc w:val="both"/>
                          <w:outlineLvl w:val="3"/>
                          <w:rPr>
                            <w:rFonts w:ascii="Times New Roman" w:eastAsia="Times New Roman" w:hAnsi="Times New Roman" w:cs="Times New Roman"/>
                            <w:color w:val="000000"/>
                            <w:sz w:val="24"/>
                            <w:szCs w:val="24"/>
                            <w:lang w:eastAsia="ru-RU"/>
                          </w:rPr>
                        </w:pPr>
                        <w:r w:rsidRPr="00FE663E">
                          <w:rPr>
                            <w:rFonts w:ascii="Times New Roman" w:eastAsia="Times New Roman" w:hAnsi="Times New Roman" w:cs="Times New Roman"/>
                            <w:color w:val="000000"/>
                            <w:sz w:val="24"/>
                            <w:szCs w:val="24"/>
                            <w:lang w:eastAsia="ru-RU"/>
                          </w:rPr>
                          <w:t xml:space="preserve">С изменениями и дополнениями </w:t>
                        </w:r>
                        <w:proofErr w:type="gramStart"/>
                        <w:r w:rsidRPr="00FE663E">
                          <w:rPr>
                            <w:rFonts w:ascii="Times New Roman" w:eastAsia="Times New Roman" w:hAnsi="Times New Roman" w:cs="Times New Roman"/>
                            <w:color w:val="000000"/>
                            <w:sz w:val="24"/>
                            <w:szCs w:val="24"/>
                            <w:lang w:eastAsia="ru-RU"/>
                          </w:rPr>
                          <w:t>от</w:t>
                        </w:r>
                        <w:proofErr w:type="gramEnd"/>
                        <w:r w:rsidRPr="00FE663E">
                          <w:rPr>
                            <w:rFonts w:ascii="Times New Roman" w:eastAsia="Times New Roman" w:hAnsi="Times New Roman" w:cs="Times New Roman"/>
                            <w:color w:val="000000"/>
                            <w:sz w:val="24"/>
                            <w:szCs w:val="24"/>
                            <w:lang w:eastAsia="ru-RU"/>
                          </w:rPr>
                          <w:t>:</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20 августа 2008 г., 30 августа 2010 г., 3 июня 2011 г., 1 февраля 2012 г.</w:t>
                        </w:r>
                      </w:p>
                      <w:p w:rsidR="00FE663E" w:rsidRPr="00FE663E" w:rsidRDefault="00FE663E" w:rsidP="00FE663E">
                        <w:pPr>
                          <w:spacing w:after="0" w:line="240" w:lineRule="auto"/>
                          <w:jc w:val="both"/>
                          <w:outlineLvl w:val="3"/>
                          <w:rPr>
                            <w:rFonts w:ascii="Times New Roman" w:eastAsia="Times New Roman" w:hAnsi="Times New Roman" w:cs="Times New Roman"/>
                            <w:i/>
                            <w:iCs/>
                            <w:color w:val="800080"/>
                            <w:sz w:val="18"/>
                            <w:szCs w:val="18"/>
                            <w:lang w:eastAsia="ru-RU"/>
                          </w:rPr>
                        </w:pPr>
                        <w:r w:rsidRPr="00FE663E">
                          <w:rPr>
                            <w:rFonts w:ascii="Times New Roman" w:eastAsia="Times New Roman" w:hAnsi="Times New Roman" w:cs="Times New Roman"/>
                            <w:i/>
                            <w:iCs/>
                            <w:color w:val="800080"/>
                            <w:sz w:val="18"/>
                            <w:szCs w:val="18"/>
                            <w:lang w:eastAsia="ru-RU"/>
                          </w:rPr>
                          <w:t>ГАРАНТ:</w:t>
                        </w:r>
                      </w:p>
                      <w:p w:rsidR="00FE663E" w:rsidRPr="00FE663E" w:rsidRDefault="00FE663E" w:rsidP="00FE663E">
                        <w:pPr>
                          <w:shd w:val="clear" w:color="auto" w:fill="FFFFFF"/>
                          <w:spacing w:after="0" w:line="240" w:lineRule="auto"/>
                          <w:jc w:val="both"/>
                          <w:rPr>
                            <w:rFonts w:ascii="Times New Roman" w:eastAsia="Times New Roman" w:hAnsi="Times New Roman" w:cs="Times New Roman"/>
                            <w:i/>
                            <w:iCs/>
                            <w:color w:val="800080"/>
                            <w:sz w:val="20"/>
                            <w:szCs w:val="20"/>
                            <w:lang w:eastAsia="ru-RU"/>
                          </w:rPr>
                        </w:pPr>
                        <w:r w:rsidRPr="00FE663E">
                          <w:rPr>
                            <w:rFonts w:ascii="Times New Roman" w:eastAsia="Times New Roman" w:hAnsi="Times New Roman" w:cs="Times New Roman"/>
                            <w:i/>
                            <w:iCs/>
                            <w:color w:val="800080"/>
                            <w:sz w:val="20"/>
                            <w:szCs w:val="20"/>
                            <w:lang w:eastAsia="ru-RU"/>
                          </w:rPr>
                          <w:t>В соответствии с письмом Минюста РФ от 1 апреля 2004 г. N 07/3375-ЮД настоящий приказ не нуждается в государственной регистрации (информация опубликована в Бюллетене Минюста РФ, N 6, 2004 г.)</w:t>
                        </w:r>
                      </w:p>
                      <w:p w:rsidR="00FE663E" w:rsidRPr="00FE663E" w:rsidRDefault="00FE663E" w:rsidP="00FE663E">
                        <w:pPr>
                          <w:spacing w:after="0" w:line="240" w:lineRule="auto"/>
                          <w:ind w:firstLine="720"/>
                          <w:jc w:val="both"/>
                          <w:rPr>
                            <w:rFonts w:ascii="Times New Roman" w:eastAsia="Times New Roman" w:hAnsi="Times New Roman" w:cs="Times New Roman"/>
                            <w:sz w:val="20"/>
                            <w:szCs w:val="20"/>
                            <w:lang w:eastAsia="ru-RU"/>
                          </w:rPr>
                        </w:pPr>
                        <w:proofErr w:type="gramStart"/>
                        <w:r w:rsidRPr="00FE663E">
                          <w:rPr>
                            <w:rFonts w:ascii="Times New Roman" w:eastAsia="Times New Roman" w:hAnsi="Times New Roman" w:cs="Times New Roman"/>
                            <w:sz w:val="20"/>
                            <w:szCs w:val="20"/>
                            <w:lang w:eastAsia="ru-RU"/>
                          </w:rPr>
                          <w:t>В соответствии с</w:t>
                        </w:r>
                        <w:r w:rsidRPr="00FE663E">
                          <w:rPr>
                            <w:rFonts w:ascii="Times New Roman" w:eastAsia="Times New Roman" w:hAnsi="Times New Roman" w:cs="Times New Roman"/>
                            <w:sz w:val="20"/>
                            <w:lang w:eastAsia="ru-RU"/>
                          </w:rPr>
                          <w:t> </w:t>
                        </w:r>
                        <w:hyperlink r:id="rId44" w:anchor="block_1000" w:history="1">
                          <w:r w:rsidRPr="00FE663E">
                            <w:rPr>
                              <w:rFonts w:ascii="Times New Roman" w:eastAsia="Times New Roman" w:hAnsi="Times New Roman" w:cs="Times New Roman"/>
                              <w:color w:val="008000"/>
                              <w:sz w:val="20"/>
                              <w:u w:val="single"/>
                              <w:lang w:eastAsia="ru-RU"/>
                            </w:rPr>
                            <w:t>Положением</w:t>
                          </w:r>
                        </w:hyperlink>
                        <w:r w:rsidRPr="00FE663E">
                          <w:rPr>
                            <w:rFonts w:ascii="Times New Roman" w:eastAsia="Times New Roman" w:hAnsi="Times New Roman" w:cs="Times New Roman"/>
                            <w:sz w:val="20"/>
                            <w:lang w:eastAsia="ru-RU"/>
                          </w:rPr>
                          <w:t> </w:t>
                        </w:r>
                        <w:r w:rsidRPr="00FE663E">
                          <w:rPr>
                            <w:rFonts w:ascii="Times New Roman" w:eastAsia="Times New Roman" w:hAnsi="Times New Roman" w:cs="Times New Roman"/>
                            <w:sz w:val="20"/>
                            <w:szCs w:val="20"/>
                            <w:lang w:eastAsia="ru-RU"/>
                          </w:rPr>
                          <w:t>о Министерстве образования Российской Федерации, утвержденным</w:t>
                        </w:r>
                        <w:r w:rsidRPr="00FE663E">
                          <w:rPr>
                            <w:rFonts w:ascii="Times New Roman" w:eastAsia="Times New Roman" w:hAnsi="Times New Roman" w:cs="Times New Roman"/>
                            <w:sz w:val="20"/>
                            <w:lang w:eastAsia="ru-RU"/>
                          </w:rPr>
                          <w:t> </w:t>
                        </w:r>
                        <w:hyperlink r:id="rId45" w:history="1">
                          <w:r w:rsidRPr="00FE663E">
                            <w:rPr>
                              <w:rFonts w:ascii="Times New Roman" w:eastAsia="Times New Roman" w:hAnsi="Times New Roman" w:cs="Times New Roman"/>
                              <w:color w:val="008000"/>
                              <w:sz w:val="20"/>
                              <w:u w:val="single"/>
                              <w:lang w:eastAsia="ru-RU"/>
                            </w:rPr>
                            <w:t>постановлением</w:t>
                          </w:r>
                        </w:hyperlink>
                        <w:r w:rsidRPr="00FE663E">
                          <w:rPr>
                            <w:rFonts w:ascii="Times New Roman" w:eastAsia="Times New Roman" w:hAnsi="Times New Roman" w:cs="Times New Roman"/>
                            <w:sz w:val="20"/>
                            <w:lang w:eastAsia="ru-RU"/>
                          </w:rPr>
                          <w:t> </w:t>
                        </w:r>
                        <w:r w:rsidRPr="00FE663E">
                          <w:rPr>
                            <w:rFonts w:ascii="Times New Roman" w:eastAsia="Times New Roman" w:hAnsi="Times New Roman" w:cs="Times New Roman"/>
                            <w:sz w:val="20"/>
                            <w:szCs w:val="20"/>
                            <w:lang w:eastAsia="ru-RU"/>
                          </w:rPr>
                          <w:t>Правительства Российской Федерации от 24 марта 2000 г.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w:t>
                        </w:r>
                        <w:proofErr w:type="gramEnd"/>
                        <w:r w:rsidRPr="00FE663E">
                          <w:rPr>
                            <w:rFonts w:ascii="Times New Roman" w:eastAsia="Times New Roman" w:hAnsi="Times New Roman" w:cs="Times New Roman"/>
                            <w:sz w:val="20"/>
                            <w:szCs w:val="20"/>
                            <w:lang w:eastAsia="ru-RU"/>
                          </w:rPr>
                          <w:t xml:space="preserve"> </w:t>
                        </w:r>
                        <w:proofErr w:type="gramStart"/>
                        <w:r w:rsidRPr="00FE663E">
                          <w:rPr>
                            <w:rFonts w:ascii="Times New Roman" w:eastAsia="Times New Roman" w:hAnsi="Times New Roman" w:cs="Times New Roman"/>
                            <w:sz w:val="20"/>
                            <w:szCs w:val="20"/>
                            <w:lang w:eastAsia="ru-RU"/>
                          </w:rPr>
                          <w:t>2003, N 35, ст. 3435),</w:t>
                        </w:r>
                        <w:r w:rsidRPr="00FE663E">
                          <w:rPr>
                            <w:rFonts w:ascii="Times New Roman" w:eastAsia="Times New Roman" w:hAnsi="Times New Roman" w:cs="Times New Roman"/>
                            <w:sz w:val="20"/>
                            <w:lang w:eastAsia="ru-RU"/>
                          </w:rPr>
                          <w:t> </w:t>
                        </w:r>
                        <w:hyperlink r:id="rId46" w:history="1">
                          <w:r w:rsidRPr="00FE663E">
                            <w:rPr>
                              <w:rFonts w:ascii="Times New Roman" w:eastAsia="Times New Roman" w:hAnsi="Times New Roman" w:cs="Times New Roman"/>
                              <w:color w:val="008000"/>
                              <w:sz w:val="20"/>
                              <w:u w:val="single"/>
                              <w:lang w:eastAsia="ru-RU"/>
                            </w:rPr>
                            <w:t>решением</w:t>
                          </w:r>
                        </w:hyperlink>
                        <w:r w:rsidRPr="00FE663E">
                          <w:rPr>
                            <w:rFonts w:ascii="Times New Roman" w:eastAsia="Times New Roman" w:hAnsi="Times New Roman" w:cs="Times New Roman"/>
                            <w:sz w:val="20"/>
                            <w:lang w:eastAsia="ru-RU"/>
                          </w:rPr>
                          <w:t> </w:t>
                        </w:r>
                        <w:r w:rsidRPr="00FE663E">
                          <w:rPr>
                            <w:rFonts w:ascii="Times New Roman" w:eastAsia="Times New Roman" w:hAnsi="Times New Roman" w:cs="Times New Roman"/>
                            <w:sz w:val="20"/>
                            <w:szCs w:val="20"/>
                            <w:lang w:eastAsia="ru-RU"/>
                          </w:rPr>
                          <w:t>коллегии Минобразования России и президиума Российской академии образования от 23 декабря 2003 г.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roofErr w:type="gramEnd"/>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 Утвердить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hyperlink r:id="rId47" w:anchor="block_1000" w:history="1">
                          <w:r w:rsidRPr="00FE663E">
                            <w:rPr>
                              <w:rFonts w:ascii="Times New Roman" w:eastAsia="Times New Roman" w:hAnsi="Times New Roman" w:cs="Times New Roman"/>
                              <w:color w:val="008000"/>
                              <w:sz w:val="20"/>
                              <w:u w:val="single"/>
                              <w:lang w:eastAsia="ru-RU"/>
                            </w:rPr>
                            <w:t>приложение</w:t>
                          </w:r>
                        </w:hyperlink>
                        <w:r w:rsidRPr="00FE663E">
                          <w:rPr>
                            <w:rFonts w:ascii="Times New Roman" w:eastAsia="Times New Roman" w:hAnsi="Times New Roman" w:cs="Times New Roman"/>
                            <w:sz w:val="20"/>
                            <w:szCs w:val="20"/>
                            <w:lang w:eastAsia="ru-RU"/>
                          </w:rPr>
                          <w:t>).</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 Органам управления образованием субъектов Российской Федерации:</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разработать и утвердить на основе</w:t>
                        </w:r>
                        <w:r w:rsidRPr="00FE663E">
                          <w:rPr>
                            <w:rFonts w:ascii="Times New Roman" w:eastAsia="Times New Roman" w:hAnsi="Times New Roman" w:cs="Times New Roman"/>
                            <w:sz w:val="20"/>
                            <w:lang w:eastAsia="ru-RU"/>
                          </w:rPr>
                          <w:t> </w:t>
                        </w:r>
                        <w:hyperlink r:id="rId48" w:anchor="block_1000" w:history="1">
                          <w:r w:rsidRPr="00FE663E">
                            <w:rPr>
                              <w:rFonts w:ascii="Times New Roman" w:eastAsia="Times New Roman" w:hAnsi="Times New Roman" w:cs="Times New Roman"/>
                              <w:color w:val="008000"/>
                              <w:sz w:val="20"/>
                              <w:u w:val="single"/>
                              <w:lang w:eastAsia="ru-RU"/>
                            </w:rPr>
                            <w:t>федерального базисного учебного плана</w:t>
                          </w:r>
                        </w:hyperlink>
                        <w:r w:rsidRPr="00FE663E">
                          <w:rPr>
                            <w:rFonts w:ascii="Times New Roman" w:eastAsia="Times New Roman" w:hAnsi="Times New Roman" w:cs="Times New Roman"/>
                            <w:sz w:val="20"/>
                            <w:lang w:eastAsia="ru-RU"/>
                          </w:rPr>
                          <w:t> </w:t>
                        </w:r>
                        <w:r w:rsidRPr="00FE663E">
                          <w:rPr>
                            <w:rFonts w:ascii="Times New Roman" w:eastAsia="Times New Roman" w:hAnsi="Times New Roman" w:cs="Times New Roman"/>
                            <w:sz w:val="20"/>
                            <w:szCs w:val="20"/>
                            <w:lang w:eastAsia="ru-RU"/>
                          </w:rPr>
                          <w:t>базисные учебные планы для образовательных учреждений субъекта Российской Федерации, реализующих программы общего образования;</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разрешить образовательным учреждениям по мере их готовности и по решению учредителя ввести учебные планы образовательных учреждений, разработанные на основе</w:t>
                        </w:r>
                        <w:r w:rsidRPr="00FE663E">
                          <w:rPr>
                            <w:rFonts w:ascii="Times New Roman" w:eastAsia="Times New Roman" w:hAnsi="Times New Roman" w:cs="Times New Roman"/>
                            <w:sz w:val="20"/>
                            <w:lang w:eastAsia="ru-RU"/>
                          </w:rPr>
                          <w:t> </w:t>
                        </w:r>
                        <w:hyperlink r:id="rId49" w:anchor="block_1000" w:history="1">
                          <w:r w:rsidRPr="00FE663E">
                            <w:rPr>
                              <w:rFonts w:ascii="Times New Roman" w:eastAsia="Times New Roman" w:hAnsi="Times New Roman" w:cs="Times New Roman"/>
                              <w:color w:val="008000"/>
                              <w:sz w:val="20"/>
                              <w:u w:val="single"/>
                              <w:lang w:eastAsia="ru-RU"/>
                            </w:rPr>
                            <w:t>федерального базисного учебного плана</w:t>
                          </w:r>
                        </w:hyperlink>
                        <w:r w:rsidRPr="00FE663E">
                          <w:rPr>
                            <w:rFonts w:ascii="Times New Roman" w:eastAsia="Times New Roman" w:hAnsi="Times New Roman" w:cs="Times New Roman"/>
                            <w:sz w:val="20"/>
                            <w:lang w:eastAsia="ru-RU"/>
                          </w:rPr>
                          <w:t> </w:t>
                        </w:r>
                        <w:r w:rsidRPr="00FE663E">
                          <w:rPr>
                            <w:rFonts w:ascii="Times New Roman" w:eastAsia="Times New Roman" w:hAnsi="Times New Roman" w:cs="Times New Roman"/>
                            <w:sz w:val="20"/>
                            <w:szCs w:val="20"/>
                            <w:lang w:eastAsia="ru-RU"/>
                          </w:rPr>
                          <w:t>и базисного учебного плана субъекта Российской Федерации, с 2004/05 учебного года;</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осуществить поэтапное введение в образовательных учреждениях субъектов Российской Федерации</w:t>
                        </w:r>
                        <w:r w:rsidRPr="00FE663E">
                          <w:rPr>
                            <w:rFonts w:ascii="Times New Roman" w:eastAsia="Times New Roman" w:hAnsi="Times New Roman" w:cs="Times New Roman"/>
                            <w:sz w:val="20"/>
                            <w:lang w:eastAsia="ru-RU"/>
                          </w:rPr>
                          <w:t> </w:t>
                        </w:r>
                        <w:hyperlink r:id="rId50" w:anchor="block_1000" w:history="1">
                          <w:r w:rsidRPr="00FE663E">
                            <w:rPr>
                              <w:rFonts w:ascii="Times New Roman" w:eastAsia="Times New Roman" w:hAnsi="Times New Roman" w:cs="Times New Roman"/>
                              <w:color w:val="008000"/>
                              <w:sz w:val="20"/>
                              <w:u w:val="single"/>
                              <w:lang w:eastAsia="ru-RU"/>
                            </w:rPr>
                            <w:t>федерального базисного учебного плана</w:t>
                          </w:r>
                        </w:hyperlink>
                        <w:r w:rsidRPr="00FE663E">
                          <w:rPr>
                            <w:rFonts w:ascii="Times New Roman" w:eastAsia="Times New Roman" w:hAnsi="Times New Roman" w:cs="Times New Roman"/>
                            <w:sz w:val="20"/>
                            <w:lang w:eastAsia="ru-RU"/>
                          </w:rPr>
                          <w:t> </w:t>
                        </w:r>
                        <w:r w:rsidRPr="00FE663E">
                          <w:rPr>
                            <w:rFonts w:ascii="Times New Roman" w:eastAsia="Times New Roman" w:hAnsi="Times New Roman" w:cs="Times New Roman"/>
                            <w:sz w:val="20"/>
                            <w:szCs w:val="20"/>
                            <w:lang w:eastAsia="ru-RU"/>
                          </w:rPr>
                          <w:t xml:space="preserve">с 2005/06 учебного года для </w:t>
                        </w:r>
                        <w:proofErr w:type="spellStart"/>
                        <w:r w:rsidRPr="00FE663E">
                          <w:rPr>
                            <w:rFonts w:ascii="Times New Roman" w:eastAsia="Times New Roman" w:hAnsi="Times New Roman" w:cs="Times New Roman"/>
                            <w:sz w:val="20"/>
                            <w:szCs w:val="20"/>
                            <w:lang w:eastAsia="ru-RU"/>
                          </w:rPr>
                          <w:t>предпрофильного</w:t>
                        </w:r>
                        <w:proofErr w:type="spellEnd"/>
                        <w:r w:rsidRPr="00FE663E">
                          <w:rPr>
                            <w:rFonts w:ascii="Times New Roman" w:eastAsia="Times New Roman" w:hAnsi="Times New Roman" w:cs="Times New Roman"/>
                            <w:sz w:val="20"/>
                            <w:szCs w:val="20"/>
                            <w:lang w:eastAsia="ru-RU"/>
                          </w:rPr>
                          <w:t xml:space="preserve"> обучения в IX классах, с 2006/07 учебного года - в I, V и X классах.</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3. </w:t>
                        </w:r>
                        <w:proofErr w:type="gramStart"/>
                        <w:r w:rsidRPr="00FE663E">
                          <w:rPr>
                            <w:rFonts w:ascii="Times New Roman" w:eastAsia="Times New Roman" w:hAnsi="Times New Roman" w:cs="Times New Roman"/>
                            <w:sz w:val="20"/>
                            <w:szCs w:val="20"/>
                            <w:lang w:eastAsia="ru-RU"/>
                          </w:rPr>
                          <w:t>Контроль за</w:t>
                        </w:r>
                        <w:proofErr w:type="gramEnd"/>
                        <w:r w:rsidRPr="00FE663E">
                          <w:rPr>
                            <w:rFonts w:ascii="Times New Roman" w:eastAsia="Times New Roman" w:hAnsi="Times New Roman" w:cs="Times New Roman"/>
                            <w:sz w:val="20"/>
                            <w:szCs w:val="20"/>
                            <w:lang w:eastAsia="ru-RU"/>
                          </w:rPr>
                          <w:t xml:space="preserve"> исполнением настоящего приказа возложить на первого заместителя министра В.А. </w:t>
                        </w:r>
                        <w:proofErr w:type="spellStart"/>
                        <w:r w:rsidRPr="00FE663E">
                          <w:rPr>
                            <w:rFonts w:ascii="Times New Roman" w:eastAsia="Times New Roman" w:hAnsi="Times New Roman" w:cs="Times New Roman"/>
                            <w:sz w:val="20"/>
                            <w:szCs w:val="20"/>
                            <w:lang w:eastAsia="ru-RU"/>
                          </w:rPr>
                          <w:t>Болотова</w:t>
                        </w:r>
                        <w:proofErr w:type="spellEnd"/>
                        <w:r w:rsidRPr="00FE663E">
                          <w:rPr>
                            <w:rFonts w:ascii="Times New Roman" w:eastAsia="Times New Roman" w:hAnsi="Times New Roman" w:cs="Times New Roman"/>
                            <w:sz w:val="20"/>
                            <w:szCs w:val="20"/>
                            <w:lang w:eastAsia="ru-RU"/>
                          </w:rPr>
                          <w:t>.</w:t>
                        </w:r>
                      </w:p>
                      <w:p w:rsidR="00FE663E" w:rsidRPr="00FE663E" w:rsidRDefault="00FE663E" w:rsidP="00FE663E">
                        <w:pPr>
                          <w:spacing w:after="0" w:line="240" w:lineRule="auto"/>
                          <w:jc w:val="both"/>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8294"/>
                          <w:gridCol w:w="4171"/>
                        </w:tblGrid>
                        <w:tr w:rsidR="00FE663E" w:rsidRPr="00FE663E" w:rsidTr="00FE663E">
                          <w:trPr>
                            <w:tblCellSpacing w:w="15" w:type="dxa"/>
                          </w:trPr>
                          <w:tc>
                            <w:tcPr>
                              <w:tcW w:w="3300" w:type="pct"/>
                              <w:vAlign w:val="bottom"/>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И.о. министра</w:t>
                              </w:r>
                            </w:p>
                          </w:tc>
                          <w:tc>
                            <w:tcPr>
                              <w:tcW w:w="1650" w:type="pct"/>
                              <w:vAlign w:val="bottom"/>
                              <w:hideMark/>
                            </w:tcPr>
                            <w:p w:rsidR="00FE663E" w:rsidRPr="00FE663E" w:rsidRDefault="00FE663E" w:rsidP="00FE663E">
                              <w:pPr>
                                <w:spacing w:after="0" w:line="240" w:lineRule="auto"/>
                                <w:jc w:val="right"/>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В.М. Филиппов</w:t>
                              </w:r>
                            </w:p>
                          </w:tc>
                        </w:tr>
                      </w:tbl>
                      <w:p w:rsidR="00FE663E" w:rsidRPr="00FE663E" w:rsidRDefault="00FE663E" w:rsidP="00FE663E">
                        <w:pPr>
                          <w:spacing w:after="0" w:line="240" w:lineRule="auto"/>
                          <w:jc w:val="both"/>
                          <w:rPr>
                            <w:rFonts w:ascii="Times New Roman" w:eastAsia="Times New Roman" w:hAnsi="Times New Roman" w:cs="Times New Roman"/>
                            <w:sz w:val="24"/>
                            <w:szCs w:val="24"/>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FE663E" w:rsidRPr="00FE663E" w:rsidRDefault="00FE663E" w:rsidP="00FE663E">
                        <w:pPr>
                          <w:shd w:val="clear" w:color="auto" w:fill="FFFFFF"/>
                          <w:spacing w:after="0" w:line="240" w:lineRule="auto"/>
                          <w:jc w:val="both"/>
                          <w:outlineLvl w:val="3"/>
                          <w:rPr>
                            <w:rFonts w:ascii="Times New Roman" w:eastAsia="Times New Roman" w:hAnsi="Times New Roman" w:cs="Times New Roman"/>
                            <w:color w:val="000000"/>
                            <w:sz w:val="24"/>
                            <w:szCs w:val="24"/>
                            <w:lang w:eastAsia="ru-RU"/>
                          </w:rPr>
                        </w:pPr>
                        <w:r w:rsidRPr="00FE663E">
                          <w:rPr>
                            <w:rFonts w:ascii="Times New Roman" w:eastAsia="Times New Roman" w:hAnsi="Times New Roman" w:cs="Times New Roman"/>
                            <w:color w:val="000000"/>
                            <w:sz w:val="24"/>
                            <w:szCs w:val="24"/>
                            <w:lang w:eastAsia="ru-RU"/>
                          </w:rPr>
                          <w:t xml:space="preserve">С изменениями и дополнениями </w:t>
                        </w:r>
                        <w:proofErr w:type="gramStart"/>
                        <w:r w:rsidRPr="00FE663E">
                          <w:rPr>
                            <w:rFonts w:ascii="Times New Roman" w:eastAsia="Times New Roman" w:hAnsi="Times New Roman" w:cs="Times New Roman"/>
                            <w:color w:val="000000"/>
                            <w:sz w:val="24"/>
                            <w:szCs w:val="24"/>
                            <w:lang w:eastAsia="ru-RU"/>
                          </w:rPr>
                          <w:t>от</w:t>
                        </w:r>
                        <w:proofErr w:type="gramEnd"/>
                        <w:r w:rsidRPr="00FE663E">
                          <w:rPr>
                            <w:rFonts w:ascii="Times New Roman" w:eastAsia="Times New Roman" w:hAnsi="Times New Roman" w:cs="Times New Roman"/>
                            <w:color w:val="000000"/>
                            <w:sz w:val="24"/>
                            <w:szCs w:val="24"/>
                            <w:lang w:eastAsia="ru-RU"/>
                          </w:rPr>
                          <w:t>:</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20 августа 2008 г., 30 августа 2010 г., 3 июня 2011 г., 1 февраля 2012 г.</w:t>
                        </w:r>
                      </w:p>
                      <w:p w:rsidR="00FE663E" w:rsidRPr="00FE663E" w:rsidRDefault="00FE663E" w:rsidP="00FE663E">
                        <w:pPr>
                          <w:spacing w:after="0" w:line="240" w:lineRule="auto"/>
                          <w:jc w:val="both"/>
                          <w:outlineLvl w:val="3"/>
                          <w:rPr>
                            <w:rFonts w:ascii="Times New Roman" w:eastAsia="Times New Roman" w:hAnsi="Times New Roman" w:cs="Times New Roman"/>
                            <w:i/>
                            <w:iCs/>
                            <w:color w:val="800080"/>
                            <w:sz w:val="18"/>
                            <w:szCs w:val="18"/>
                            <w:lang w:eastAsia="ru-RU"/>
                          </w:rPr>
                        </w:pPr>
                        <w:r w:rsidRPr="00FE663E">
                          <w:rPr>
                            <w:rFonts w:ascii="Times New Roman" w:eastAsia="Times New Roman" w:hAnsi="Times New Roman" w:cs="Times New Roman"/>
                            <w:i/>
                            <w:iCs/>
                            <w:color w:val="800080"/>
                            <w:sz w:val="18"/>
                            <w:szCs w:val="18"/>
                            <w:lang w:eastAsia="ru-RU"/>
                          </w:rPr>
                          <w:t>ГАРАНТ:</w:t>
                        </w:r>
                      </w:p>
                      <w:p w:rsidR="00FE663E" w:rsidRPr="00FE663E" w:rsidRDefault="00FE663E" w:rsidP="00FE663E">
                        <w:pPr>
                          <w:shd w:val="clear" w:color="auto" w:fill="FFFFFF"/>
                          <w:spacing w:after="0" w:line="240" w:lineRule="auto"/>
                          <w:jc w:val="both"/>
                          <w:rPr>
                            <w:rFonts w:ascii="Times New Roman" w:eastAsia="Times New Roman" w:hAnsi="Times New Roman" w:cs="Times New Roman"/>
                            <w:i/>
                            <w:iCs/>
                            <w:color w:val="800080"/>
                            <w:sz w:val="20"/>
                            <w:szCs w:val="20"/>
                            <w:lang w:eastAsia="ru-RU"/>
                          </w:rPr>
                        </w:pPr>
                        <w:r w:rsidRPr="00FE663E">
                          <w:rPr>
                            <w:rFonts w:ascii="Times New Roman" w:eastAsia="Times New Roman" w:hAnsi="Times New Roman" w:cs="Times New Roman"/>
                            <w:i/>
                            <w:iCs/>
                            <w:color w:val="800080"/>
                            <w:sz w:val="20"/>
                            <w:szCs w:val="20"/>
                            <w:lang w:eastAsia="ru-RU"/>
                          </w:rPr>
                          <w:t xml:space="preserve">См. разъяснения </w:t>
                        </w:r>
                        <w:proofErr w:type="spellStart"/>
                        <w:r w:rsidRPr="00FE663E">
                          <w:rPr>
                            <w:rFonts w:ascii="Times New Roman" w:eastAsia="Times New Roman" w:hAnsi="Times New Roman" w:cs="Times New Roman"/>
                            <w:i/>
                            <w:iCs/>
                            <w:color w:val="800080"/>
                            <w:sz w:val="20"/>
                            <w:szCs w:val="20"/>
                            <w:lang w:eastAsia="ru-RU"/>
                          </w:rPr>
                          <w:t>Минобрнауки</w:t>
                        </w:r>
                        <w:proofErr w:type="spellEnd"/>
                        <w:r w:rsidRPr="00FE663E">
                          <w:rPr>
                            <w:rFonts w:ascii="Times New Roman" w:eastAsia="Times New Roman" w:hAnsi="Times New Roman" w:cs="Times New Roman"/>
                            <w:i/>
                            <w:iCs/>
                            <w:color w:val="800080"/>
                            <w:sz w:val="20"/>
                            <w:szCs w:val="20"/>
                            <w:lang w:eastAsia="ru-RU"/>
                          </w:rPr>
                          <w:t xml:space="preserve"> России по вопросу разночтений в разных изданиях текста Федерального базисного учебного плана, направленные</w:t>
                        </w:r>
                        <w:r w:rsidRPr="00FE663E">
                          <w:rPr>
                            <w:rFonts w:ascii="Times New Roman" w:eastAsia="Times New Roman" w:hAnsi="Times New Roman" w:cs="Times New Roman"/>
                            <w:i/>
                            <w:iCs/>
                            <w:sz w:val="20"/>
                            <w:lang w:eastAsia="ru-RU"/>
                          </w:rPr>
                          <w:t> </w:t>
                        </w:r>
                        <w:hyperlink r:id="rId51" w:history="1">
                          <w:r w:rsidRPr="00FE663E">
                            <w:rPr>
                              <w:rFonts w:ascii="Times New Roman" w:eastAsia="Times New Roman" w:hAnsi="Times New Roman" w:cs="Times New Roman"/>
                              <w:i/>
                              <w:iCs/>
                              <w:color w:val="008000"/>
                              <w:sz w:val="20"/>
                              <w:u w:val="single"/>
                              <w:lang w:eastAsia="ru-RU"/>
                            </w:rPr>
                            <w:t>письмом</w:t>
                          </w:r>
                        </w:hyperlink>
                        <w:r w:rsidRPr="00FE663E">
                          <w:rPr>
                            <w:rFonts w:ascii="Times New Roman" w:eastAsia="Times New Roman" w:hAnsi="Times New Roman" w:cs="Times New Roman"/>
                            <w:i/>
                            <w:iCs/>
                            <w:sz w:val="20"/>
                            <w:lang w:eastAsia="ru-RU"/>
                          </w:rPr>
                          <w:t> </w:t>
                        </w:r>
                        <w:r w:rsidRPr="00FE663E">
                          <w:rPr>
                            <w:rFonts w:ascii="Times New Roman" w:eastAsia="Times New Roman" w:hAnsi="Times New Roman" w:cs="Times New Roman"/>
                            <w:i/>
                            <w:iCs/>
                            <w:color w:val="800080"/>
                            <w:sz w:val="20"/>
                            <w:szCs w:val="20"/>
                            <w:lang w:eastAsia="ru-RU"/>
                          </w:rPr>
                          <w:t>Департамента государственной политики в образовании Министерства образования и науки РФ от 28 июня 2005 г. N 03-1183</w:t>
                        </w:r>
                      </w:p>
                      <w:p w:rsidR="00FE663E" w:rsidRPr="00FE663E" w:rsidRDefault="00FE663E" w:rsidP="00FE663E">
                        <w:pPr>
                          <w:shd w:val="clear" w:color="auto" w:fill="FFFFFF"/>
                          <w:spacing w:after="0" w:line="240" w:lineRule="auto"/>
                          <w:jc w:val="both"/>
                          <w:rPr>
                            <w:rFonts w:ascii="Times New Roman" w:eastAsia="Times New Roman" w:hAnsi="Times New Roman" w:cs="Times New Roman"/>
                            <w:i/>
                            <w:iCs/>
                            <w:color w:val="800080"/>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Начальное общее и основное общее образование среднее (полное) общее образование</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I. Начальное общее и основное общее образование</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Федеральный базисный учебный план разработан на основе</w:t>
                        </w:r>
                        <w:r w:rsidRPr="00FE663E">
                          <w:rPr>
                            <w:rFonts w:ascii="Times New Roman" w:eastAsia="Times New Roman" w:hAnsi="Times New Roman" w:cs="Times New Roman"/>
                            <w:sz w:val="20"/>
                            <w:lang w:eastAsia="ru-RU"/>
                          </w:rPr>
                          <w:t> </w:t>
                        </w:r>
                        <w:hyperlink r:id="rId52" w:anchor="block_10000" w:history="1">
                          <w:r w:rsidRPr="00FE663E">
                            <w:rPr>
                              <w:rFonts w:ascii="Times New Roman" w:eastAsia="Times New Roman" w:hAnsi="Times New Roman" w:cs="Times New Roman"/>
                              <w:color w:val="008000"/>
                              <w:sz w:val="20"/>
                              <w:u w:val="single"/>
                              <w:lang w:eastAsia="ru-RU"/>
                            </w:rPr>
                            <w:t>федерального компонента</w:t>
                          </w:r>
                        </w:hyperlink>
                        <w:r w:rsidRPr="00FE663E">
                          <w:rPr>
                            <w:rFonts w:ascii="Times New Roman" w:eastAsia="Times New Roman" w:hAnsi="Times New Roman" w:cs="Times New Roman"/>
                            <w:sz w:val="20"/>
                            <w:lang w:eastAsia="ru-RU"/>
                          </w:rPr>
                          <w:t> </w:t>
                        </w:r>
                        <w:r w:rsidRPr="00FE663E">
                          <w:rPr>
                            <w:rFonts w:ascii="Times New Roman" w:eastAsia="Times New Roman" w:hAnsi="Times New Roman" w:cs="Times New Roman"/>
                            <w:sz w:val="20"/>
                            <w:szCs w:val="20"/>
                            <w:lang w:eastAsia="ru-RU"/>
                          </w:rPr>
                          <w:t xml:space="preserve">государственного стандарта общего образования и является основой для разработки региональных (национально-региональных) учебных планов и учебных планов образовательных </w:t>
                        </w:r>
                        <w:r w:rsidRPr="00FE663E">
                          <w:rPr>
                            <w:rFonts w:ascii="Times New Roman" w:eastAsia="Times New Roman" w:hAnsi="Times New Roman" w:cs="Times New Roman"/>
                            <w:sz w:val="20"/>
                            <w:szCs w:val="20"/>
                            <w:lang w:eastAsia="ru-RU"/>
                          </w:rPr>
                          <w:lastRenderedPageBreak/>
                          <w:t>учреждений.</w:t>
                        </w:r>
                      </w:p>
                      <w:p w:rsidR="00FE663E" w:rsidRPr="00FE663E" w:rsidRDefault="00FE663E" w:rsidP="00FE663E">
                        <w:pPr>
                          <w:spacing w:after="0" w:line="240" w:lineRule="auto"/>
                          <w:jc w:val="both"/>
                          <w:outlineLvl w:val="3"/>
                          <w:rPr>
                            <w:rFonts w:ascii="Times New Roman" w:eastAsia="Times New Roman" w:hAnsi="Times New Roman" w:cs="Times New Roman"/>
                            <w:i/>
                            <w:iCs/>
                            <w:color w:val="800080"/>
                            <w:sz w:val="18"/>
                            <w:szCs w:val="18"/>
                            <w:lang w:eastAsia="ru-RU"/>
                          </w:rPr>
                        </w:pPr>
                        <w:r w:rsidRPr="00FE663E">
                          <w:rPr>
                            <w:rFonts w:ascii="Times New Roman" w:eastAsia="Times New Roman" w:hAnsi="Times New Roman" w:cs="Times New Roman"/>
                            <w:i/>
                            <w:iCs/>
                            <w:color w:val="800080"/>
                            <w:sz w:val="18"/>
                            <w:szCs w:val="18"/>
                            <w:lang w:eastAsia="ru-RU"/>
                          </w:rPr>
                          <w:t>ГАРАНТ:</w:t>
                        </w:r>
                      </w:p>
                      <w:p w:rsidR="00FE663E" w:rsidRPr="00FE663E" w:rsidRDefault="00FE663E" w:rsidP="00FE663E">
                        <w:pPr>
                          <w:shd w:val="clear" w:color="auto" w:fill="FFFFFF"/>
                          <w:spacing w:after="0" w:line="240" w:lineRule="auto"/>
                          <w:jc w:val="both"/>
                          <w:rPr>
                            <w:rFonts w:ascii="Times New Roman" w:eastAsia="Times New Roman" w:hAnsi="Times New Roman" w:cs="Times New Roman"/>
                            <w:i/>
                            <w:iCs/>
                            <w:color w:val="800080"/>
                            <w:sz w:val="20"/>
                            <w:szCs w:val="20"/>
                            <w:lang w:eastAsia="ru-RU"/>
                          </w:rPr>
                        </w:pPr>
                        <w:r w:rsidRPr="00FE663E">
                          <w:rPr>
                            <w:rFonts w:ascii="Times New Roman" w:eastAsia="Times New Roman" w:hAnsi="Times New Roman" w:cs="Times New Roman"/>
                            <w:i/>
                            <w:iCs/>
                            <w:color w:val="800080"/>
                            <w:sz w:val="20"/>
                            <w:szCs w:val="20"/>
                            <w:lang w:eastAsia="ru-RU"/>
                          </w:rPr>
                          <w:t xml:space="preserve">О проблемах введения федерального компонента государственных образовательных стандартов общего образования и федерального базисного учебного плана </w:t>
                        </w:r>
                        <w:proofErr w:type="gramStart"/>
                        <w:r w:rsidRPr="00FE663E">
                          <w:rPr>
                            <w:rFonts w:ascii="Times New Roman" w:eastAsia="Times New Roman" w:hAnsi="Times New Roman" w:cs="Times New Roman"/>
                            <w:i/>
                            <w:iCs/>
                            <w:color w:val="800080"/>
                            <w:sz w:val="20"/>
                            <w:szCs w:val="20"/>
                            <w:lang w:eastAsia="ru-RU"/>
                          </w:rPr>
                          <w:t>см</w:t>
                        </w:r>
                        <w:proofErr w:type="gramEnd"/>
                        <w:r w:rsidRPr="00FE663E">
                          <w:rPr>
                            <w:rFonts w:ascii="Times New Roman" w:eastAsia="Times New Roman" w:hAnsi="Times New Roman" w:cs="Times New Roman"/>
                            <w:i/>
                            <w:iCs/>
                            <w:color w:val="800080"/>
                            <w:sz w:val="20"/>
                            <w:szCs w:val="20"/>
                            <w:lang w:eastAsia="ru-RU"/>
                          </w:rPr>
                          <w:t>.</w:t>
                        </w:r>
                        <w:r w:rsidRPr="00FE663E">
                          <w:rPr>
                            <w:rFonts w:ascii="Times New Roman" w:eastAsia="Times New Roman" w:hAnsi="Times New Roman" w:cs="Times New Roman"/>
                            <w:i/>
                            <w:iCs/>
                            <w:sz w:val="20"/>
                            <w:lang w:eastAsia="ru-RU"/>
                          </w:rPr>
                          <w:t> </w:t>
                        </w:r>
                        <w:hyperlink r:id="rId53" w:history="1">
                          <w:r w:rsidRPr="00FE663E">
                            <w:rPr>
                              <w:rFonts w:ascii="Times New Roman" w:eastAsia="Times New Roman" w:hAnsi="Times New Roman" w:cs="Times New Roman"/>
                              <w:i/>
                              <w:iCs/>
                              <w:color w:val="008000"/>
                              <w:sz w:val="20"/>
                              <w:u w:val="single"/>
                              <w:lang w:eastAsia="ru-RU"/>
                            </w:rPr>
                            <w:t>письмо</w:t>
                          </w:r>
                        </w:hyperlink>
                        <w:r w:rsidRPr="00FE663E">
                          <w:rPr>
                            <w:rFonts w:ascii="Times New Roman" w:eastAsia="Times New Roman" w:hAnsi="Times New Roman" w:cs="Times New Roman"/>
                            <w:i/>
                            <w:iCs/>
                            <w:sz w:val="20"/>
                            <w:lang w:eastAsia="ru-RU"/>
                          </w:rPr>
                          <w:t> </w:t>
                        </w:r>
                        <w:proofErr w:type="spellStart"/>
                        <w:r w:rsidRPr="00FE663E">
                          <w:rPr>
                            <w:rFonts w:ascii="Times New Roman" w:eastAsia="Times New Roman" w:hAnsi="Times New Roman" w:cs="Times New Roman"/>
                            <w:i/>
                            <w:iCs/>
                            <w:color w:val="800080"/>
                            <w:sz w:val="20"/>
                            <w:szCs w:val="20"/>
                            <w:lang w:eastAsia="ru-RU"/>
                          </w:rPr>
                          <w:t>Минобрнауки</w:t>
                        </w:r>
                        <w:proofErr w:type="spellEnd"/>
                        <w:r w:rsidRPr="00FE663E">
                          <w:rPr>
                            <w:rFonts w:ascii="Times New Roman" w:eastAsia="Times New Roman" w:hAnsi="Times New Roman" w:cs="Times New Roman"/>
                            <w:i/>
                            <w:iCs/>
                            <w:color w:val="800080"/>
                            <w:sz w:val="20"/>
                            <w:szCs w:val="20"/>
                            <w:lang w:eastAsia="ru-RU"/>
                          </w:rPr>
                          <w:t xml:space="preserve"> России от 17 марта 2005 г. N АФ-59/03</w:t>
                        </w:r>
                      </w:p>
                      <w:p w:rsidR="00FE663E" w:rsidRPr="00FE663E" w:rsidRDefault="00FE663E" w:rsidP="00FE663E">
                        <w:pPr>
                          <w:shd w:val="clear" w:color="auto" w:fill="FFFFFF"/>
                          <w:spacing w:after="0" w:line="240" w:lineRule="auto"/>
                          <w:jc w:val="both"/>
                          <w:rPr>
                            <w:rFonts w:ascii="Times New Roman" w:eastAsia="Times New Roman" w:hAnsi="Times New Roman" w:cs="Times New Roman"/>
                            <w:i/>
                            <w:iCs/>
                            <w:color w:val="800080"/>
                            <w:sz w:val="18"/>
                            <w:szCs w:val="18"/>
                            <w:lang w:eastAsia="ru-RU"/>
                          </w:rPr>
                        </w:pP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В федеральном базисном учебном плане предложено годовое распределение часов, что дает возможность образовательным учреждениям перераспределять нагрузку в течение учебного года, использовать модульный подход, строить учебный план на принципах дифференциации и вариативности.</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Для образовательных учреждений с русским и родным (нерусским) языком обучения предложены примерные учебные планы с традиционным (недельным) распределением учебных часов.</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Федеральный базисный учебный план для I-IV классов ориентирован на 4-летний нормативный срок освоения образовательных программ начального общего образования. Продолжительность учебного года: I класс - 33 учебные недели, II-IV классы - не менее 34 учебных недель. Продолжительность урока для I класса - 35 минут, для II-IV классов - 35-45 минут.</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Федеральный базисный учебный план для V-IX классов ориентирован на 5-летний нормативный срок освоения образовательных программ основного общего образования. Федеральный базисный учебный план основного общего образования ориентирован на 35 учебных недель в год. По решению органов управления образованием и образовательных учреждений продолжительность учебного года может быть изменена в пределах от 34 до 37 учебных недель. Продолжительность урока - 45 минут.</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Режим работы по пятидневной или шестидневной учебной неделе определяется образовательным учреждением самостоятельно</w:t>
                        </w:r>
                        <w:hyperlink r:id="rId54" w:anchor="block_10111" w:history="1">
                          <w:r w:rsidRPr="00FE663E">
                            <w:rPr>
                              <w:rFonts w:ascii="Times New Roman" w:eastAsia="Times New Roman" w:hAnsi="Times New Roman" w:cs="Times New Roman"/>
                              <w:color w:val="008000"/>
                              <w:sz w:val="20"/>
                              <w:u w:val="single"/>
                              <w:lang w:eastAsia="ru-RU"/>
                            </w:rPr>
                            <w:t>*</w:t>
                          </w:r>
                        </w:hyperlink>
                        <w:r w:rsidRPr="00FE663E">
                          <w:rPr>
                            <w:rFonts w:ascii="Times New Roman" w:eastAsia="Times New Roman" w:hAnsi="Times New Roman" w:cs="Times New Roman"/>
                            <w:sz w:val="20"/>
                            <w:szCs w:val="20"/>
                            <w:lang w:eastAsia="ru-RU"/>
                          </w:rPr>
                          <w:t>.</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В федеральном базисном учебном плане устанавливается соотношение между федеральным компонентом, региональным (национально-региональным) компонентом и компонентом образовательного учреждения:</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федеральный компонент - не менее 75 процентов от общего нормативного времени, отводимого на освоение основных образовательных программ общего образования;</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региональный (национально-региональный) компонент - не менее 10 процентов;</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компонент образовательного учреждения - не менее 10 процентов.</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Дополнительным резервом увеличения регионального (национально-регионального) компонента и компонента образовательного учреждения является увеличение продолжительности учебного года в установленных пределах.</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В федеральном компоненте федерального базисного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Соотношение распределения регионального (национально-регионального) компонента и компонента образовательного учреждения по ступеням общего образования и учебным годам устанавливается субъектом Российской Федерации с учетом того, что на компонент образовательного учреждения отводится не менее 10 процентов. </w:t>
                        </w:r>
                        <w:proofErr w:type="gramStart"/>
                        <w:r w:rsidRPr="00FE663E">
                          <w:rPr>
                            <w:rFonts w:ascii="Times New Roman" w:eastAsia="Times New Roman" w:hAnsi="Times New Roman" w:cs="Times New Roman"/>
                            <w:sz w:val="20"/>
                            <w:szCs w:val="20"/>
                            <w:lang w:eastAsia="ru-RU"/>
                          </w:rPr>
                          <w:t>Часы регионального (национально-регионального) компонента и компонента образовательного учреждения могут использоваться для углубленного изучения учебных предметов федерального компонента базисного учебного плана, для введения новых учебных предметов, факультативов, дополнительных образовательных модулей, спецкурсов и практикумов, проведения индивидуальных и групповых занятий, для организации обучения по индивидуальным образовательным программам и самостоятельной работы обучающихся в лабораториях, библиотеках, музеях.</w:t>
                        </w:r>
                        <w:proofErr w:type="gramEnd"/>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В IX классе часы регионального (национально-регионального) компонента и компонента образовательного учреждения рекомендуется отводить на организацию </w:t>
                        </w:r>
                        <w:proofErr w:type="spellStart"/>
                        <w:r w:rsidRPr="00FE663E">
                          <w:rPr>
                            <w:rFonts w:ascii="Times New Roman" w:eastAsia="Times New Roman" w:hAnsi="Times New Roman" w:cs="Times New Roman"/>
                            <w:sz w:val="20"/>
                            <w:szCs w:val="20"/>
                            <w:lang w:eastAsia="ru-RU"/>
                          </w:rPr>
                          <w:t>предпрофильной</w:t>
                        </w:r>
                        <w:proofErr w:type="spellEnd"/>
                        <w:r w:rsidRPr="00FE663E">
                          <w:rPr>
                            <w:rFonts w:ascii="Times New Roman" w:eastAsia="Times New Roman" w:hAnsi="Times New Roman" w:cs="Times New Roman"/>
                            <w:sz w:val="20"/>
                            <w:szCs w:val="20"/>
                            <w:lang w:eastAsia="ru-RU"/>
                          </w:rPr>
                          <w:t xml:space="preserve"> подготовки </w:t>
                        </w:r>
                        <w:proofErr w:type="gramStart"/>
                        <w:r w:rsidRPr="00FE663E">
                          <w:rPr>
                            <w:rFonts w:ascii="Times New Roman" w:eastAsia="Times New Roman" w:hAnsi="Times New Roman" w:cs="Times New Roman"/>
                            <w:sz w:val="20"/>
                            <w:szCs w:val="20"/>
                            <w:lang w:eastAsia="ru-RU"/>
                          </w:rPr>
                          <w:t>обучающихся</w:t>
                        </w:r>
                        <w:proofErr w:type="gramEnd"/>
                        <w:r w:rsidRPr="00FE663E">
                          <w:rPr>
                            <w:rFonts w:ascii="Times New Roman" w:eastAsia="Times New Roman" w:hAnsi="Times New Roman" w:cs="Times New Roman"/>
                            <w:sz w:val="20"/>
                            <w:szCs w:val="20"/>
                            <w:lang w:eastAsia="ru-RU"/>
                          </w:rPr>
                          <w:t>.</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При проведении учебных занятий по "Иностранному языку" (II-IX классы), "Технологии" (V-IX классы), а также по "Информатике и ИКТ", "Физике" и "Химии" (во время проведения практических занятий) осуществляется деление классов на две группы: в городских образовательных учреждениях при наполняемости 25 и более человек, в сельских - 20 и более человек.</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Рекомендуется деление IX классов на группы при организации </w:t>
                        </w:r>
                        <w:proofErr w:type="spellStart"/>
                        <w:r w:rsidRPr="00FE663E">
                          <w:rPr>
                            <w:rFonts w:ascii="Times New Roman" w:eastAsia="Times New Roman" w:hAnsi="Times New Roman" w:cs="Times New Roman"/>
                            <w:sz w:val="20"/>
                            <w:szCs w:val="20"/>
                            <w:lang w:eastAsia="ru-RU"/>
                          </w:rPr>
                          <w:t>предпрофильной</w:t>
                        </w:r>
                        <w:proofErr w:type="spellEnd"/>
                        <w:r w:rsidRPr="00FE663E">
                          <w:rPr>
                            <w:rFonts w:ascii="Times New Roman" w:eastAsia="Times New Roman" w:hAnsi="Times New Roman" w:cs="Times New Roman"/>
                            <w:sz w:val="20"/>
                            <w:szCs w:val="20"/>
                            <w:lang w:eastAsia="ru-RU"/>
                          </w:rPr>
                          <w:t xml:space="preserve"> подготовки.</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pacing w:after="0" w:line="240" w:lineRule="auto"/>
                          <w:jc w:val="both"/>
                          <w:outlineLvl w:val="3"/>
                          <w:rPr>
                            <w:rFonts w:ascii="Times New Roman" w:eastAsia="Times New Roman" w:hAnsi="Times New Roman" w:cs="Times New Roman"/>
                            <w:i/>
                            <w:iCs/>
                            <w:color w:val="800080"/>
                            <w:sz w:val="18"/>
                            <w:szCs w:val="18"/>
                            <w:lang w:eastAsia="ru-RU"/>
                          </w:rPr>
                        </w:pPr>
                        <w:r w:rsidRPr="00FE663E">
                          <w:rPr>
                            <w:rFonts w:ascii="Times New Roman" w:eastAsia="Times New Roman" w:hAnsi="Times New Roman" w:cs="Times New Roman"/>
                            <w:i/>
                            <w:iCs/>
                            <w:color w:val="800080"/>
                            <w:sz w:val="18"/>
                            <w:szCs w:val="18"/>
                            <w:lang w:eastAsia="ru-RU"/>
                          </w:rPr>
                          <w:t>Информация об изменениях:</w:t>
                        </w:r>
                      </w:p>
                      <w:p w:rsidR="00FE663E" w:rsidRPr="00FE663E" w:rsidRDefault="00FE663E" w:rsidP="00FE663E">
                        <w:pPr>
                          <w:shd w:val="clear" w:color="auto" w:fill="FFFFFF"/>
                          <w:spacing w:after="0" w:line="240" w:lineRule="auto"/>
                          <w:jc w:val="both"/>
                          <w:rPr>
                            <w:rFonts w:ascii="Times New Roman" w:eastAsia="Times New Roman" w:hAnsi="Times New Roman" w:cs="Times New Roman"/>
                            <w:i/>
                            <w:iCs/>
                            <w:color w:val="800080"/>
                            <w:sz w:val="20"/>
                            <w:szCs w:val="20"/>
                            <w:lang w:eastAsia="ru-RU"/>
                          </w:rPr>
                        </w:pPr>
                        <w:hyperlink r:id="rId55" w:anchor="block_111" w:history="1">
                          <w:r w:rsidRPr="00FE663E">
                            <w:rPr>
                              <w:rFonts w:ascii="Times New Roman" w:eastAsia="Times New Roman" w:hAnsi="Times New Roman" w:cs="Times New Roman"/>
                              <w:i/>
                              <w:iCs/>
                              <w:color w:val="008000"/>
                              <w:sz w:val="20"/>
                              <w:u w:val="single"/>
                              <w:lang w:eastAsia="ru-RU"/>
                            </w:rPr>
                            <w:t>Приказом</w:t>
                          </w:r>
                        </w:hyperlink>
                        <w:r w:rsidRPr="00FE663E">
                          <w:rPr>
                            <w:rFonts w:ascii="Times New Roman" w:eastAsia="Times New Roman" w:hAnsi="Times New Roman" w:cs="Times New Roman"/>
                            <w:i/>
                            <w:iCs/>
                            <w:sz w:val="20"/>
                            <w:lang w:eastAsia="ru-RU"/>
                          </w:rPr>
                          <w:t> </w:t>
                        </w:r>
                        <w:proofErr w:type="spellStart"/>
                        <w:r w:rsidRPr="00FE663E">
                          <w:rPr>
                            <w:rFonts w:ascii="Times New Roman" w:eastAsia="Times New Roman" w:hAnsi="Times New Roman" w:cs="Times New Roman"/>
                            <w:i/>
                            <w:iCs/>
                            <w:color w:val="800080"/>
                            <w:sz w:val="20"/>
                            <w:szCs w:val="20"/>
                            <w:lang w:eastAsia="ru-RU"/>
                          </w:rPr>
                          <w:t>Минобрнауки</w:t>
                        </w:r>
                        <w:proofErr w:type="spellEnd"/>
                        <w:r w:rsidRPr="00FE663E">
                          <w:rPr>
                            <w:rFonts w:ascii="Times New Roman" w:eastAsia="Times New Roman" w:hAnsi="Times New Roman" w:cs="Times New Roman"/>
                            <w:i/>
                            <w:iCs/>
                            <w:color w:val="800080"/>
                            <w:sz w:val="20"/>
                            <w:szCs w:val="20"/>
                            <w:lang w:eastAsia="ru-RU"/>
                          </w:rPr>
                          <w:t xml:space="preserve"> России от 30 августа 2010 г. N 889 в раздел "Особенности федерального базисного учебного плана" части I настоящего приложения внесены изменения</w:t>
                        </w:r>
                      </w:p>
                      <w:p w:rsidR="00FE663E" w:rsidRPr="00FE663E" w:rsidRDefault="00FE663E" w:rsidP="00FE663E">
                        <w:pPr>
                          <w:shd w:val="clear" w:color="auto" w:fill="FFFFFF"/>
                          <w:spacing w:after="0" w:line="240" w:lineRule="auto"/>
                          <w:jc w:val="both"/>
                          <w:rPr>
                            <w:rFonts w:ascii="Times New Roman" w:eastAsia="Times New Roman" w:hAnsi="Times New Roman" w:cs="Times New Roman"/>
                            <w:i/>
                            <w:iCs/>
                            <w:color w:val="800080"/>
                            <w:sz w:val="20"/>
                            <w:szCs w:val="20"/>
                            <w:lang w:eastAsia="ru-RU"/>
                          </w:rPr>
                        </w:pPr>
                        <w:hyperlink r:id="rId56" w:anchor="block_11" w:history="1">
                          <w:r w:rsidRPr="00FE663E">
                            <w:rPr>
                              <w:rFonts w:ascii="Times New Roman" w:eastAsia="Times New Roman" w:hAnsi="Times New Roman" w:cs="Times New Roman"/>
                              <w:i/>
                              <w:iCs/>
                              <w:color w:val="008000"/>
                              <w:sz w:val="20"/>
                              <w:u w:val="single"/>
                              <w:lang w:eastAsia="ru-RU"/>
                            </w:rPr>
                            <w:t>См. текст раздела в предыдущей редакции</w:t>
                          </w:r>
                        </w:hyperlink>
                      </w:p>
                      <w:p w:rsidR="00FE663E" w:rsidRPr="00FE663E" w:rsidRDefault="00FE663E" w:rsidP="00FE663E">
                        <w:pPr>
                          <w:shd w:val="clear" w:color="auto" w:fill="FFFFFF"/>
                          <w:spacing w:after="0" w:line="240" w:lineRule="auto"/>
                          <w:jc w:val="both"/>
                          <w:rPr>
                            <w:rFonts w:ascii="Times New Roman" w:eastAsia="Times New Roman" w:hAnsi="Times New Roman" w:cs="Times New Roman"/>
                            <w:i/>
                            <w:iCs/>
                            <w:color w:val="800080"/>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Особенности федерального базисного учебного плана</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В соответствии с</w:t>
                        </w:r>
                        <w:r w:rsidRPr="00FE663E">
                          <w:rPr>
                            <w:rFonts w:ascii="Times New Roman" w:eastAsia="Times New Roman" w:hAnsi="Times New Roman" w:cs="Times New Roman"/>
                            <w:sz w:val="20"/>
                            <w:lang w:eastAsia="ru-RU"/>
                          </w:rPr>
                          <w:t> </w:t>
                        </w:r>
                        <w:hyperlink r:id="rId57" w:anchor="block_1000" w:history="1">
                          <w:r w:rsidRPr="00FE663E">
                            <w:rPr>
                              <w:rFonts w:ascii="Times New Roman" w:eastAsia="Times New Roman" w:hAnsi="Times New Roman" w:cs="Times New Roman"/>
                              <w:color w:val="008000"/>
                              <w:sz w:val="20"/>
                              <w:u w:val="single"/>
                              <w:lang w:eastAsia="ru-RU"/>
                            </w:rPr>
                            <w:t>Концепцией</w:t>
                          </w:r>
                        </w:hyperlink>
                        <w:r w:rsidRPr="00FE663E">
                          <w:rPr>
                            <w:rFonts w:ascii="Times New Roman" w:eastAsia="Times New Roman" w:hAnsi="Times New Roman" w:cs="Times New Roman"/>
                            <w:sz w:val="20"/>
                            <w:lang w:eastAsia="ru-RU"/>
                          </w:rPr>
                          <w:t> </w:t>
                        </w:r>
                        <w:r w:rsidRPr="00FE663E">
                          <w:rPr>
                            <w:rFonts w:ascii="Times New Roman" w:eastAsia="Times New Roman" w:hAnsi="Times New Roman" w:cs="Times New Roman"/>
                            <w:sz w:val="20"/>
                            <w:szCs w:val="20"/>
                            <w:lang w:eastAsia="ru-RU"/>
                          </w:rPr>
                          <w:t xml:space="preserve">модернизации российского образования на период до 2010 года в федеральном базисном учебном плане увеличено количество учебных часов на освоение </w:t>
                        </w:r>
                        <w:proofErr w:type="gramStart"/>
                        <w:r w:rsidRPr="00FE663E">
                          <w:rPr>
                            <w:rFonts w:ascii="Times New Roman" w:eastAsia="Times New Roman" w:hAnsi="Times New Roman" w:cs="Times New Roman"/>
                            <w:sz w:val="20"/>
                            <w:szCs w:val="20"/>
                            <w:lang w:eastAsia="ru-RU"/>
                          </w:rPr>
                          <w:t>обучающимися</w:t>
                        </w:r>
                        <w:proofErr w:type="gramEnd"/>
                        <w:r w:rsidRPr="00FE663E">
                          <w:rPr>
                            <w:rFonts w:ascii="Times New Roman" w:eastAsia="Times New Roman" w:hAnsi="Times New Roman" w:cs="Times New Roman"/>
                            <w:sz w:val="20"/>
                            <w:szCs w:val="20"/>
                            <w:lang w:eastAsia="ru-RU"/>
                          </w:rPr>
                          <w:t xml:space="preserve"> предметов социально-экономического цикла, иностранных языков и информатики.</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При составлении учебных планов образовательных учреждений часы, отведенные на преподавание "Родного языка и литературы", рекомендуется использовать следующим образом:</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proofErr w:type="gramStart"/>
                        <w:r w:rsidRPr="00FE663E">
                          <w:rPr>
                            <w:rFonts w:ascii="Times New Roman" w:eastAsia="Times New Roman" w:hAnsi="Times New Roman" w:cs="Times New Roman"/>
                            <w:sz w:val="20"/>
                            <w:szCs w:val="20"/>
                            <w:lang w:eastAsia="ru-RU"/>
                          </w:rPr>
                          <w:t>- в образовательных учреждениях с русским языком обучения не менее 270 часов на ступени начального общего образования и не менее 245 часов на ступени основного общего образования дополнительно отводить на преподавание учебного предмета "Русский язык", не менее 202 часов на ступени начального общего образования дополнительно отводить на преподавание учебного предмета "Литературное чтение";</w:t>
                        </w:r>
                        <w:proofErr w:type="gramEnd"/>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proofErr w:type="gramStart"/>
                        <w:r w:rsidRPr="00FE663E">
                          <w:rPr>
                            <w:rFonts w:ascii="Times New Roman" w:eastAsia="Times New Roman" w:hAnsi="Times New Roman" w:cs="Times New Roman"/>
                            <w:sz w:val="20"/>
                            <w:szCs w:val="20"/>
                            <w:lang w:eastAsia="ru-RU"/>
                          </w:rPr>
                          <w:t>- в образовательных учреждениях с родным (нерусским) языком обучения не менее 34 часов на ступени начального общего образования и не менее 105 часов на ступени основного общего образования дополнительно отводить на преподавание учебного предмета "Русский язык", не менее 245 часов на ступени основного общего образования дополнительно отводить на преподавание учебного предмета "Литература".</w:t>
                        </w:r>
                        <w:proofErr w:type="gramEnd"/>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Количество часов, отводимых в образовательных учреждениях с русским (неродным) и родным (нерусским) языком обучения на преподавание учебного предмета "Родной (нерусский) язык и литература", устанавливается субъектом Российской Федерации и/или самостоятельно образовательным учреждением.</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Учебный предмет "Иностранный язык" изучается со II класса, увеличено общее количество часов на его изучение (со II по IX класс на 6 часов в неделю). Предложенный объем учебного времени достаточен для освоения иностранного языка на функциональном уровне.</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Учебный предмет "Окружающий мир (человек, природа, общество)" изучается с I по IV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"Информатика и информационно-коммуникационные технологии (ИКТ)", направленные на обеспечение всеобщей компьютерной грамотности, изучаются в III-IV классах в качестве учебного модуля и с VIII класса - как самостоятельный учебный предмет.</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Часы, отведенные в I-II классах на преподавание учебных предметов "Искусство (ИЗО)" (1 час в неделю) и "Технология (Труд)" (1 час в неделю),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(2 часа в неделю).</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Учебный предмет "Природоведение" (V класс) по решению образовательного учреждения может изучаться и в VI классе (2 часа в неделю) за счет объединения часов, отведенных на освоение учебных предметов "География" (1 час в неделю) и "Биология" (1 час в неделю).</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Учебный предмет "Обществознание" изучается с VI по IX класс. Увеличено количество часов на его изучение (с 2 до 4 часов на ступени основного общего образования).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Учебный предмет "География" сокращен на 1 час за счет объединения преподавания физической и экономической географии в единый синтезированный учебный предмет, перевода части его содержания (элементы экономико-политического содержания) в учебный предмет "Обществознание".</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Учебный предмет "Биология" сокращен на 1 час за счет существенной разгрузки его содержания по разделам ботаники и зоологии в федеральном компоненте государственного стандарта общего образования. Одновременно в данном учебном предмете значительно расширен и </w:t>
                        </w:r>
                        <w:r w:rsidRPr="00FE663E">
                          <w:rPr>
                            <w:rFonts w:ascii="Times New Roman" w:eastAsia="Times New Roman" w:hAnsi="Times New Roman" w:cs="Times New Roman"/>
                            <w:sz w:val="20"/>
                            <w:szCs w:val="20"/>
                            <w:lang w:eastAsia="ru-RU"/>
                          </w:rPr>
                          <w:lastRenderedPageBreak/>
                          <w:t>углублен раздел "Человек".</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Учебный предмет "Искусство" изучается и в IX классе. Таким образом, преподавание данного учебного предмета стало непрерывным.</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Учебный предмет "Технология" построен по модульному принципу с учетом возможностей образовательного учреждения и потребностей региона.</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Часы учебного предмета "Технология" в IX классе передаются в компонент образовательного учреждения для организации </w:t>
                        </w:r>
                        <w:proofErr w:type="spellStart"/>
                        <w:r w:rsidRPr="00FE663E">
                          <w:rPr>
                            <w:rFonts w:ascii="Times New Roman" w:eastAsia="Times New Roman" w:hAnsi="Times New Roman" w:cs="Times New Roman"/>
                            <w:sz w:val="20"/>
                            <w:szCs w:val="20"/>
                            <w:lang w:eastAsia="ru-RU"/>
                          </w:rPr>
                          <w:t>предпрофильной</w:t>
                        </w:r>
                        <w:proofErr w:type="spellEnd"/>
                        <w:r w:rsidRPr="00FE663E">
                          <w:rPr>
                            <w:rFonts w:ascii="Times New Roman" w:eastAsia="Times New Roman" w:hAnsi="Times New Roman" w:cs="Times New Roman"/>
                            <w:sz w:val="20"/>
                            <w:szCs w:val="20"/>
                            <w:lang w:eastAsia="ru-RU"/>
                          </w:rPr>
                          <w:t xml:space="preserve"> подготовки обучающихся.</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Учебный предмет "Основы безопасности жизнедеятельности" вводится для изучения на ступени основного общего образования. На его освоение отведен 1 час в неделю в VIII классе. Часть традиционного содержания предмета, связанная с правовыми аспектами военной службы, перенесена в учебный предмет "Обществознание".</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FE663E" w:rsidRPr="00FE663E" w:rsidRDefault="00FE663E" w:rsidP="00FE663E">
                        <w:pPr>
                          <w:spacing w:after="0" w:line="240" w:lineRule="auto"/>
                          <w:jc w:val="both"/>
                          <w:outlineLvl w:val="3"/>
                          <w:rPr>
                            <w:rFonts w:ascii="Times New Roman" w:eastAsia="Times New Roman" w:hAnsi="Times New Roman" w:cs="Times New Roman"/>
                            <w:i/>
                            <w:iCs/>
                            <w:color w:val="800080"/>
                            <w:sz w:val="18"/>
                            <w:szCs w:val="18"/>
                            <w:lang w:eastAsia="ru-RU"/>
                          </w:rPr>
                        </w:pPr>
                        <w:r w:rsidRPr="00FE663E">
                          <w:rPr>
                            <w:rFonts w:ascii="Times New Roman" w:eastAsia="Times New Roman" w:hAnsi="Times New Roman" w:cs="Times New Roman"/>
                            <w:i/>
                            <w:iCs/>
                            <w:color w:val="800080"/>
                            <w:sz w:val="18"/>
                            <w:szCs w:val="18"/>
                            <w:lang w:eastAsia="ru-RU"/>
                          </w:rPr>
                          <w:t>ГАРАНТ:</w:t>
                        </w:r>
                      </w:p>
                      <w:p w:rsidR="00FE663E" w:rsidRPr="00FE663E" w:rsidRDefault="00FE663E" w:rsidP="00FE663E">
                        <w:pPr>
                          <w:shd w:val="clear" w:color="auto" w:fill="FFFFFF"/>
                          <w:spacing w:after="0" w:line="240" w:lineRule="auto"/>
                          <w:jc w:val="both"/>
                          <w:rPr>
                            <w:rFonts w:ascii="Times New Roman" w:eastAsia="Times New Roman" w:hAnsi="Times New Roman" w:cs="Times New Roman"/>
                            <w:i/>
                            <w:iCs/>
                            <w:color w:val="800080"/>
                            <w:sz w:val="20"/>
                            <w:szCs w:val="20"/>
                            <w:lang w:eastAsia="ru-RU"/>
                          </w:rPr>
                        </w:pPr>
                        <w:r w:rsidRPr="00FE663E">
                          <w:rPr>
                            <w:rFonts w:ascii="Times New Roman" w:eastAsia="Times New Roman" w:hAnsi="Times New Roman" w:cs="Times New Roman"/>
                            <w:i/>
                            <w:iCs/>
                            <w:color w:val="800080"/>
                            <w:sz w:val="20"/>
                            <w:szCs w:val="20"/>
                            <w:lang w:eastAsia="ru-RU"/>
                          </w:rPr>
                          <w:t>См.</w:t>
                        </w:r>
                        <w:r w:rsidRPr="00FE663E">
                          <w:rPr>
                            <w:rFonts w:ascii="Times New Roman" w:eastAsia="Times New Roman" w:hAnsi="Times New Roman" w:cs="Times New Roman"/>
                            <w:i/>
                            <w:iCs/>
                            <w:sz w:val="20"/>
                            <w:lang w:eastAsia="ru-RU"/>
                          </w:rPr>
                          <w:t> </w:t>
                        </w:r>
                        <w:hyperlink r:id="rId58" w:anchor="block_1000" w:history="1">
                          <w:r w:rsidRPr="00FE663E">
                            <w:rPr>
                              <w:rFonts w:ascii="Times New Roman" w:eastAsia="Times New Roman" w:hAnsi="Times New Roman" w:cs="Times New Roman"/>
                              <w:i/>
                              <w:iCs/>
                              <w:color w:val="008000"/>
                              <w:sz w:val="20"/>
                              <w:u w:val="single"/>
                              <w:lang w:eastAsia="ru-RU"/>
                            </w:rPr>
                            <w:t>Методические рекомендации</w:t>
                          </w:r>
                        </w:hyperlink>
                        <w:r w:rsidRPr="00FE663E">
                          <w:rPr>
                            <w:rFonts w:ascii="Times New Roman" w:eastAsia="Times New Roman" w:hAnsi="Times New Roman" w:cs="Times New Roman"/>
                            <w:i/>
                            <w:iCs/>
                            <w:sz w:val="20"/>
                            <w:lang w:eastAsia="ru-RU"/>
                          </w:rPr>
                          <w:t> </w:t>
                        </w:r>
                        <w:r w:rsidRPr="00FE663E">
                          <w:rPr>
                            <w:rFonts w:ascii="Times New Roman" w:eastAsia="Times New Roman" w:hAnsi="Times New Roman" w:cs="Times New Roman"/>
                            <w:i/>
                            <w:iCs/>
                            <w:color w:val="800080"/>
                            <w:sz w:val="20"/>
                            <w:szCs w:val="20"/>
                            <w:lang w:eastAsia="ru-RU"/>
                          </w:rPr>
                          <w:t>о введении третьего часа физической культуры в недельный объем учебной нагрузки обучающихся общеобразовательных учреждений РФ, направленные</w:t>
                        </w:r>
                        <w:r w:rsidRPr="00FE663E">
                          <w:rPr>
                            <w:rFonts w:ascii="Times New Roman" w:eastAsia="Times New Roman" w:hAnsi="Times New Roman" w:cs="Times New Roman"/>
                            <w:i/>
                            <w:iCs/>
                            <w:sz w:val="20"/>
                            <w:lang w:eastAsia="ru-RU"/>
                          </w:rPr>
                          <w:t> </w:t>
                        </w:r>
                        <w:hyperlink r:id="rId59" w:history="1">
                          <w:r w:rsidRPr="00FE663E">
                            <w:rPr>
                              <w:rFonts w:ascii="Times New Roman" w:eastAsia="Times New Roman" w:hAnsi="Times New Roman" w:cs="Times New Roman"/>
                              <w:i/>
                              <w:iCs/>
                              <w:color w:val="008000"/>
                              <w:sz w:val="20"/>
                              <w:u w:val="single"/>
                              <w:lang w:eastAsia="ru-RU"/>
                            </w:rPr>
                            <w:t>письмом</w:t>
                          </w:r>
                        </w:hyperlink>
                        <w:r w:rsidRPr="00FE663E">
                          <w:rPr>
                            <w:rFonts w:ascii="Times New Roman" w:eastAsia="Times New Roman" w:hAnsi="Times New Roman" w:cs="Times New Roman"/>
                            <w:i/>
                            <w:iCs/>
                            <w:sz w:val="20"/>
                            <w:lang w:eastAsia="ru-RU"/>
                          </w:rPr>
                          <w:t> </w:t>
                        </w:r>
                        <w:proofErr w:type="spellStart"/>
                        <w:r w:rsidRPr="00FE663E">
                          <w:rPr>
                            <w:rFonts w:ascii="Times New Roman" w:eastAsia="Times New Roman" w:hAnsi="Times New Roman" w:cs="Times New Roman"/>
                            <w:i/>
                            <w:iCs/>
                            <w:color w:val="800080"/>
                            <w:sz w:val="20"/>
                            <w:szCs w:val="20"/>
                            <w:lang w:eastAsia="ru-RU"/>
                          </w:rPr>
                          <w:t>Минобрнауки</w:t>
                        </w:r>
                        <w:proofErr w:type="spellEnd"/>
                        <w:r w:rsidRPr="00FE663E">
                          <w:rPr>
                            <w:rFonts w:ascii="Times New Roman" w:eastAsia="Times New Roman" w:hAnsi="Times New Roman" w:cs="Times New Roman"/>
                            <w:i/>
                            <w:iCs/>
                            <w:color w:val="800080"/>
                            <w:sz w:val="20"/>
                            <w:szCs w:val="20"/>
                            <w:lang w:eastAsia="ru-RU"/>
                          </w:rPr>
                          <w:t xml:space="preserve"> России от 8 октября 2010 г. N ИК-1494/19</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proofErr w:type="gramStart"/>
                        <w:r w:rsidRPr="00FE663E">
                          <w:rPr>
                            <w:rFonts w:ascii="Times New Roman" w:eastAsia="Times New Roman" w:hAnsi="Times New Roman" w:cs="Times New Roman"/>
                            <w:sz w:val="20"/>
                            <w:szCs w:val="20"/>
                            <w:lang w:eastAsia="ru-RU"/>
                          </w:rPr>
                          <w:t>На ступени основного общего образования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- 1 час в неделю учебного предмета "География" и 1 час в неделю учебного предмета "Биология"; в VIII классе - 1 час в неделю учебного предмета "Искусство" и 1 час в неделю учебного предмета "Технология";</w:t>
                        </w:r>
                        <w:proofErr w:type="gramEnd"/>
                        <w:r w:rsidRPr="00FE663E">
                          <w:rPr>
                            <w:rFonts w:ascii="Times New Roman" w:eastAsia="Times New Roman" w:hAnsi="Times New Roman" w:cs="Times New Roman"/>
                            <w:sz w:val="20"/>
                            <w:szCs w:val="20"/>
                            <w:lang w:eastAsia="ru-RU"/>
                          </w:rPr>
                          <w:t xml:space="preserve"> в IX классе - 1 час в неделю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 В I классе указанных учреждений допускается использование учебных часов, отведенных на изучение учебных предметов "Технология (Труд)" и/или "Искусство", для преподавания учебного предмета "Родной (нерусский) язык и литература" с последующим (во II-IV классах) возвращением занятых учебных часов из компонента образовательного учреждения.</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pacing w:after="0" w:line="240" w:lineRule="auto"/>
                          <w:jc w:val="both"/>
                          <w:outlineLvl w:val="3"/>
                          <w:rPr>
                            <w:rFonts w:ascii="Times New Roman" w:eastAsia="Times New Roman" w:hAnsi="Times New Roman" w:cs="Times New Roman"/>
                            <w:i/>
                            <w:iCs/>
                            <w:color w:val="800080"/>
                            <w:sz w:val="18"/>
                            <w:szCs w:val="18"/>
                            <w:lang w:eastAsia="ru-RU"/>
                          </w:rPr>
                        </w:pPr>
                        <w:r w:rsidRPr="00FE663E">
                          <w:rPr>
                            <w:rFonts w:ascii="Times New Roman" w:eastAsia="Times New Roman" w:hAnsi="Times New Roman" w:cs="Times New Roman"/>
                            <w:i/>
                            <w:iCs/>
                            <w:color w:val="800080"/>
                            <w:sz w:val="18"/>
                            <w:szCs w:val="18"/>
                            <w:lang w:eastAsia="ru-RU"/>
                          </w:rPr>
                          <w:t>Информация об изменениях:</w:t>
                        </w:r>
                      </w:p>
                      <w:p w:rsidR="00FE663E" w:rsidRPr="00FE663E" w:rsidRDefault="00FE663E" w:rsidP="00FE663E">
                        <w:pPr>
                          <w:shd w:val="clear" w:color="auto" w:fill="FFFFFF"/>
                          <w:spacing w:after="0" w:line="240" w:lineRule="auto"/>
                          <w:jc w:val="both"/>
                          <w:rPr>
                            <w:rFonts w:ascii="Times New Roman" w:eastAsia="Times New Roman" w:hAnsi="Times New Roman" w:cs="Times New Roman"/>
                            <w:i/>
                            <w:iCs/>
                            <w:color w:val="800080"/>
                            <w:sz w:val="20"/>
                            <w:szCs w:val="20"/>
                            <w:lang w:eastAsia="ru-RU"/>
                          </w:rPr>
                        </w:pPr>
                        <w:hyperlink r:id="rId60" w:anchor="block_1" w:history="1">
                          <w:r w:rsidRPr="00FE663E">
                            <w:rPr>
                              <w:rFonts w:ascii="Times New Roman" w:eastAsia="Times New Roman" w:hAnsi="Times New Roman" w:cs="Times New Roman"/>
                              <w:i/>
                              <w:iCs/>
                              <w:color w:val="008000"/>
                              <w:sz w:val="20"/>
                              <w:u w:val="single"/>
                              <w:lang w:eastAsia="ru-RU"/>
                            </w:rPr>
                            <w:t>Приказом</w:t>
                          </w:r>
                        </w:hyperlink>
                        <w:r w:rsidRPr="00FE663E">
                          <w:rPr>
                            <w:rFonts w:ascii="Times New Roman" w:eastAsia="Times New Roman" w:hAnsi="Times New Roman" w:cs="Times New Roman"/>
                            <w:i/>
                            <w:iCs/>
                            <w:sz w:val="20"/>
                            <w:lang w:eastAsia="ru-RU"/>
                          </w:rPr>
                          <w:t> </w:t>
                        </w:r>
                        <w:proofErr w:type="spellStart"/>
                        <w:r w:rsidRPr="00FE663E">
                          <w:rPr>
                            <w:rFonts w:ascii="Times New Roman" w:eastAsia="Times New Roman" w:hAnsi="Times New Roman" w:cs="Times New Roman"/>
                            <w:i/>
                            <w:iCs/>
                            <w:color w:val="800080"/>
                            <w:sz w:val="20"/>
                            <w:szCs w:val="20"/>
                            <w:lang w:eastAsia="ru-RU"/>
                          </w:rPr>
                          <w:t>Минобрнауки</w:t>
                        </w:r>
                        <w:proofErr w:type="spellEnd"/>
                        <w:r w:rsidRPr="00FE663E">
                          <w:rPr>
                            <w:rFonts w:ascii="Times New Roman" w:eastAsia="Times New Roman" w:hAnsi="Times New Roman" w:cs="Times New Roman"/>
                            <w:i/>
                            <w:iCs/>
                            <w:color w:val="800080"/>
                            <w:sz w:val="20"/>
                            <w:szCs w:val="20"/>
                            <w:lang w:eastAsia="ru-RU"/>
                          </w:rPr>
                          <w:t xml:space="preserve"> России от 1 февраля 2012 г. N 74 раздел "Базисный учебный план для образовательных учреждений РФ. Начальное общее образование" части I настоящего приложения изложен в новой редакции,</w:t>
                        </w:r>
                        <w:r w:rsidRPr="00FE663E">
                          <w:rPr>
                            <w:rFonts w:ascii="Times New Roman" w:eastAsia="Times New Roman" w:hAnsi="Times New Roman" w:cs="Times New Roman"/>
                            <w:i/>
                            <w:iCs/>
                            <w:sz w:val="20"/>
                            <w:lang w:eastAsia="ru-RU"/>
                          </w:rPr>
                          <w:t> </w:t>
                        </w:r>
                        <w:hyperlink r:id="rId61" w:anchor="block_2" w:history="1">
                          <w:r w:rsidRPr="00FE663E">
                            <w:rPr>
                              <w:rFonts w:ascii="Times New Roman" w:eastAsia="Times New Roman" w:hAnsi="Times New Roman" w:cs="Times New Roman"/>
                              <w:i/>
                              <w:iCs/>
                              <w:color w:val="008000"/>
                              <w:sz w:val="20"/>
                              <w:u w:val="single"/>
                              <w:lang w:eastAsia="ru-RU"/>
                            </w:rPr>
                            <w:t>вступающей в силу</w:t>
                          </w:r>
                        </w:hyperlink>
                        <w:r w:rsidRPr="00FE663E">
                          <w:rPr>
                            <w:rFonts w:ascii="Times New Roman" w:eastAsia="Times New Roman" w:hAnsi="Times New Roman" w:cs="Times New Roman"/>
                            <w:i/>
                            <w:iCs/>
                            <w:sz w:val="20"/>
                            <w:lang w:eastAsia="ru-RU"/>
                          </w:rPr>
                          <w:t> </w:t>
                        </w:r>
                        <w:r w:rsidRPr="00FE663E">
                          <w:rPr>
                            <w:rFonts w:ascii="Times New Roman" w:eastAsia="Times New Roman" w:hAnsi="Times New Roman" w:cs="Times New Roman"/>
                            <w:i/>
                            <w:iCs/>
                            <w:color w:val="800080"/>
                            <w:sz w:val="20"/>
                            <w:szCs w:val="20"/>
                            <w:lang w:eastAsia="ru-RU"/>
                          </w:rPr>
                          <w:t>с 1 сентября 2012 г.</w:t>
                        </w:r>
                      </w:p>
                      <w:p w:rsidR="00FE663E" w:rsidRPr="00FE663E" w:rsidRDefault="00FE663E" w:rsidP="00FE663E">
                        <w:pPr>
                          <w:shd w:val="clear" w:color="auto" w:fill="FFFFFF"/>
                          <w:spacing w:after="0" w:line="240" w:lineRule="auto"/>
                          <w:jc w:val="both"/>
                          <w:rPr>
                            <w:rFonts w:ascii="Times New Roman" w:eastAsia="Times New Roman" w:hAnsi="Times New Roman" w:cs="Times New Roman"/>
                            <w:i/>
                            <w:iCs/>
                            <w:color w:val="800080"/>
                            <w:sz w:val="20"/>
                            <w:szCs w:val="20"/>
                            <w:lang w:eastAsia="ru-RU"/>
                          </w:rPr>
                        </w:pPr>
                        <w:hyperlink r:id="rId62" w:anchor="block_10" w:history="1">
                          <w:r w:rsidRPr="00FE663E">
                            <w:rPr>
                              <w:rFonts w:ascii="Times New Roman" w:eastAsia="Times New Roman" w:hAnsi="Times New Roman" w:cs="Times New Roman"/>
                              <w:i/>
                              <w:iCs/>
                              <w:color w:val="008000"/>
                              <w:sz w:val="20"/>
                              <w:u w:val="single"/>
                              <w:lang w:eastAsia="ru-RU"/>
                            </w:rPr>
                            <w:t>См. текст раздела в предыдущей редакции</w:t>
                          </w:r>
                        </w:hyperlink>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Базисный учебный план</w:t>
                        </w:r>
                        <w:r w:rsidRPr="00FE663E">
                          <w:rPr>
                            <w:rFonts w:ascii="Times New Roman" w:eastAsia="Times New Roman" w:hAnsi="Times New Roman" w:cs="Times New Roman"/>
                            <w:b/>
                            <w:bCs/>
                            <w:color w:val="000080"/>
                            <w:sz w:val="18"/>
                            <w:szCs w:val="18"/>
                            <w:lang w:eastAsia="ru-RU"/>
                          </w:rPr>
                          <w:br/>
                          <w:t>для образовательных учреждений Российской Федерации</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Начальное общее образование</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10200" w:type="dxa"/>
                          <w:tblCellSpacing w:w="15" w:type="dxa"/>
                          <w:tblCellMar>
                            <w:top w:w="15" w:type="dxa"/>
                            <w:left w:w="15" w:type="dxa"/>
                            <w:bottom w:w="15" w:type="dxa"/>
                            <w:right w:w="15" w:type="dxa"/>
                          </w:tblCellMar>
                          <w:tblLook w:val="04A0"/>
                        </w:tblPr>
                        <w:tblGrid>
                          <w:gridCol w:w="6118"/>
                          <w:gridCol w:w="1001"/>
                          <w:gridCol w:w="1002"/>
                          <w:gridCol w:w="1002"/>
                          <w:gridCol w:w="1077"/>
                        </w:tblGrid>
                        <w:tr w:rsidR="00FE663E" w:rsidRPr="00FE663E" w:rsidTr="00FE663E">
                          <w:trPr>
                            <w:tblCellSpacing w:w="15" w:type="dxa"/>
                          </w:trPr>
                          <w:tc>
                            <w:tcPr>
                              <w:tcW w:w="6105" w:type="dxa"/>
                              <w:vMerge w:val="restart"/>
                              <w:tcBorders>
                                <w:top w:val="single" w:sz="6" w:space="0" w:color="000000"/>
                                <w:left w:val="single" w:sz="6" w:space="0" w:color="000000"/>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Учебные предметы</w:t>
                              </w:r>
                            </w:p>
                          </w:tc>
                          <w:tc>
                            <w:tcPr>
                              <w:tcW w:w="2970" w:type="dxa"/>
                              <w:gridSpan w:val="3"/>
                              <w:tcBorders>
                                <w:top w:val="single" w:sz="6" w:space="0" w:color="000000"/>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Количество часов в год</w:t>
                              </w:r>
                            </w:p>
                          </w:tc>
                          <w:tc>
                            <w:tcPr>
                              <w:tcW w:w="1035" w:type="dxa"/>
                              <w:vMerge w:val="restart"/>
                              <w:tcBorders>
                                <w:top w:val="single" w:sz="6" w:space="0" w:color="000000"/>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Всего</w:t>
                              </w:r>
                            </w:p>
                          </w:tc>
                        </w:tr>
                        <w:tr w:rsidR="00FE663E" w:rsidRPr="00FE663E" w:rsidTr="00FE663E">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II</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III</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IV</w:t>
                              </w:r>
                            </w:p>
                          </w:tc>
                          <w:tc>
                            <w:tcPr>
                              <w:tcW w:w="0" w:type="auto"/>
                              <w:vMerge/>
                              <w:tcBorders>
                                <w:top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r>
                        <w:tr w:rsidR="00FE663E" w:rsidRPr="00FE663E" w:rsidTr="00FE663E">
                          <w:trPr>
                            <w:tblCellSpacing w:w="15" w:type="dxa"/>
                          </w:trPr>
                          <w:tc>
                            <w:tcPr>
                              <w:tcW w:w="6105"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Русский язык</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102</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102</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102</w:t>
                              </w:r>
                            </w:p>
                          </w:tc>
                          <w:tc>
                            <w:tcPr>
                              <w:tcW w:w="103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306</w:t>
                              </w:r>
                            </w:p>
                          </w:tc>
                        </w:tr>
                        <w:tr w:rsidR="00FE663E" w:rsidRPr="00FE663E" w:rsidTr="00FE663E">
                          <w:trPr>
                            <w:tblCellSpacing w:w="15" w:type="dxa"/>
                          </w:trPr>
                          <w:tc>
                            <w:tcPr>
                              <w:tcW w:w="6105"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Литературное чтение</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68</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68</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68</w:t>
                              </w:r>
                            </w:p>
                          </w:tc>
                          <w:tc>
                            <w:tcPr>
                              <w:tcW w:w="103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204</w:t>
                              </w:r>
                            </w:p>
                          </w:tc>
                        </w:tr>
                        <w:tr w:rsidR="00FE663E" w:rsidRPr="00FE663E" w:rsidTr="00FE663E">
                          <w:trPr>
                            <w:tblCellSpacing w:w="15" w:type="dxa"/>
                          </w:trPr>
                          <w:tc>
                            <w:tcPr>
                              <w:tcW w:w="6105"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Родной язык и литература</w:t>
                              </w:r>
                              <w:hyperlink r:id="rId63" w:anchor="block_10111" w:history="1">
                                <w:r w:rsidRPr="00FE663E">
                                  <w:rPr>
                                    <w:rFonts w:ascii="Times New Roman" w:eastAsia="Times New Roman" w:hAnsi="Times New Roman" w:cs="Times New Roman"/>
                                    <w:color w:val="008000"/>
                                    <w:sz w:val="20"/>
                                    <w:u w:val="single"/>
                                    <w:lang w:eastAsia="ru-RU"/>
                                  </w:rPr>
                                  <w:t>*</w:t>
                                </w:r>
                              </w:hyperlink>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(136)</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(102)</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(102)</w:t>
                              </w:r>
                            </w:p>
                          </w:tc>
                          <w:tc>
                            <w:tcPr>
                              <w:tcW w:w="103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(340)</w:t>
                              </w:r>
                            </w:p>
                          </w:tc>
                        </w:tr>
                        <w:tr w:rsidR="00FE663E" w:rsidRPr="00FE663E" w:rsidTr="00FE663E">
                          <w:trPr>
                            <w:tblCellSpacing w:w="15" w:type="dxa"/>
                          </w:trPr>
                          <w:tc>
                            <w:tcPr>
                              <w:tcW w:w="6105"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lastRenderedPageBreak/>
                                <w:t>Иностранный язык</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68</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68</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68</w:t>
                              </w:r>
                            </w:p>
                          </w:tc>
                          <w:tc>
                            <w:tcPr>
                              <w:tcW w:w="103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204</w:t>
                              </w:r>
                            </w:p>
                          </w:tc>
                        </w:tr>
                        <w:tr w:rsidR="00FE663E" w:rsidRPr="00FE663E" w:rsidTr="00FE663E">
                          <w:trPr>
                            <w:tblCellSpacing w:w="15" w:type="dxa"/>
                          </w:trPr>
                          <w:tc>
                            <w:tcPr>
                              <w:tcW w:w="6105"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Математика</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136</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136</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136</w:t>
                              </w:r>
                            </w:p>
                          </w:tc>
                          <w:tc>
                            <w:tcPr>
                              <w:tcW w:w="103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408</w:t>
                              </w:r>
                            </w:p>
                          </w:tc>
                        </w:tr>
                        <w:tr w:rsidR="00FE663E" w:rsidRPr="00FE663E" w:rsidTr="00FE663E">
                          <w:trPr>
                            <w:tblCellSpacing w:w="15" w:type="dxa"/>
                          </w:trPr>
                          <w:tc>
                            <w:tcPr>
                              <w:tcW w:w="6105"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Окружающий мир (человек, природа, общество)</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68</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68</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68</w:t>
                              </w:r>
                            </w:p>
                          </w:tc>
                          <w:tc>
                            <w:tcPr>
                              <w:tcW w:w="103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204</w:t>
                              </w:r>
                            </w:p>
                          </w:tc>
                        </w:tr>
                        <w:tr w:rsidR="00FE663E" w:rsidRPr="00FE663E" w:rsidTr="00FE663E">
                          <w:trPr>
                            <w:tblCellSpacing w:w="15" w:type="dxa"/>
                          </w:trPr>
                          <w:tc>
                            <w:tcPr>
                              <w:tcW w:w="6105"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Искусство (Музыка и </w:t>
                              </w:r>
                              <w:proofErr w:type="gramStart"/>
                              <w:r w:rsidRPr="00FE663E">
                                <w:rPr>
                                  <w:rFonts w:ascii="Times New Roman" w:eastAsia="Times New Roman" w:hAnsi="Times New Roman" w:cs="Times New Roman"/>
                                  <w:sz w:val="20"/>
                                  <w:szCs w:val="20"/>
                                  <w:lang w:eastAsia="ru-RU"/>
                                </w:rPr>
                                <w:t>ИЗО</w:t>
                              </w:r>
                              <w:proofErr w:type="gramEnd"/>
                              <w:r w:rsidRPr="00FE663E">
                                <w:rPr>
                                  <w:rFonts w:ascii="Times New Roman" w:eastAsia="Times New Roman" w:hAnsi="Times New Roman" w:cs="Times New Roman"/>
                                  <w:sz w:val="20"/>
                                  <w:szCs w:val="20"/>
                                  <w:lang w:eastAsia="ru-RU"/>
                                </w:rPr>
                                <w:t>)</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68</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68</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68</w:t>
                              </w:r>
                            </w:p>
                          </w:tc>
                          <w:tc>
                            <w:tcPr>
                              <w:tcW w:w="103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204</w:t>
                              </w:r>
                            </w:p>
                          </w:tc>
                        </w:tr>
                        <w:tr w:rsidR="00FE663E" w:rsidRPr="00FE663E" w:rsidTr="00FE663E">
                          <w:trPr>
                            <w:tblCellSpacing w:w="15" w:type="dxa"/>
                          </w:trPr>
                          <w:tc>
                            <w:tcPr>
                              <w:tcW w:w="6105"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Технология (Труд)</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34</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68</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68</w:t>
                              </w:r>
                            </w:p>
                          </w:tc>
                          <w:tc>
                            <w:tcPr>
                              <w:tcW w:w="103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170</w:t>
                              </w:r>
                            </w:p>
                          </w:tc>
                        </w:tr>
                        <w:tr w:rsidR="00FE663E" w:rsidRPr="00FE663E" w:rsidTr="00FE663E">
                          <w:trPr>
                            <w:tblCellSpacing w:w="15" w:type="dxa"/>
                          </w:trPr>
                          <w:tc>
                            <w:tcPr>
                              <w:tcW w:w="6105"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Физическая культура</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102</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102</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102</w:t>
                              </w:r>
                            </w:p>
                          </w:tc>
                          <w:tc>
                            <w:tcPr>
                              <w:tcW w:w="103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306</w:t>
                              </w:r>
                            </w:p>
                          </w:tc>
                        </w:tr>
                        <w:tr w:rsidR="00FE663E" w:rsidRPr="00FE663E" w:rsidTr="00FE663E">
                          <w:trPr>
                            <w:tblCellSpacing w:w="15" w:type="dxa"/>
                          </w:trPr>
                          <w:tc>
                            <w:tcPr>
                              <w:tcW w:w="6105"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Основы религиозных культур и светской этики</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34</w:t>
                              </w:r>
                            </w:p>
                          </w:tc>
                          <w:tc>
                            <w:tcPr>
                              <w:tcW w:w="103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34</w:t>
                              </w:r>
                            </w:p>
                          </w:tc>
                        </w:tr>
                        <w:tr w:rsidR="00FE663E" w:rsidRPr="00FE663E" w:rsidTr="00FE663E">
                          <w:trPr>
                            <w:tblCellSpacing w:w="15" w:type="dxa"/>
                          </w:trPr>
                          <w:tc>
                            <w:tcPr>
                              <w:tcW w:w="6105"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Итого:</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646</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680</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714</w:t>
                              </w:r>
                            </w:p>
                          </w:tc>
                          <w:tc>
                            <w:tcPr>
                              <w:tcW w:w="103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2040</w:t>
                              </w:r>
                            </w:p>
                          </w:tc>
                        </w:tr>
                        <w:tr w:rsidR="00FE663E" w:rsidRPr="00FE663E" w:rsidTr="00FE663E">
                          <w:trPr>
                            <w:tblCellSpacing w:w="15" w:type="dxa"/>
                          </w:trPr>
                          <w:tc>
                            <w:tcPr>
                              <w:tcW w:w="6105"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Региональный (национально-региональный) компонент и компонент образовательного учреждения (6-дневная учебная неделя)</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238</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204</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170</w:t>
                              </w:r>
                            </w:p>
                          </w:tc>
                          <w:tc>
                            <w:tcPr>
                              <w:tcW w:w="103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612</w:t>
                              </w:r>
                            </w:p>
                          </w:tc>
                        </w:tr>
                        <w:tr w:rsidR="00FE663E" w:rsidRPr="00FE663E" w:rsidTr="00FE663E">
                          <w:trPr>
                            <w:tblCellSpacing w:w="15" w:type="dxa"/>
                          </w:trPr>
                          <w:tc>
                            <w:tcPr>
                              <w:tcW w:w="6105"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Предельно допустимая аудиторная учебная нагрузка при 6-дневной учебной неделе</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884</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884</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884</w:t>
                              </w:r>
                            </w:p>
                          </w:tc>
                          <w:tc>
                            <w:tcPr>
                              <w:tcW w:w="103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2652</w:t>
                              </w:r>
                            </w:p>
                          </w:tc>
                        </w:tr>
                        <w:tr w:rsidR="00FE663E" w:rsidRPr="00FE663E" w:rsidTr="00FE663E">
                          <w:trPr>
                            <w:tblCellSpacing w:w="15" w:type="dxa"/>
                          </w:trPr>
                          <w:tc>
                            <w:tcPr>
                              <w:tcW w:w="6105"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Региональный (национально-региональный) компонент и компонент образовательного учреждения (5-дневная учебная неделя)</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136</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102</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68</w:t>
                              </w:r>
                            </w:p>
                          </w:tc>
                          <w:tc>
                            <w:tcPr>
                              <w:tcW w:w="103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306</w:t>
                              </w:r>
                            </w:p>
                          </w:tc>
                        </w:tr>
                        <w:tr w:rsidR="00FE663E" w:rsidRPr="00FE663E" w:rsidTr="00FE663E">
                          <w:trPr>
                            <w:tblCellSpacing w:w="15" w:type="dxa"/>
                          </w:trPr>
                          <w:tc>
                            <w:tcPr>
                              <w:tcW w:w="6105"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Предельно допустимая аудиторная учебная нагрузка при 5-дневной учебной неделе</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782</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782</w:t>
                              </w:r>
                            </w:p>
                          </w:tc>
                          <w:tc>
                            <w:tcPr>
                              <w:tcW w:w="97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782</w:t>
                              </w:r>
                            </w:p>
                          </w:tc>
                          <w:tc>
                            <w:tcPr>
                              <w:tcW w:w="103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2346</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______________________________</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При расчете часы, отведенные на преподавание "Родного языка и литературы", засчитываются в региональный (национально-региональный) компонент и компонент образовательного учреждения.</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Примерный учебный план (годовой) для образовательных учреждений Российской Федерации с русским языком обучения</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Начальное общее образование</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5387"/>
                          <w:gridCol w:w="670"/>
                          <w:gridCol w:w="645"/>
                          <w:gridCol w:w="658"/>
                          <w:gridCol w:w="658"/>
                          <w:gridCol w:w="742"/>
                        </w:tblGrid>
                        <w:tr w:rsidR="00FE663E" w:rsidRPr="00FE663E" w:rsidTr="00FE663E">
                          <w:tc>
                            <w:tcPr>
                              <w:tcW w:w="310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Учебные предметы</w:t>
                              </w:r>
                            </w:p>
                          </w:tc>
                          <w:tc>
                            <w:tcPr>
                              <w:tcW w:w="1550" w:type="pct"/>
                              <w:gridSpan w:val="4"/>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Количество часов в год</w:t>
                              </w:r>
                            </w:p>
                          </w:tc>
                          <w:tc>
                            <w:tcPr>
                              <w:tcW w:w="4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Всего</w:t>
                              </w:r>
                            </w:p>
                          </w:tc>
                        </w:tr>
                        <w:tr w:rsidR="00FE663E" w:rsidRPr="00FE663E" w:rsidTr="00FE663E">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I</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II</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III</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IV</w:t>
                              </w:r>
                            </w:p>
                          </w:tc>
                          <w:tc>
                            <w:tcPr>
                              <w:tcW w:w="0" w:type="auto"/>
                              <w:vMerge/>
                              <w:tcBorders>
                                <w:top w:val="single" w:sz="6" w:space="0" w:color="D6DEE9"/>
                                <w:left w:val="single" w:sz="6" w:space="0" w:color="D6DEE9"/>
                                <w:bottom w:val="single" w:sz="6" w:space="0" w:color="D6DEE9"/>
                                <w:right w:val="single" w:sz="6" w:space="0" w:color="D6DEE9"/>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lastRenderedPageBreak/>
                                <w:t>Русский язык</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165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675</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Литературное чтение</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132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136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102</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472</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Иностранный язык</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204</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Математика</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132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136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136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136</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540</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Окружающий мир (человек, природа,</w:t>
                              </w:r>
                              <w:r w:rsidRPr="00FE663E">
                                <w:rPr>
                                  <w:rFonts w:ascii="Times New Roman" w:eastAsia="Times New Roman" w:hAnsi="Times New Roman" w:cs="Times New Roman"/>
                                  <w:sz w:val="24"/>
                                  <w:szCs w:val="24"/>
                                  <w:lang w:eastAsia="ru-RU"/>
                                </w:rPr>
                                <w:br/>
                                <w:t>общество)</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270</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Искусство (Музыка и ИЗО)</w:t>
                              </w:r>
                              <w:hyperlink r:id="rId64" w:anchor="block_904" w:history="1">
                                <w:r w:rsidRPr="00FE663E">
                                  <w:rPr>
                                    <w:rFonts w:ascii="Times New Roman" w:eastAsia="Times New Roman" w:hAnsi="Times New Roman" w:cs="Times New Roman"/>
                                    <w:color w:val="008000"/>
                                    <w:sz w:val="24"/>
                                    <w:szCs w:val="24"/>
                                    <w:u w:val="single"/>
                                    <w:lang w:eastAsia="ru-RU"/>
                                  </w:rPr>
                                  <w:t>*(2)</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270</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Технология (Труд)</w:t>
                              </w:r>
                              <w:hyperlink r:id="rId65" w:anchor="block_905" w:history="1">
                                <w:r w:rsidRPr="00FE663E">
                                  <w:rPr>
                                    <w:rFonts w:ascii="Times New Roman" w:eastAsia="Times New Roman" w:hAnsi="Times New Roman" w:cs="Times New Roman"/>
                                    <w:color w:val="008000"/>
                                    <w:sz w:val="24"/>
                                    <w:szCs w:val="24"/>
                                    <w:u w:val="single"/>
                                    <w:lang w:eastAsia="ru-RU"/>
                                  </w:rPr>
                                  <w:t>*(3)</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203</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Физическая культура</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270</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lastRenderedPageBreak/>
                                <w:t>Итого:</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660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748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748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748</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2904</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Региональный (национально-региональный)</w:t>
                              </w:r>
                              <w:r w:rsidRPr="00FE663E">
                                <w:rPr>
                                  <w:rFonts w:ascii="Times New Roman" w:eastAsia="Times New Roman" w:hAnsi="Times New Roman" w:cs="Times New Roman"/>
                                  <w:sz w:val="24"/>
                                  <w:szCs w:val="24"/>
                                  <w:lang w:eastAsia="ru-RU"/>
                                </w:rPr>
                                <w:br/>
                                <w:t>компонент и компонент образовательного</w:t>
                              </w:r>
                              <w:r w:rsidRPr="00FE663E">
                                <w:rPr>
                                  <w:rFonts w:ascii="Times New Roman" w:eastAsia="Times New Roman" w:hAnsi="Times New Roman" w:cs="Times New Roman"/>
                                  <w:sz w:val="24"/>
                                  <w:szCs w:val="24"/>
                                  <w:lang w:eastAsia="ru-RU"/>
                                </w:rPr>
                                <w:br/>
                                <w:t>учреждения (6-дневная неделя)</w:t>
                              </w:r>
                              <w:hyperlink r:id="rId66" w:anchor="block_903" w:history="1">
                                <w:r w:rsidRPr="00FE663E">
                                  <w:rPr>
                                    <w:rFonts w:ascii="Times New Roman" w:eastAsia="Times New Roman" w:hAnsi="Times New Roman" w:cs="Times New Roman"/>
                                    <w:color w:val="008000"/>
                                    <w:sz w:val="24"/>
                                    <w:szCs w:val="24"/>
                                    <w:u w:val="single"/>
                                    <w:lang w:eastAsia="ru-RU"/>
                                  </w:rPr>
                                  <w:t>*(1)</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102</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306</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Предельно допустимая аудиторная учебная</w:t>
                              </w:r>
                              <w:r w:rsidRPr="00FE663E">
                                <w:rPr>
                                  <w:rFonts w:ascii="Times New Roman" w:eastAsia="Times New Roman" w:hAnsi="Times New Roman" w:cs="Times New Roman"/>
                                  <w:sz w:val="24"/>
                                  <w:szCs w:val="24"/>
                                  <w:lang w:eastAsia="ru-RU"/>
                                </w:rPr>
                                <w:br/>
                                <w:t>нагрузка при 6-дневной учебной</w:t>
                              </w:r>
                              <w:r w:rsidRPr="00FE663E">
                                <w:rPr>
                                  <w:rFonts w:ascii="Times New Roman" w:eastAsia="Times New Roman" w:hAnsi="Times New Roman" w:cs="Times New Roman"/>
                                  <w:sz w:val="24"/>
                                  <w:szCs w:val="24"/>
                                  <w:lang w:eastAsia="ru-RU"/>
                                </w:rPr>
                                <w:br/>
                                <w:t>неделе</w:t>
                              </w:r>
                              <w:hyperlink r:id="rId67" w:anchor="block_903" w:history="1">
                                <w:r w:rsidRPr="00FE663E">
                                  <w:rPr>
                                    <w:rFonts w:ascii="Times New Roman" w:eastAsia="Times New Roman" w:hAnsi="Times New Roman" w:cs="Times New Roman"/>
                                    <w:color w:val="008000"/>
                                    <w:sz w:val="24"/>
                                    <w:szCs w:val="24"/>
                                    <w:u w:val="single"/>
                                    <w:lang w:eastAsia="ru-RU"/>
                                  </w:rPr>
                                  <w:t>*(1)</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(660)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850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850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850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3210</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Региональный (национально-региональный)</w:t>
                              </w:r>
                              <w:r w:rsidRPr="00FE663E">
                                <w:rPr>
                                  <w:rFonts w:ascii="Times New Roman" w:eastAsia="Times New Roman" w:hAnsi="Times New Roman" w:cs="Times New Roman"/>
                                  <w:sz w:val="24"/>
                                  <w:szCs w:val="24"/>
                                  <w:lang w:eastAsia="ru-RU"/>
                                </w:rPr>
                                <w:br/>
                                <w:t>компонент и компонент образовательного</w:t>
                              </w:r>
                              <w:r w:rsidRPr="00FE663E">
                                <w:rPr>
                                  <w:rFonts w:ascii="Times New Roman" w:eastAsia="Times New Roman" w:hAnsi="Times New Roman" w:cs="Times New Roman"/>
                                  <w:sz w:val="24"/>
                                  <w:szCs w:val="24"/>
                                  <w:lang w:eastAsia="ru-RU"/>
                                </w:rPr>
                                <w:br/>
                                <w:t>учреждения (5-дневная неделя)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0</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Предельно допустимая аудиторная учебная</w:t>
                              </w:r>
                              <w:r w:rsidRPr="00FE663E">
                                <w:rPr>
                                  <w:rFonts w:ascii="Times New Roman" w:eastAsia="Times New Roman" w:hAnsi="Times New Roman" w:cs="Times New Roman"/>
                                  <w:sz w:val="24"/>
                                  <w:szCs w:val="24"/>
                                  <w:lang w:eastAsia="ru-RU"/>
                                </w:rPr>
                                <w:br/>
                                <w:t>нагрузка при 5-дневной учебной неделе</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660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748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748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748</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2904</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663E">
                          <w:rPr>
                            <w:rFonts w:ascii="Courier New" w:eastAsia="Times New Roman" w:hAnsi="Courier New" w:cs="Courier New"/>
                            <w:sz w:val="20"/>
                            <w:szCs w:val="20"/>
                            <w:lang w:eastAsia="ru-RU"/>
                          </w:rPr>
                          <w:t>------------------------------</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 В соответствии с Санитарно-эпидемиологическими правилами и нормативами (</w:t>
                        </w:r>
                        <w:proofErr w:type="spellStart"/>
                        <w:r w:rsidRPr="00FE663E">
                          <w:rPr>
                            <w:rFonts w:ascii="Times New Roman" w:eastAsia="Times New Roman" w:hAnsi="Times New Roman" w:cs="Times New Roman"/>
                            <w:sz w:val="20"/>
                            <w:szCs w:val="20"/>
                            <w:lang w:eastAsia="ru-RU"/>
                          </w:rPr>
                          <w:fldChar w:fldCharType="begin"/>
                        </w:r>
                        <w:r w:rsidRPr="00FE663E">
                          <w:rPr>
                            <w:rFonts w:ascii="Times New Roman" w:eastAsia="Times New Roman" w:hAnsi="Times New Roman" w:cs="Times New Roman"/>
                            <w:sz w:val="20"/>
                            <w:szCs w:val="20"/>
                            <w:lang w:eastAsia="ru-RU"/>
                          </w:rPr>
                          <w:instrText xml:space="preserve"> HYPERLINK "http://base.garant.ru/4178779/" \l "block_1000" </w:instrText>
                        </w:r>
                        <w:r w:rsidRPr="00FE663E">
                          <w:rPr>
                            <w:rFonts w:ascii="Times New Roman" w:eastAsia="Times New Roman" w:hAnsi="Times New Roman" w:cs="Times New Roman"/>
                            <w:sz w:val="20"/>
                            <w:szCs w:val="20"/>
                            <w:lang w:eastAsia="ru-RU"/>
                          </w:rPr>
                          <w:fldChar w:fldCharType="separate"/>
                        </w:r>
                        <w:r w:rsidRPr="00FE663E">
                          <w:rPr>
                            <w:rFonts w:ascii="Times New Roman" w:eastAsia="Times New Roman" w:hAnsi="Times New Roman" w:cs="Times New Roman"/>
                            <w:color w:val="008000"/>
                            <w:sz w:val="20"/>
                            <w:u w:val="single"/>
                            <w:lang w:eastAsia="ru-RU"/>
                          </w:rPr>
                          <w:t>СанПиН</w:t>
                        </w:r>
                        <w:proofErr w:type="spellEnd"/>
                        <w:r w:rsidRPr="00FE663E">
                          <w:rPr>
                            <w:rFonts w:ascii="Times New Roman" w:eastAsia="Times New Roman" w:hAnsi="Times New Roman" w:cs="Times New Roman"/>
                            <w:color w:val="008000"/>
                            <w:sz w:val="20"/>
                            <w:u w:val="single"/>
                            <w:lang w:eastAsia="ru-RU"/>
                          </w:rPr>
                          <w:t xml:space="preserve"> 2.4.2.1178-02</w:t>
                        </w:r>
                        <w:r w:rsidRPr="00FE663E">
                          <w:rPr>
                            <w:rFonts w:ascii="Times New Roman" w:eastAsia="Times New Roman" w:hAnsi="Times New Roman" w:cs="Times New Roman"/>
                            <w:sz w:val="20"/>
                            <w:szCs w:val="20"/>
                            <w:lang w:eastAsia="ru-RU"/>
                          </w:rPr>
                          <w:fldChar w:fldCharType="end"/>
                        </w:r>
                        <w:r w:rsidRPr="00FE663E">
                          <w:rPr>
                            <w:rFonts w:ascii="Times New Roman" w:eastAsia="Times New Roman" w:hAnsi="Times New Roman" w:cs="Times New Roman"/>
                            <w:sz w:val="20"/>
                            <w:szCs w:val="20"/>
                            <w:lang w:eastAsia="ru-RU"/>
                          </w:rPr>
                          <w:t>), зарегистрированными в Минюсте России 5 декабря 2002 г., регистрационный номер 3997,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proofErr w:type="gramStart"/>
                        <w:r w:rsidRPr="00FE663E">
                          <w:rPr>
                            <w:rFonts w:ascii="Times New Roman" w:eastAsia="Times New Roman" w:hAnsi="Times New Roman" w:cs="Times New Roman"/>
                            <w:sz w:val="20"/>
                            <w:szCs w:val="20"/>
                            <w:lang w:eastAsia="ru-RU"/>
                          </w:rPr>
                          <w:t>*(2) Часы, отведенные в I-II классах на преподавание учебных предметов "Искусство (ИЗО)" (33 и 34 часа в год соответственно) и "Технология (Труд)" (33 и 34 часа в год соответственно),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(66 и 68 часов в год соответственно).</w:t>
                        </w:r>
                        <w:proofErr w:type="gramEnd"/>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*(3) Учебный предмет "Информатика и ИКТ" изучается в III-IV классах в качестве учебного модуля в рамках учебного предмета </w:t>
                        </w:r>
                        <w:r w:rsidRPr="00FE663E">
                          <w:rPr>
                            <w:rFonts w:ascii="Times New Roman" w:eastAsia="Times New Roman" w:hAnsi="Times New Roman" w:cs="Times New Roman"/>
                            <w:sz w:val="20"/>
                            <w:szCs w:val="20"/>
                            <w:lang w:eastAsia="ru-RU"/>
                          </w:rPr>
                          <w:lastRenderedPageBreak/>
                          <w:t>"Технология (Труд)".</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*(4) 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 В I классе указанных учреждений допускается использование учебных часов, отведенных на изучение учебных предметов "Технология (Труд)" и/или "Искусство", для преподавания учебного предмета "Родной (нерусский) язык и литература" с последующим (во II-IV классах) возвращением занятых учебных часов из компонента образовательного учреждения.</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Примерный учебный план (недельный) для образовательных учреждений Российской Федерации с русским языком обучения</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Начальное общее образование</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5037"/>
                          <w:gridCol w:w="1007"/>
                          <w:gridCol w:w="658"/>
                          <w:gridCol w:w="658"/>
                          <w:gridCol w:w="658"/>
                          <w:gridCol w:w="742"/>
                        </w:tblGrid>
                        <w:tr w:rsidR="00FE663E" w:rsidRPr="00FE663E" w:rsidTr="00FE663E">
                          <w:tc>
                            <w:tcPr>
                              <w:tcW w:w="290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Учебные предметы</w:t>
                              </w:r>
                            </w:p>
                          </w:tc>
                          <w:tc>
                            <w:tcPr>
                              <w:tcW w:w="1750" w:type="pct"/>
                              <w:gridSpan w:val="4"/>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Количество часов в неделю</w:t>
                              </w:r>
                            </w:p>
                          </w:tc>
                          <w:tc>
                            <w:tcPr>
                              <w:tcW w:w="40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Всего</w:t>
                              </w:r>
                            </w:p>
                          </w:tc>
                        </w:tr>
                        <w:tr w:rsidR="00FE663E" w:rsidRPr="00FE663E" w:rsidTr="00FE663E">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I</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II</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III</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IV</w:t>
                              </w:r>
                            </w:p>
                          </w:tc>
                          <w:tc>
                            <w:tcPr>
                              <w:tcW w:w="0" w:type="auto"/>
                              <w:vMerge/>
                              <w:tcBorders>
                                <w:top w:val="single" w:sz="6" w:space="0" w:color="D6DEE9"/>
                                <w:left w:val="single" w:sz="6" w:space="0" w:color="D6DEE9"/>
                                <w:bottom w:val="single" w:sz="6" w:space="0" w:color="D6DEE9"/>
                                <w:right w:val="single" w:sz="6" w:space="0" w:color="D6DEE9"/>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c>
                            <w:tcPr>
                              <w:tcW w:w="29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Русский язык</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20</w:t>
                              </w:r>
                            </w:p>
                          </w:tc>
                        </w:tr>
                        <w:tr w:rsidR="00FE663E" w:rsidRPr="00FE663E" w:rsidTr="00FE663E">
                          <w:tc>
                            <w:tcPr>
                              <w:tcW w:w="29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Литературное чтение</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14</w:t>
                              </w:r>
                            </w:p>
                          </w:tc>
                        </w:tr>
                        <w:tr w:rsidR="00FE663E" w:rsidRPr="00FE663E" w:rsidTr="00FE663E">
                          <w:tc>
                            <w:tcPr>
                              <w:tcW w:w="29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Иностранный язык</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9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Математика</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16</w:t>
                              </w:r>
                            </w:p>
                          </w:tc>
                        </w:tr>
                        <w:tr w:rsidR="00FE663E" w:rsidRPr="00FE663E" w:rsidTr="00FE663E">
                          <w:tc>
                            <w:tcPr>
                              <w:tcW w:w="29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lastRenderedPageBreak/>
                                <w:t>Окружающий мир (человек, природа,</w:t>
                              </w:r>
                              <w:r w:rsidRPr="00FE663E">
                                <w:rPr>
                                  <w:rFonts w:ascii="Times New Roman" w:eastAsia="Times New Roman" w:hAnsi="Times New Roman" w:cs="Times New Roman"/>
                                  <w:sz w:val="24"/>
                                  <w:szCs w:val="24"/>
                                  <w:lang w:eastAsia="ru-RU"/>
                                </w:rPr>
                                <w:br/>
                                <w:t>общество)</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r w:rsidR="00FE663E" w:rsidRPr="00FE663E" w:rsidTr="00FE663E">
                          <w:tc>
                            <w:tcPr>
                              <w:tcW w:w="29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Искусство (Музыка и ИЗО)</w:t>
                              </w:r>
                              <w:hyperlink r:id="rId68" w:anchor="block_908" w:history="1">
                                <w:r w:rsidRPr="00FE663E">
                                  <w:rPr>
                                    <w:rFonts w:ascii="Times New Roman" w:eastAsia="Times New Roman" w:hAnsi="Times New Roman" w:cs="Times New Roman"/>
                                    <w:color w:val="008000"/>
                                    <w:sz w:val="24"/>
                                    <w:szCs w:val="24"/>
                                    <w:u w:val="single"/>
                                    <w:lang w:eastAsia="ru-RU"/>
                                  </w:rPr>
                                  <w:t>*(2)</w:t>
                                </w:r>
                              </w:hyperlink>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r w:rsidR="00FE663E" w:rsidRPr="00FE663E" w:rsidTr="00FE663E">
                          <w:tc>
                            <w:tcPr>
                              <w:tcW w:w="29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Технология (Труд)</w:t>
                              </w:r>
                              <w:hyperlink r:id="rId69" w:anchor="block_909" w:history="1">
                                <w:r w:rsidRPr="00FE663E">
                                  <w:rPr>
                                    <w:rFonts w:ascii="Times New Roman" w:eastAsia="Times New Roman" w:hAnsi="Times New Roman" w:cs="Times New Roman"/>
                                    <w:color w:val="008000"/>
                                    <w:sz w:val="24"/>
                                    <w:szCs w:val="24"/>
                                    <w:u w:val="single"/>
                                    <w:lang w:eastAsia="ru-RU"/>
                                  </w:rPr>
                                  <w:t>*(3)</w:t>
                                </w:r>
                              </w:hyperlink>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9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Физическая культура</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r w:rsidR="00FE663E" w:rsidRPr="00FE663E" w:rsidTr="00FE663E">
                          <w:tc>
                            <w:tcPr>
                              <w:tcW w:w="29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Итого:</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86</w:t>
                              </w:r>
                            </w:p>
                          </w:tc>
                        </w:tr>
                        <w:tr w:rsidR="00FE663E" w:rsidRPr="00FE663E" w:rsidTr="00FE663E">
                          <w:tc>
                            <w:tcPr>
                              <w:tcW w:w="29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Региональный</w:t>
                              </w:r>
                              <w:r w:rsidRPr="00FE663E">
                                <w:rPr>
                                  <w:rFonts w:ascii="Times New Roman" w:eastAsia="Times New Roman" w:hAnsi="Times New Roman" w:cs="Times New Roman"/>
                                  <w:sz w:val="24"/>
                                  <w:szCs w:val="24"/>
                                  <w:lang w:eastAsia="ru-RU"/>
                                </w:rPr>
                                <w:br/>
                                <w:t>(национально-региональный) компонент и</w:t>
                              </w:r>
                              <w:r w:rsidRPr="00FE663E">
                                <w:rPr>
                                  <w:rFonts w:ascii="Times New Roman" w:eastAsia="Times New Roman" w:hAnsi="Times New Roman" w:cs="Times New Roman"/>
                                  <w:sz w:val="24"/>
                                  <w:szCs w:val="24"/>
                                  <w:lang w:eastAsia="ru-RU"/>
                                </w:rPr>
                                <w:br/>
                                <w:t>компонент образовательного учреждения</w:t>
                              </w:r>
                              <w:r w:rsidRPr="00FE663E">
                                <w:rPr>
                                  <w:rFonts w:ascii="Times New Roman" w:eastAsia="Times New Roman" w:hAnsi="Times New Roman" w:cs="Times New Roman"/>
                                  <w:sz w:val="24"/>
                                  <w:szCs w:val="24"/>
                                  <w:lang w:eastAsia="ru-RU"/>
                                </w:rPr>
                                <w:br/>
                                <w:t>(6-дневная неделя)</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(0)</w:t>
                              </w:r>
                              <w:hyperlink r:id="rId70" w:anchor="block_907" w:history="1">
                                <w:r w:rsidRPr="00FE663E">
                                  <w:rPr>
                                    <w:rFonts w:ascii="Times New Roman" w:eastAsia="Times New Roman" w:hAnsi="Times New Roman" w:cs="Times New Roman"/>
                                    <w:color w:val="008000"/>
                                    <w:sz w:val="24"/>
                                    <w:szCs w:val="24"/>
                                    <w:u w:val="single"/>
                                    <w:lang w:eastAsia="ru-RU"/>
                                  </w:rPr>
                                  <w:t>*(1)</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9</w:t>
                              </w:r>
                            </w:p>
                          </w:tc>
                        </w:tr>
                        <w:tr w:rsidR="00FE663E" w:rsidRPr="00FE663E" w:rsidTr="00FE663E">
                          <w:tc>
                            <w:tcPr>
                              <w:tcW w:w="29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Предельно допустимая аудиторная</w:t>
                              </w:r>
                              <w:r w:rsidRPr="00FE663E">
                                <w:rPr>
                                  <w:rFonts w:ascii="Times New Roman" w:eastAsia="Times New Roman" w:hAnsi="Times New Roman" w:cs="Times New Roman"/>
                                  <w:sz w:val="24"/>
                                  <w:szCs w:val="24"/>
                                  <w:lang w:eastAsia="ru-RU"/>
                                </w:rPr>
                                <w:br/>
                                <w:t>учебная нагрузка при 6-дневной учебной</w:t>
                              </w:r>
                              <w:r w:rsidRPr="00FE663E">
                                <w:rPr>
                                  <w:rFonts w:ascii="Times New Roman" w:eastAsia="Times New Roman" w:hAnsi="Times New Roman" w:cs="Times New Roman"/>
                                  <w:sz w:val="24"/>
                                  <w:szCs w:val="24"/>
                                  <w:lang w:eastAsia="ru-RU"/>
                                </w:rPr>
                                <w:br/>
                                <w:t>неделе</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(20)</w:t>
                              </w:r>
                              <w:hyperlink r:id="rId71" w:anchor="block_907" w:history="1">
                                <w:r w:rsidRPr="00FE663E">
                                  <w:rPr>
                                    <w:rFonts w:ascii="Times New Roman" w:eastAsia="Times New Roman" w:hAnsi="Times New Roman" w:cs="Times New Roman"/>
                                    <w:color w:val="008000"/>
                                    <w:sz w:val="24"/>
                                    <w:szCs w:val="24"/>
                                    <w:u w:val="single"/>
                                    <w:lang w:eastAsia="ru-RU"/>
                                  </w:rPr>
                                  <w:t>*(1)</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95</w:t>
                              </w:r>
                            </w:p>
                          </w:tc>
                        </w:tr>
                        <w:tr w:rsidR="00FE663E" w:rsidRPr="00FE663E" w:rsidTr="00FE663E">
                          <w:tc>
                            <w:tcPr>
                              <w:tcW w:w="29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lastRenderedPageBreak/>
                                <w:t>Региональный</w:t>
                              </w:r>
                              <w:r w:rsidRPr="00FE663E">
                                <w:rPr>
                                  <w:rFonts w:ascii="Times New Roman" w:eastAsia="Times New Roman" w:hAnsi="Times New Roman" w:cs="Times New Roman"/>
                                  <w:sz w:val="24"/>
                                  <w:szCs w:val="24"/>
                                  <w:lang w:eastAsia="ru-RU"/>
                                </w:rPr>
                                <w:br/>
                                <w:t>(национально-региональный) компонент и</w:t>
                              </w:r>
                              <w:r w:rsidRPr="00FE663E">
                                <w:rPr>
                                  <w:rFonts w:ascii="Times New Roman" w:eastAsia="Times New Roman" w:hAnsi="Times New Roman" w:cs="Times New Roman"/>
                                  <w:sz w:val="24"/>
                                  <w:szCs w:val="24"/>
                                  <w:lang w:eastAsia="ru-RU"/>
                                </w:rPr>
                                <w:br/>
                                <w:t>компонент образовательного учреждения</w:t>
                              </w:r>
                              <w:r w:rsidRPr="00FE663E">
                                <w:rPr>
                                  <w:rFonts w:ascii="Times New Roman" w:eastAsia="Times New Roman" w:hAnsi="Times New Roman" w:cs="Times New Roman"/>
                                  <w:sz w:val="24"/>
                                  <w:szCs w:val="24"/>
                                  <w:lang w:eastAsia="ru-RU"/>
                                </w:rPr>
                                <w:br/>
                                <w:t>(5-дневная неделя)</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0</w:t>
                              </w:r>
                            </w:p>
                          </w:tc>
                        </w:tr>
                        <w:tr w:rsidR="00FE663E" w:rsidRPr="00FE663E" w:rsidTr="00FE663E">
                          <w:tc>
                            <w:tcPr>
                              <w:tcW w:w="29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Предельно допустимая аудиторная</w:t>
                              </w:r>
                              <w:r w:rsidRPr="00FE663E">
                                <w:rPr>
                                  <w:rFonts w:ascii="Times New Roman" w:eastAsia="Times New Roman" w:hAnsi="Times New Roman" w:cs="Times New Roman"/>
                                  <w:sz w:val="24"/>
                                  <w:szCs w:val="24"/>
                                  <w:lang w:eastAsia="ru-RU"/>
                                </w:rPr>
                                <w:br/>
                                <w:t>учебная нагрузка при 5-дневной учебной</w:t>
                              </w:r>
                              <w:r w:rsidRPr="00FE663E">
                                <w:rPr>
                                  <w:rFonts w:ascii="Times New Roman" w:eastAsia="Times New Roman" w:hAnsi="Times New Roman" w:cs="Times New Roman"/>
                                  <w:sz w:val="24"/>
                                  <w:szCs w:val="24"/>
                                  <w:lang w:eastAsia="ru-RU"/>
                                </w:rPr>
                                <w:br/>
                                <w:t>неделе</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86</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663E">
                          <w:rPr>
                            <w:rFonts w:ascii="Courier New" w:eastAsia="Times New Roman" w:hAnsi="Courier New" w:cs="Courier New"/>
                            <w:sz w:val="20"/>
                            <w:szCs w:val="20"/>
                            <w:lang w:eastAsia="ru-RU"/>
                          </w:rPr>
                          <w:t>------------------------------</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 В соответствии с Санитарно-эпидемиологическими правилами и нормативами (</w:t>
                        </w:r>
                        <w:proofErr w:type="spellStart"/>
                        <w:r w:rsidRPr="00FE663E">
                          <w:rPr>
                            <w:rFonts w:ascii="Times New Roman" w:eastAsia="Times New Roman" w:hAnsi="Times New Roman" w:cs="Times New Roman"/>
                            <w:sz w:val="20"/>
                            <w:szCs w:val="20"/>
                            <w:lang w:eastAsia="ru-RU"/>
                          </w:rPr>
                          <w:fldChar w:fldCharType="begin"/>
                        </w:r>
                        <w:r w:rsidRPr="00FE663E">
                          <w:rPr>
                            <w:rFonts w:ascii="Times New Roman" w:eastAsia="Times New Roman" w:hAnsi="Times New Roman" w:cs="Times New Roman"/>
                            <w:sz w:val="20"/>
                            <w:szCs w:val="20"/>
                            <w:lang w:eastAsia="ru-RU"/>
                          </w:rPr>
                          <w:instrText xml:space="preserve"> HYPERLINK "http://base.garant.ru/4178779/" \l "block_1000" </w:instrText>
                        </w:r>
                        <w:r w:rsidRPr="00FE663E">
                          <w:rPr>
                            <w:rFonts w:ascii="Times New Roman" w:eastAsia="Times New Roman" w:hAnsi="Times New Roman" w:cs="Times New Roman"/>
                            <w:sz w:val="20"/>
                            <w:szCs w:val="20"/>
                            <w:lang w:eastAsia="ru-RU"/>
                          </w:rPr>
                          <w:fldChar w:fldCharType="separate"/>
                        </w:r>
                        <w:r w:rsidRPr="00FE663E">
                          <w:rPr>
                            <w:rFonts w:ascii="Times New Roman" w:eastAsia="Times New Roman" w:hAnsi="Times New Roman" w:cs="Times New Roman"/>
                            <w:color w:val="008000"/>
                            <w:sz w:val="20"/>
                            <w:u w:val="single"/>
                            <w:lang w:eastAsia="ru-RU"/>
                          </w:rPr>
                          <w:t>СанПиН</w:t>
                        </w:r>
                        <w:proofErr w:type="spellEnd"/>
                        <w:r w:rsidRPr="00FE663E">
                          <w:rPr>
                            <w:rFonts w:ascii="Times New Roman" w:eastAsia="Times New Roman" w:hAnsi="Times New Roman" w:cs="Times New Roman"/>
                            <w:color w:val="008000"/>
                            <w:sz w:val="20"/>
                            <w:u w:val="single"/>
                            <w:lang w:eastAsia="ru-RU"/>
                          </w:rPr>
                          <w:t xml:space="preserve"> 2.4.2.1178-02</w:t>
                        </w:r>
                        <w:r w:rsidRPr="00FE663E">
                          <w:rPr>
                            <w:rFonts w:ascii="Times New Roman" w:eastAsia="Times New Roman" w:hAnsi="Times New Roman" w:cs="Times New Roman"/>
                            <w:sz w:val="20"/>
                            <w:szCs w:val="20"/>
                            <w:lang w:eastAsia="ru-RU"/>
                          </w:rPr>
                          <w:fldChar w:fldCharType="end"/>
                        </w:r>
                        <w:r w:rsidRPr="00FE663E">
                          <w:rPr>
                            <w:rFonts w:ascii="Times New Roman" w:eastAsia="Times New Roman" w:hAnsi="Times New Roman" w:cs="Times New Roman"/>
                            <w:sz w:val="20"/>
                            <w:szCs w:val="20"/>
                            <w:lang w:eastAsia="ru-RU"/>
                          </w:rPr>
                          <w:t>), зарегистрированными в Минюсте России 5 декабря 2002 г., регистрационный номер 3997,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 Часы, отведенные в I-II классах на преподавание учебных предметов "Искусство (ИЗО)" (1 час в неделю) и "Технология (Труд)" (1 час в неделю),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(2 часа в неделю).</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 Учебный предмет "Информатика и ИКТ" изучается в III-IV классах в качестве учебного модуля в рамках учебного предмета "Технология (Труд)"</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*(4) 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 В I классе указанных учреждений допускается использование учебных часов, отведенных на изучение учебных предметов "Технология (Труд)" и/или "Искусство", для преподавания учебного предмета "Родной (нерусский) язык и литература" с последующим (во II-IV классах) возвращением занятых учебных часов из компонента образовательного учреждения.</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В соответствии с Санитарно-эпидемиологическими правилами и нормативами (</w:t>
                        </w:r>
                        <w:proofErr w:type="spellStart"/>
                        <w:r w:rsidRPr="00FE663E">
                          <w:rPr>
                            <w:rFonts w:ascii="Times New Roman" w:eastAsia="Times New Roman" w:hAnsi="Times New Roman" w:cs="Times New Roman"/>
                            <w:sz w:val="20"/>
                            <w:szCs w:val="20"/>
                            <w:lang w:eastAsia="ru-RU"/>
                          </w:rPr>
                          <w:fldChar w:fldCharType="begin"/>
                        </w:r>
                        <w:r w:rsidRPr="00FE663E">
                          <w:rPr>
                            <w:rFonts w:ascii="Times New Roman" w:eastAsia="Times New Roman" w:hAnsi="Times New Roman" w:cs="Times New Roman"/>
                            <w:sz w:val="20"/>
                            <w:szCs w:val="20"/>
                            <w:lang w:eastAsia="ru-RU"/>
                          </w:rPr>
                          <w:instrText xml:space="preserve"> HYPERLINK "http://base.garant.ru/4178779/" \l "block_1000" </w:instrText>
                        </w:r>
                        <w:r w:rsidRPr="00FE663E">
                          <w:rPr>
                            <w:rFonts w:ascii="Times New Roman" w:eastAsia="Times New Roman" w:hAnsi="Times New Roman" w:cs="Times New Roman"/>
                            <w:sz w:val="20"/>
                            <w:szCs w:val="20"/>
                            <w:lang w:eastAsia="ru-RU"/>
                          </w:rPr>
                          <w:fldChar w:fldCharType="separate"/>
                        </w:r>
                        <w:r w:rsidRPr="00FE663E">
                          <w:rPr>
                            <w:rFonts w:ascii="Times New Roman" w:eastAsia="Times New Roman" w:hAnsi="Times New Roman" w:cs="Times New Roman"/>
                            <w:color w:val="008000"/>
                            <w:sz w:val="20"/>
                            <w:u w:val="single"/>
                            <w:lang w:eastAsia="ru-RU"/>
                          </w:rPr>
                          <w:t>СанПиН</w:t>
                        </w:r>
                        <w:proofErr w:type="spellEnd"/>
                        <w:r w:rsidRPr="00FE663E">
                          <w:rPr>
                            <w:rFonts w:ascii="Times New Roman" w:eastAsia="Times New Roman" w:hAnsi="Times New Roman" w:cs="Times New Roman"/>
                            <w:color w:val="008000"/>
                            <w:sz w:val="20"/>
                            <w:u w:val="single"/>
                            <w:lang w:eastAsia="ru-RU"/>
                          </w:rPr>
                          <w:t xml:space="preserve"> 2.4.2.1178-02</w:t>
                        </w:r>
                        <w:r w:rsidRPr="00FE663E">
                          <w:rPr>
                            <w:rFonts w:ascii="Times New Roman" w:eastAsia="Times New Roman" w:hAnsi="Times New Roman" w:cs="Times New Roman"/>
                            <w:sz w:val="20"/>
                            <w:szCs w:val="20"/>
                            <w:lang w:eastAsia="ru-RU"/>
                          </w:rPr>
                          <w:fldChar w:fldCharType="end"/>
                        </w:r>
                        <w:r w:rsidRPr="00FE663E">
                          <w:rPr>
                            <w:rFonts w:ascii="Times New Roman" w:eastAsia="Times New Roman" w:hAnsi="Times New Roman" w:cs="Times New Roman"/>
                            <w:sz w:val="20"/>
                            <w:szCs w:val="20"/>
                            <w:lang w:eastAsia="ru-RU"/>
                          </w:rPr>
                          <w:t>), зарегистрированными в Минюсте России 5 декабря 2002 г., регистрационный номер 3997, при 35-минутной продолжительности уроков во II-IV классах максимально допустимая недельная нагрузка при 6-дневной учебной неделе составляет 27 часов, при 5-дневной учебной неделе - 25 часов.</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Примерный учебный план (годовой) для образовательных учреждений Российской Федерации с родным (нерусским) языком обучения</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Начальное общее образование</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5387"/>
                          <w:gridCol w:w="670"/>
                          <w:gridCol w:w="645"/>
                          <w:gridCol w:w="658"/>
                          <w:gridCol w:w="658"/>
                          <w:gridCol w:w="742"/>
                        </w:tblGrid>
                        <w:tr w:rsidR="00FE663E" w:rsidRPr="00FE663E" w:rsidTr="00FE663E">
                          <w:tc>
                            <w:tcPr>
                              <w:tcW w:w="310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lastRenderedPageBreak/>
                                <w:t>Учебные предметы</w:t>
                              </w:r>
                            </w:p>
                          </w:tc>
                          <w:tc>
                            <w:tcPr>
                              <w:tcW w:w="1550" w:type="pct"/>
                              <w:gridSpan w:val="4"/>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Количество часов в год</w:t>
                              </w:r>
                            </w:p>
                          </w:tc>
                          <w:tc>
                            <w:tcPr>
                              <w:tcW w:w="4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Всего</w:t>
                              </w:r>
                            </w:p>
                          </w:tc>
                        </w:tr>
                        <w:tr w:rsidR="00FE663E" w:rsidRPr="00FE663E" w:rsidTr="00FE663E">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I</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II</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III</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IV</w:t>
                              </w:r>
                            </w:p>
                          </w:tc>
                          <w:tc>
                            <w:tcPr>
                              <w:tcW w:w="0" w:type="auto"/>
                              <w:vMerge/>
                              <w:tcBorders>
                                <w:top w:val="single" w:sz="6" w:space="0" w:color="D6DEE9"/>
                                <w:left w:val="single" w:sz="6" w:space="0" w:color="D6DEE9"/>
                                <w:bottom w:val="single" w:sz="6" w:space="0" w:color="D6DEE9"/>
                                <w:right w:val="single" w:sz="6" w:space="0" w:color="D6DEE9"/>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Русский язык</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99</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136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102</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439</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Литературное чтение</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270</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Родной (нерусский) язык и литература</w:t>
                              </w:r>
                              <w:hyperlink r:id="rId72" w:anchor="block_912" w:history="1">
                                <w:r w:rsidRPr="00FE663E">
                                  <w:rPr>
                                    <w:rFonts w:ascii="Times New Roman" w:eastAsia="Times New Roman" w:hAnsi="Times New Roman" w:cs="Times New Roman"/>
                                    <w:color w:val="008000"/>
                                    <w:sz w:val="24"/>
                                    <w:szCs w:val="24"/>
                                    <w:u w:val="single"/>
                                    <w:lang w:eastAsia="ru-RU"/>
                                  </w:rPr>
                                  <w:t>*(2)</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hyperlink r:id="rId73" w:anchor="block_912" w:history="1">
                                <w:r w:rsidRPr="00FE663E">
                                  <w:rPr>
                                    <w:rFonts w:ascii="Times New Roman" w:eastAsia="Times New Roman" w:hAnsi="Times New Roman" w:cs="Times New Roman"/>
                                    <w:color w:val="008000"/>
                                    <w:sz w:val="24"/>
                                    <w:szCs w:val="24"/>
                                    <w:u w:val="single"/>
                                    <w:lang w:eastAsia="ru-RU"/>
                                  </w:rPr>
                                  <w:t>*(2)</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hyperlink r:id="rId74" w:anchor="block_912" w:history="1">
                                <w:r w:rsidRPr="00FE663E">
                                  <w:rPr>
                                    <w:rFonts w:ascii="Times New Roman" w:eastAsia="Times New Roman" w:hAnsi="Times New Roman" w:cs="Times New Roman"/>
                                    <w:color w:val="008000"/>
                                    <w:sz w:val="24"/>
                                    <w:szCs w:val="24"/>
                                    <w:u w:val="single"/>
                                    <w:lang w:eastAsia="ru-RU"/>
                                  </w:rPr>
                                  <w:t>*(2)</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hyperlink r:id="rId75" w:anchor="block_912" w:history="1">
                                <w:r w:rsidRPr="00FE663E">
                                  <w:rPr>
                                    <w:rFonts w:ascii="Times New Roman" w:eastAsia="Times New Roman" w:hAnsi="Times New Roman" w:cs="Times New Roman"/>
                                    <w:color w:val="008000"/>
                                    <w:sz w:val="24"/>
                                    <w:szCs w:val="24"/>
                                    <w:u w:val="single"/>
                                    <w:lang w:eastAsia="ru-RU"/>
                                  </w:rPr>
                                  <w:t>*(2)</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hyperlink r:id="rId76" w:anchor="block_912" w:history="1">
                                <w:r w:rsidRPr="00FE663E">
                                  <w:rPr>
                                    <w:rFonts w:ascii="Times New Roman" w:eastAsia="Times New Roman" w:hAnsi="Times New Roman" w:cs="Times New Roman"/>
                                    <w:color w:val="008000"/>
                                    <w:sz w:val="24"/>
                                    <w:szCs w:val="24"/>
                                    <w:u w:val="single"/>
                                    <w:lang w:eastAsia="ru-RU"/>
                                  </w:rPr>
                                  <w:t>*(2)</w:t>
                                </w:r>
                              </w:hyperlink>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hyperlink r:id="rId77" w:anchor="block_912" w:history="1">
                                <w:r w:rsidRPr="00FE663E">
                                  <w:rPr>
                                    <w:rFonts w:ascii="Times New Roman" w:eastAsia="Times New Roman" w:hAnsi="Times New Roman" w:cs="Times New Roman"/>
                                    <w:color w:val="008000"/>
                                    <w:sz w:val="24"/>
                                    <w:szCs w:val="24"/>
                                    <w:u w:val="single"/>
                                    <w:lang w:eastAsia="ru-RU"/>
                                  </w:rPr>
                                  <w:t>*(2)</w:t>
                                </w:r>
                              </w:hyperlink>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Иностранный язык</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204</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Математика</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132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136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136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136</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540</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Окружающий мир (человек, природа,</w:t>
                              </w:r>
                              <w:r w:rsidRPr="00FE663E">
                                <w:rPr>
                                  <w:rFonts w:ascii="Times New Roman" w:eastAsia="Times New Roman" w:hAnsi="Times New Roman" w:cs="Times New Roman"/>
                                  <w:sz w:val="24"/>
                                  <w:szCs w:val="24"/>
                                  <w:lang w:eastAsia="ru-RU"/>
                                </w:rPr>
                                <w:br/>
                                <w:t>общество)</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237</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lastRenderedPageBreak/>
                                <w:t>Искусство (Музыка и ИЗО)</w:t>
                              </w:r>
                              <w:hyperlink r:id="rId78" w:anchor="block_913" w:history="1">
                                <w:r w:rsidRPr="00FE663E">
                                  <w:rPr>
                                    <w:rFonts w:ascii="Times New Roman" w:eastAsia="Times New Roman" w:hAnsi="Times New Roman" w:cs="Times New Roman"/>
                                    <w:color w:val="008000"/>
                                    <w:sz w:val="24"/>
                                    <w:szCs w:val="24"/>
                                    <w:u w:val="single"/>
                                    <w:lang w:eastAsia="ru-RU"/>
                                  </w:rPr>
                                  <w:t>*(3)</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270</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Технология (Труд)</w:t>
                              </w:r>
                              <w:hyperlink r:id="rId79" w:anchor="block_914" w:history="1">
                                <w:r w:rsidRPr="00FE663E">
                                  <w:rPr>
                                    <w:rFonts w:ascii="Times New Roman" w:eastAsia="Times New Roman" w:hAnsi="Times New Roman" w:cs="Times New Roman"/>
                                    <w:color w:val="008000"/>
                                    <w:sz w:val="24"/>
                                    <w:szCs w:val="24"/>
                                    <w:u w:val="single"/>
                                    <w:lang w:eastAsia="ru-RU"/>
                                  </w:rPr>
                                  <w:t>*(4)</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203</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Физическая культура</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68</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270</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Итого:</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495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646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646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646</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2433</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Региональный (национально-региональный)</w:t>
                              </w:r>
                              <w:r w:rsidRPr="00FE663E">
                                <w:rPr>
                                  <w:rFonts w:ascii="Times New Roman" w:eastAsia="Times New Roman" w:hAnsi="Times New Roman" w:cs="Times New Roman"/>
                                  <w:sz w:val="24"/>
                                  <w:szCs w:val="24"/>
                                  <w:lang w:eastAsia="ru-RU"/>
                                </w:rPr>
                                <w:br/>
                                <w:t>компонент и компонент образовательного</w:t>
                              </w:r>
                              <w:r w:rsidRPr="00FE663E">
                                <w:rPr>
                                  <w:rFonts w:ascii="Times New Roman" w:eastAsia="Times New Roman" w:hAnsi="Times New Roman" w:cs="Times New Roman"/>
                                  <w:sz w:val="24"/>
                                  <w:szCs w:val="24"/>
                                  <w:lang w:eastAsia="ru-RU"/>
                                </w:rPr>
                                <w:br/>
                                <w:t>учреждения (6-дневная неделя)</w:t>
                              </w:r>
                              <w:hyperlink r:id="rId80" w:anchor="block_911" w:history="1">
                                <w:r w:rsidRPr="00FE663E">
                                  <w:rPr>
                                    <w:rFonts w:ascii="Times New Roman" w:eastAsia="Times New Roman" w:hAnsi="Times New Roman" w:cs="Times New Roman"/>
                                    <w:color w:val="008000"/>
                                    <w:sz w:val="24"/>
                                    <w:szCs w:val="24"/>
                                    <w:u w:val="single"/>
                                    <w:lang w:eastAsia="ru-RU"/>
                                  </w:rPr>
                                  <w:t>*(1)</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(165)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204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204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204</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777</w:t>
                              </w:r>
                            </w:p>
                          </w:tc>
                        </w:tr>
                        <w:tr w:rsidR="00FE663E" w:rsidRPr="00FE663E" w:rsidTr="00FE663E">
                          <w:tc>
                            <w:tcPr>
                              <w:tcW w:w="3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Предельно допустимая аудиторная учебная</w:t>
                              </w:r>
                              <w:r w:rsidRPr="00FE663E">
                                <w:rPr>
                                  <w:rFonts w:ascii="Times New Roman" w:eastAsia="Times New Roman" w:hAnsi="Times New Roman" w:cs="Times New Roman"/>
                                  <w:sz w:val="24"/>
                                  <w:szCs w:val="24"/>
                                  <w:lang w:eastAsia="ru-RU"/>
                                </w:rPr>
                                <w:br/>
                                <w:t>нагрузка при 6-дневной учебной</w:t>
                              </w:r>
                              <w:r w:rsidRPr="00FE663E">
                                <w:rPr>
                                  <w:rFonts w:ascii="Times New Roman" w:eastAsia="Times New Roman" w:hAnsi="Times New Roman" w:cs="Times New Roman"/>
                                  <w:sz w:val="24"/>
                                  <w:szCs w:val="24"/>
                                  <w:lang w:eastAsia="ru-RU"/>
                                </w:rPr>
                                <w:br/>
                                <w:t>неделе</w:t>
                              </w:r>
                              <w:hyperlink r:id="rId81" w:anchor="block_911" w:history="1">
                                <w:r w:rsidRPr="00FE663E">
                                  <w:rPr>
                                    <w:rFonts w:ascii="Times New Roman" w:eastAsia="Times New Roman" w:hAnsi="Times New Roman" w:cs="Times New Roman"/>
                                    <w:color w:val="008000"/>
                                    <w:sz w:val="24"/>
                                    <w:szCs w:val="24"/>
                                    <w:u w:val="single"/>
                                    <w:lang w:eastAsia="ru-RU"/>
                                  </w:rPr>
                                  <w:t>*(1)</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(660)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850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850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850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3210</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663E">
                          <w:rPr>
                            <w:rFonts w:ascii="Courier New" w:eastAsia="Times New Roman" w:hAnsi="Courier New" w:cs="Courier New"/>
                            <w:sz w:val="20"/>
                            <w:szCs w:val="20"/>
                            <w:lang w:eastAsia="ru-RU"/>
                          </w:rPr>
                          <w:t>------------------------------</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 В соответствии с Санитарно-эпидемиологическими правилами и нормативами (</w:t>
                        </w:r>
                        <w:proofErr w:type="spellStart"/>
                        <w:r w:rsidRPr="00FE663E">
                          <w:rPr>
                            <w:rFonts w:ascii="Times New Roman" w:eastAsia="Times New Roman" w:hAnsi="Times New Roman" w:cs="Times New Roman"/>
                            <w:sz w:val="20"/>
                            <w:szCs w:val="20"/>
                            <w:lang w:eastAsia="ru-RU"/>
                          </w:rPr>
                          <w:fldChar w:fldCharType="begin"/>
                        </w:r>
                        <w:r w:rsidRPr="00FE663E">
                          <w:rPr>
                            <w:rFonts w:ascii="Times New Roman" w:eastAsia="Times New Roman" w:hAnsi="Times New Roman" w:cs="Times New Roman"/>
                            <w:sz w:val="20"/>
                            <w:szCs w:val="20"/>
                            <w:lang w:eastAsia="ru-RU"/>
                          </w:rPr>
                          <w:instrText xml:space="preserve"> HYPERLINK "http://base.garant.ru/4178779/" \l "block_1000" </w:instrText>
                        </w:r>
                        <w:r w:rsidRPr="00FE663E">
                          <w:rPr>
                            <w:rFonts w:ascii="Times New Roman" w:eastAsia="Times New Roman" w:hAnsi="Times New Roman" w:cs="Times New Roman"/>
                            <w:sz w:val="20"/>
                            <w:szCs w:val="20"/>
                            <w:lang w:eastAsia="ru-RU"/>
                          </w:rPr>
                          <w:fldChar w:fldCharType="separate"/>
                        </w:r>
                        <w:r w:rsidRPr="00FE663E">
                          <w:rPr>
                            <w:rFonts w:ascii="Times New Roman" w:eastAsia="Times New Roman" w:hAnsi="Times New Roman" w:cs="Times New Roman"/>
                            <w:color w:val="008000"/>
                            <w:sz w:val="20"/>
                            <w:u w:val="single"/>
                            <w:lang w:eastAsia="ru-RU"/>
                          </w:rPr>
                          <w:t>СанПиН</w:t>
                        </w:r>
                        <w:proofErr w:type="spellEnd"/>
                        <w:r w:rsidRPr="00FE663E">
                          <w:rPr>
                            <w:rFonts w:ascii="Times New Roman" w:eastAsia="Times New Roman" w:hAnsi="Times New Roman" w:cs="Times New Roman"/>
                            <w:color w:val="008000"/>
                            <w:sz w:val="20"/>
                            <w:u w:val="single"/>
                            <w:lang w:eastAsia="ru-RU"/>
                          </w:rPr>
                          <w:t xml:space="preserve"> 2.4.2.1178-02</w:t>
                        </w:r>
                        <w:r w:rsidRPr="00FE663E">
                          <w:rPr>
                            <w:rFonts w:ascii="Times New Roman" w:eastAsia="Times New Roman" w:hAnsi="Times New Roman" w:cs="Times New Roman"/>
                            <w:sz w:val="20"/>
                            <w:szCs w:val="20"/>
                            <w:lang w:eastAsia="ru-RU"/>
                          </w:rPr>
                          <w:fldChar w:fldCharType="end"/>
                        </w:r>
                        <w:r w:rsidRPr="00FE663E">
                          <w:rPr>
                            <w:rFonts w:ascii="Times New Roman" w:eastAsia="Times New Roman" w:hAnsi="Times New Roman" w:cs="Times New Roman"/>
                            <w:sz w:val="20"/>
                            <w:szCs w:val="20"/>
                            <w:lang w:eastAsia="ru-RU"/>
                          </w:rPr>
                          <w:t>), зарегистрированными в Минюсте России 5 декабря 2002 г., регистрационный номер 3997,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 Часы на преподавание учебного предмета "Родной (нерусский) язык и литература" выделяются из регионального (национально-регионального) компонента и компонента образовательного учреждения.</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proofErr w:type="gramStart"/>
                        <w:r w:rsidRPr="00FE663E">
                          <w:rPr>
                            <w:rFonts w:ascii="Times New Roman" w:eastAsia="Times New Roman" w:hAnsi="Times New Roman" w:cs="Times New Roman"/>
                            <w:sz w:val="20"/>
                            <w:szCs w:val="20"/>
                            <w:lang w:eastAsia="ru-RU"/>
                          </w:rPr>
                          <w:t xml:space="preserve">*(3) Часы, отведенные в I-II классах на преподавание учебных предметов "Искусство (ИЗО)" (33 и 34 часа в год соответственно) и </w:t>
                        </w:r>
                        <w:r w:rsidRPr="00FE663E">
                          <w:rPr>
                            <w:rFonts w:ascii="Times New Roman" w:eastAsia="Times New Roman" w:hAnsi="Times New Roman" w:cs="Times New Roman"/>
                            <w:sz w:val="20"/>
                            <w:szCs w:val="20"/>
                            <w:lang w:eastAsia="ru-RU"/>
                          </w:rPr>
                          <w:lastRenderedPageBreak/>
                          <w:t>"Технология (Труд)" (33 и 34 часа в год соответственно),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(66 и 68 часов в год соответственно).</w:t>
                        </w:r>
                        <w:proofErr w:type="gramEnd"/>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*(4) Учебный предмет "Информатика и ИКТ" изучается в III-IV классах в качестве учебного модуля в рамках учебного предмета "Технология (Труд)".</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Примерный учебный план (недельный) для образовательных учреждений Российской Федерации с родным (нерусским) языком обучения</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Начальное общее образование</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4967"/>
                          <w:gridCol w:w="1025"/>
                          <w:gridCol w:w="675"/>
                          <w:gridCol w:w="675"/>
                          <w:gridCol w:w="676"/>
                          <w:gridCol w:w="742"/>
                        </w:tblGrid>
                        <w:tr w:rsidR="00FE663E" w:rsidRPr="00FE663E" w:rsidTr="00FE663E">
                          <w:tc>
                            <w:tcPr>
                              <w:tcW w:w="28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Учебные предметы</w:t>
                              </w:r>
                            </w:p>
                          </w:tc>
                          <w:tc>
                            <w:tcPr>
                              <w:tcW w:w="1750" w:type="pct"/>
                              <w:gridSpan w:val="4"/>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Количество часов в неделю</w:t>
                              </w:r>
                            </w:p>
                          </w:tc>
                          <w:tc>
                            <w:tcPr>
                              <w:tcW w:w="4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Всего</w:t>
                              </w:r>
                            </w:p>
                          </w:tc>
                        </w:tr>
                        <w:tr w:rsidR="00FE663E" w:rsidRPr="00FE663E" w:rsidTr="00FE663E">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I</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II</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III</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IV</w:t>
                              </w:r>
                            </w:p>
                          </w:tc>
                          <w:tc>
                            <w:tcPr>
                              <w:tcW w:w="0" w:type="auto"/>
                              <w:vMerge/>
                              <w:tcBorders>
                                <w:top w:val="single" w:sz="6" w:space="0" w:color="D6DEE9"/>
                                <w:left w:val="single" w:sz="6" w:space="0" w:color="D6DEE9"/>
                                <w:bottom w:val="single" w:sz="6" w:space="0" w:color="D6DEE9"/>
                                <w:right w:val="single" w:sz="6" w:space="0" w:color="D6DEE9"/>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c>
                            <w:tcPr>
                              <w:tcW w:w="2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Русский язык</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13</w:t>
                              </w:r>
                            </w:p>
                          </w:tc>
                        </w:tr>
                        <w:tr w:rsidR="00FE663E" w:rsidRPr="00FE663E" w:rsidTr="00FE663E">
                          <w:tc>
                            <w:tcPr>
                              <w:tcW w:w="2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Литературное чтение</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r w:rsidR="00FE663E" w:rsidRPr="00FE663E" w:rsidTr="00FE663E">
                          <w:tc>
                            <w:tcPr>
                              <w:tcW w:w="2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Родной (нерусский) язык и</w:t>
                              </w:r>
                              <w:r w:rsidRPr="00FE663E">
                                <w:rPr>
                                  <w:rFonts w:ascii="Times New Roman" w:eastAsia="Times New Roman" w:hAnsi="Times New Roman" w:cs="Times New Roman"/>
                                  <w:sz w:val="24"/>
                                  <w:szCs w:val="24"/>
                                  <w:lang w:eastAsia="ru-RU"/>
                                </w:rPr>
                                <w:br/>
                                <w:t>литература</w:t>
                              </w:r>
                              <w:hyperlink r:id="rId82" w:anchor="block_916" w:history="1">
                                <w:r w:rsidRPr="00FE663E">
                                  <w:rPr>
                                    <w:rFonts w:ascii="Times New Roman" w:eastAsia="Times New Roman" w:hAnsi="Times New Roman" w:cs="Times New Roman"/>
                                    <w:color w:val="008000"/>
                                    <w:sz w:val="24"/>
                                    <w:szCs w:val="24"/>
                                    <w:u w:val="single"/>
                                    <w:lang w:eastAsia="ru-RU"/>
                                  </w:rPr>
                                  <w:t>*(2)</w:t>
                                </w:r>
                              </w:hyperlink>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hyperlink r:id="rId83" w:anchor="block_916" w:history="1">
                                <w:r w:rsidRPr="00FE663E">
                                  <w:rPr>
                                    <w:rFonts w:ascii="Times New Roman" w:eastAsia="Times New Roman" w:hAnsi="Times New Roman" w:cs="Times New Roman"/>
                                    <w:color w:val="008000"/>
                                    <w:sz w:val="24"/>
                                    <w:szCs w:val="24"/>
                                    <w:u w:val="single"/>
                                    <w:lang w:eastAsia="ru-RU"/>
                                  </w:rPr>
                                  <w:t>*(2)</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hyperlink r:id="rId84" w:anchor="block_916" w:history="1">
                                <w:r w:rsidRPr="00FE663E">
                                  <w:rPr>
                                    <w:rFonts w:ascii="Times New Roman" w:eastAsia="Times New Roman" w:hAnsi="Times New Roman" w:cs="Times New Roman"/>
                                    <w:color w:val="008000"/>
                                    <w:sz w:val="24"/>
                                    <w:szCs w:val="24"/>
                                    <w:u w:val="single"/>
                                    <w:lang w:eastAsia="ru-RU"/>
                                  </w:rPr>
                                  <w:t>*(2)</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hyperlink r:id="rId85" w:anchor="block_916" w:history="1">
                                <w:r w:rsidRPr="00FE663E">
                                  <w:rPr>
                                    <w:rFonts w:ascii="Times New Roman" w:eastAsia="Times New Roman" w:hAnsi="Times New Roman" w:cs="Times New Roman"/>
                                    <w:color w:val="008000"/>
                                    <w:sz w:val="24"/>
                                    <w:szCs w:val="24"/>
                                    <w:u w:val="single"/>
                                    <w:lang w:eastAsia="ru-RU"/>
                                  </w:rPr>
                                  <w:t>*(2)</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hyperlink r:id="rId86" w:anchor="block_916" w:history="1">
                                <w:r w:rsidRPr="00FE663E">
                                  <w:rPr>
                                    <w:rFonts w:ascii="Times New Roman" w:eastAsia="Times New Roman" w:hAnsi="Times New Roman" w:cs="Times New Roman"/>
                                    <w:color w:val="008000"/>
                                    <w:sz w:val="24"/>
                                    <w:szCs w:val="24"/>
                                    <w:u w:val="single"/>
                                    <w:lang w:eastAsia="ru-RU"/>
                                  </w:rPr>
                                  <w:t>*(2)</w:t>
                                </w:r>
                              </w:hyperlink>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hyperlink r:id="rId87" w:anchor="block_916" w:history="1">
                                <w:r w:rsidRPr="00FE663E">
                                  <w:rPr>
                                    <w:rFonts w:ascii="Times New Roman" w:eastAsia="Times New Roman" w:hAnsi="Times New Roman" w:cs="Times New Roman"/>
                                    <w:color w:val="008000"/>
                                    <w:sz w:val="24"/>
                                    <w:szCs w:val="24"/>
                                    <w:u w:val="single"/>
                                    <w:lang w:eastAsia="ru-RU"/>
                                  </w:rPr>
                                  <w:t>*(2)</w:t>
                                </w:r>
                              </w:hyperlink>
                            </w:p>
                          </w:tc>
                        </w:tr>
                        <w:tr w:rsidR="00FE663E" w:rsidRPr="00FE663E" w:rsidTr="00FE663E">
                          <w:tc>
                            <w:tcPr>
                              <w:tcW w:w="2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Иностранный язык</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lastRenderedPageBreak/>
                                <w:t>Математика</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16</w:t>
                              </w:r>
                            </w:p>
                          </w:tc>
                        </w:tr>
                        <w:tr w:rsidR="00FE663E" w:rsidRPr="00FE663E" w:rsidTr="00FE663E">
                          <w:tc>
                            <w:tcPr>
                              <w:tcW w:w="2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Окружающий мир (человек, природа,</w:t>
                              </w:r>
                              <w:r w:rsidRPr="00FE663E">
                                <w:rPr>
                                  <w:rFonts w:ascii="Times New Roman" w:eastAsia="Times New Roman" w:hAnsi="Times New Roman" w:cs="Times New Roman"/>
                                  <w:sz w:val="24"/>
                                  <w:szCs w:val="24"/>
                                  <w:lang w:eastAsia="ru-RU"/>
                                </w:rPr>
                                <w:br/>
                                <w:t>общество)</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w:t>
                              </w:r>
                            </w:p>
                          </w:tc>
                        </w:tr>
                        <w:tr w:rsidR="00FE663E" w:rsidRPr="00FE663E" w:rsidTr="00FE663E">
                          <w:tc>
                            <w:tcPr>
                              <w:tcW w:w="2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Искусство (Музыка и ИЗО)</w:t>
                              </w:r>
                              <w:hyperlink r:id="rId88" w:anchor="block_917" w:history="1">
                                <w:r w:rsidRPr="00FE663E">
                                  <w:rPr>
                                    <w:rFonts w:ascii="Times New Roman" w:eastAsia="Times New Roman" w:hAnsi="Times New Roman" w:cs="Times New Roman"/>
                                    <w:color w:val="008000"/>
                                    <w:sz w:val="24"/>
                                    <w:szCs w:val="24"/>
                                    <w:u w:val="single"/>
                                    <w:lang w:eastAsia="ru-RU"/>
                                  </w:rPr>
                                  <w:t>*(3)</w:t>
                                </w:r>
                              </w:hyperlink>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r w:rsidR="00FE663E" w:rsidRPr="00FE663E" w:rsidTr="00FE663E">
                          <w:tc>
                            <w:tcPr>
                              <w:tcW w:w="2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Технология (Труд)</w:t>
                              </w:r>
                              <w:hyperlink r:id="rId89" w:anchor="block_918" w:history="1">
                                <w:r w:rsidRPr="00FE663E">
                                  <w:rPr>
                                    <w:rFonts w:ascii="Times New Roman" w:eastAsia="Times New Roman" w:hAnsi="Times New Roman" w:cs="Times New Roman"/>
                                    <w:color w:val="008000"/>
                                    <w:sz w:val="24"/>
                                    <w:szCs w:val="24"/>
                                    <w:u w:val="single"/>
                                    <w:lang w:eastAsia="ru-RU"/>
                                  </w:rPr>
                                  <w:t>*(4)</w:t>
                                </w:r>
                              </w:hyperlink>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Физическая культура</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r w:rsidR="00FE663E" w:rsidRPr="00FE663E" w:rsidTr="00FE663E">
                          <w:tc>
                            <w:tcPr>
                              <w:tcW w:w="2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Итого:</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19</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19</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19</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72</w:t>
                              </w:r>
                            </w:p>
                          </w:tc>
                        </w:tr>
                        <w:tr w:rsidR="00FE663E" w:rsidRPr="00FE663E" w:rsidTr="00FE663E">
                          <w:tc>
                            <w:tcPr>
                              <w:tcW w:w="2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Региональный</w:t>
                              </w:r>
                              <w:r w:rsidRPr="00FE663E">
                                <w:rPr>
                                  <w:rFonts w:ascii="Times New Roman" w:eastAsia="Times New Roman" w:hAnsi="Times New Roman" w:cs="Times New Roman"/>
                                  <w:sz w:val="24"/>
                                  <w:szCs w:val="24"/>
                                  <w:lang w:eastAsia="ru-RU"/>
                                </w:rPr>
                                <w:br/>
                                <w:t>(национально-региональный) компонент</w:t>
                              </w:r>
                              <w:r w:rsidRPr="00FE663E">
                                <w:rPr>
                                  <w:rFonts w:ascii="Times New Roman" w:eastAsia="Times New Roman" w:hAnsi="Times New Roman" w:cs="Times New Roman"/>
                                  <w:sz w:val="24"/>
                                  <w:szCs w:val="24"/>
                                  <w:lang w:eastAsia="ru-RU"/>
                                </w:rPr>
                                <w:br/>
                                <w:t>и компонент образовательного</w:t>
                              </w:r>
                              <w:r w:rsidRPr="00FE663E">
                                <w:rPr>
                                  <w:rFonts w:ascii="Times New Roman" w:eastAsia="Times New Roman" w:hAnsi="Times New Roman" w:cs="Times New Roman"/>
                                  <w:sz w:val="24"/>
                                  <w:szCs w:val="24"/>
                                  <w:lang w:eastAsia="ru-RU"/>
                                </w:rPr>
                                <w:br/>
                                <w:t>учреждения (6-дневная неделя)</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hyperlink r:id="rId90" w:anchor="block_915" w:history="1">
                                <w:r w:rsidRPr="00FE663E">
                                  <w:rPr>
                                    <w:rFonts w:ascii="Times New Roman" w:eastAsia="Times New Roman" w:hAnsi="Times New Roman" w:cs="Times New Roman"/>
                                    <w:color w:val="008000"/>
                                    <w:sz w:val="24"/>
                                    <w:szCs w:val="24"/>
                                    <w:u w:val="single"/>
                                    <w:lang w:eastAsia="ru-RU"/>
                                  </w:rPr>
                                  <w:t>*(1)</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23</w:t>
                              </w:r>
                            </w:p>
                          </w:tc>
                        </w:tr>
                        <w:tr w:rsidR="00FE663E" w:rsidRPr="00FE663E" w:rsidTr="00FE663E">
                          <w:tc>
                            <w:tcPr>
                              <w:tcW w:w="2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lastRenderedPageBreak/>
                                <w:t>Предельно допустимая аудиторная</w:t>
                              </w:r>
                              <w:r w:rsidRPr="00FE663E">
                                <w:rPr>
                                  <w:rFonts w:ascii="Times New Roman" w:eastAsia="Times New Roman" w:hAnsi="Times New Roman" w:cs="Times New Roman"/>
                                  <w:sz w:val="24"/>
                                  <w:szCs w:val="24"/>
                                  <w:lang w:eastAsia="ru-RU"/>
                                </w:rPr>
                                <w:br/>
                                <w:t>учебная нагрузка при 6-дневной</w:t>
                              </w:r>
                              <w:r w:rsidRPr="00FE663E">
                                <w:rPr>
                                  <w:rFonts w:ascii="Times New Roman" w:eastAsia="Times New Roman" w:hAnsi="Times New Roman" w:cs="Times New Roman"/>
                                  <w:sz w:val="24"/>
                                  <w:szCs w:val="24"/>
                                  <w:lang w:eastAsia="ru-RU"/>
                                </w:rPr>
                                <w:br/>
                                <w:t>учебной неделе</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(20)</w:t>
                              </w:r>
                              <w:hyperlink r:id="rId91" w:anchor="block_915" w:history="1">
                                <w:r w:rsidRPr="00FE663E">
                                  <w:rPr>
                                    <w:rFonts w:ascii="Times New Roman" w:eastAsia="Times New Roman" w:hAnsi="Times New Roman" w:cs="Times New Roman"/>
                                    <w:color w:val="008000"/>
                                    <w:sz w:val="24"/>
                                    <w:szCs w:val="24"/>
                                    <w:u w:val="single"/>
                                    <w:lang w:eastAsia="ru-RU"/>
                                  </w:rPr>
                                  <w:t>*(1)</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95</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663E">
                          <w:rPr>
                            <w:rFonts w:ascii="Courier New" w:eastAsia="Times New Roman" w:hAnsi="Courier New" w:cs="Courier New"/>
                            <w:sz w:val="20"/>
                            <w:szCs w:val="20"/>
                            <w:lang w:eastAsia="ru-RU"/>
                          </w:rPr>
                          <w:t>------------------------------</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 В соответствии с Санитарно-эпидемиологическими правилами и нормативами (</w:t>
                        </w:r>
                        <w:proofErr w:type="spellStart"/>
                        <w:r w:rsidRPr="00FE663E">
                          <w:rPr>
                            <w:rFonts w:ascii="Times New Roman" w:eastAsia="Times New Roman" w:hAnsi="Times New Roman" w:cs="Times New Roman"/>
                            <w:sz w:val="20"/>
                            <w:szCs w:val="20"/>
                            <w:lang w:eastAsia="ru-RU"/>
                          </w:rPr>
                          <w:fldChar w:fldCharType="begin"/>
                        </w:r>
                        <w:r w:rsidRPr="00FE663E">
                          <w:rPr>
                            <w:rFonts w:ascii="Times New Roman" w:eastAsia="Times New Roman" w:hAnsi="Times New Roman" w:cs="Times New Roman"/>
                            <w:sz w:val="20"/>
                            <w:szCs w:val="20"/>
                            <w:lang w:eastAsia="ru-RU"/>
                          </w:rPr>
                          <w:instrText xml:space="preserve"> HYPERLINK "http://base.garant.ru/4178779/" \l "block_1000" </w:instrText>
                        </w:r>
                        <w:r w:rsidRPr="00FE663E">
                          <w:rPr>
                            <w:rFonts w:ascii="Times New Roman" w:eastAsia="Times New Roman" w:hAnsi="Times New Roman" w:cs="Times New Roman"/>
                            <w:sz w:val="20"/>
                            <w:szCs w:val="20"/>
                            <w:lang w:eastAsia="ru-RU"/>
                          </w:rPr>
                          <w:fldChar w:fldCharType="separate"/>
                        </w:r>
                        <w:r w:rsidRPr="00FE663E">
                          <w:rPr>
                            <w:rFonts w:ascii="Times New Roman" w:eastAsia="Times New Roman" w:hAnsi="Times New Roman" w:cs="Times New Roman"/>
                            <w:color w:val="008000"/>
                            <w:sz w:val="20"/>
                            <w:u w:val="single"/>
                            <w:lang w:eastAsia="ru-RU"/>
                          </w:rPr>
                          <w:t>СанПиН</w:t>
                        </w:r>
                        <w:proofErr w:type="spellEnd"/>
                        <w:r w:rsidRPr="00FE663E">
                          <w:rPr>
                            <w:rFonts w:ascii="Times New Roman" w:eastAsia="Times New Roman" w:hAnsi="Times New Roman" w:cs="Times New Roman"/>
                            <w:color w:val="008000"/>
                            <w:sz w:val="20"/>
                            <w:u w:val="single"/>
                            <w:lang w:eastAsia="ru-RU"/>
                          </w:rPr>
                          <w:t xml:space="preserve"> 2.4.2.1178-02</w:t>
                        </w:r>
                        <w:r w:rsidRPr="00FE663E">
                          <w:rPr>
                            <w:rFonts w:ascii="Times New Roman" w:eastAsia="Times New Roman" w:hAnsi="Times New Roman" w:cs="Times New Roman"/>
                            <w:sz w:val="20"/>
                            <w:szCs w:val="20"/>
                            <w:lang w:eastAsia="ru-RU"/>
                          </w:rPr>
                          <w:fldChar w:fldCharType="end"/>
                        </w:r>
                        <w:r w:rsidRPr="00FE663E">
                          <w:rPr>
                            <w:rFonts w:ascii="Times New Roman" w:eastAsia="Times New Roman" w:hAnsi="Times New Roman" w:cs="Times New Roman"/>
                            <w:sz w:val="20"/>
                            <w:szCs w:val="20"/>
                            <w:lang w:eastAsia="ru-RU"/>
                          </w:rPr>
                          <w:t>), зарегистрированными в Минюсте России 5 декабря 2002 г., регистрационный номер 3997,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 Часы на преподавание учебного предмета "Родной (нерусский) язык и литература" выделяются из регионального (национально-регионального) компонента и компонента образовательного учреждения.</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 Часы, отведенные в I-II классах на преподавание учебных предметов "Искусство (ИЗО)" (1 час в неделю) и "Технология (Труд)" (1 час в неделю),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(2 часа в неделю).</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*(4) Учебный предмет "Информатика и ИКТ" изучается в III-IV классах в качестве учебного модуля в рамках учебного предмета "Технология (Труд)".</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В соответствии с Санитарно-эпидемиологическими правилами и нормативами (</w:t>
                        </w:r>
                        <w:proofErr w:type="spellStart"/>
                        <w:r w:rsidRPr="00FE663E">
                          <w:rPr>
                            <w:rFonts w:ascii="Times New Roman" w:eastAsia="Times New Roman" w:hAnsi="Times New Roman" w:cs="Times New Roman"/>
                            <w:sz w:val="20"/>
                            <w:szCs w:val="20"/>
                            <w:lang w:eastAsia="ru-RU"/>
                          </w:rPr>
                          <w:fldChar w:fldCharType="begin"/>
                        </w:r>
                        <w:r w:rsidRPr="00FE663E">
                          <w:rPr>
                            <w:rFonts w:ascii="Times New Roman" w:eastAsia="Times New Roman" w:hAnsi="Times New Roman" w:cs="Times New Roman"/>
                            <w:sz w:val="20"/>
                            <w:szCs w:val="20"/>
                            <w:lang w:eastAsia="ru-RU"/>
                          </w:rPr>
                          <w:instrText xml:space="preserve"> HYPERLINK "http://base.garant.ru/4178779/" \l "block_1000" </w:instrText>
                        </w:r>
                        <w:r w:rsidRPr="00FE663E">
                          <w:rPr>
                            <w:rFonts w:ascii="Times New Roman" w:eastAsia="Times New Roman" w:hAnsi="Times New Roman" w:cs="Times New Roman"/>
                            <w:sz w:val="20"/>
                            <w:szCs w:val="20"/>
                            <w:lang w:eastAsia="ru-RU"/>
                          </w:rPr>
                          <w:fldChar w:fldCharType="separate"/>
                        </w:r>
                        <w:r w:rsidRPr="00FE663E">
                          <w:rPr>
                            <w:rFonts w:ascii="Times New Roman" w:eastAsia="Times New Roman" w:hAnsi="Times New Roman" w:cs="Times New Roman"/>
                            <w:color w:val="008000"/>
                            <w:sz w:val="20"/>
                            <w:u w:val="single"/>
                            <w:lang w:eastAsia="ru-RU"/>
                          </w:rPr>
                          <w:t>СанПиН</w:t>
                        </w:r>
                        <w:proofErr w:type="spellEnd"/>
                        <w:r w:rsidRPr="00FE663E">
                          <w:rPr>
                            <w:rFonts w:ascii="Times New Roman" w:eastAsia="Times New Roman" w:hAnsi="Times New Roman" w:cs="Times New Roman"/>
                            <w:color w:val="008000"/>
                            <w:sz w:val="20"/>
                            <w:u w:val="single"/>
                            <w:lang w:eastAsia="ru-RU"/>
                          </w:rPr>
                          <w:t xml:space="preserve"> 2.4.2.1178-02</w:t>
                        </w:r>
                        <w:r w:rsidRPr="00FE663E">
                          <w:rPr>
                            <w:rFonts w:ascii="Times New Roman" w:eastAsia="Times New Roman" w:hAnsi="Times New Roman" w:cs="Times New Roman"/>
                            <w:sz w:val="20"/>
                            <w:szCs w:val="20"/>
                            <w:lang w:eastAsia="ru-RU"/>
                          </w:rPr>
                          <w:fldChar w:fldCharType="end"/>
                        </w:r>
                        <w:r w:rsidRPr="00FE663E">
                          <w:rPr>
                            <w:rFonts w:ascii="Times New Roman" w:eastAsia="Times New Roman" w:hAnsi="Times New Roman" w:cs="Times New Roman"/>
                            <w:sz w:val="20"/>
                            <w:szCs w:val="20"/>
                            <w:lang w:eastAsia="ru-RU"/>
                          </w:rPr>
                          <w:t>), зарегистрированными в Минюсте России 5 декабря 2002 г., регистрационный номер 3997, при 35-минутной продолжительности уроков во II-IV классах максимально допустимая недельная нагрузка при 6-дневной учебной неделе составляет 27 часов, при 5-дневной учебной неделе - 25 часов.</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pacing w:after="0" w:line="240" w:lineRule="auto"/>
                          <w:jc w:val="both"/>
                          <w:outlineLvl w:val="3"/>
                          <w:rPr>
                            <w:rFonts w:ascii="Times New Roman" w:eastAsia="Times New Roman" w:hAnsi="Times New Roman" w:cs="Times New Roman"/>
                            <w:i/>
                            <w:iCs/>
                            <w:color w:val="800080"/>
                            <w:sz w:val="18"/>
                            <w:szCs w:val="18"/>
                            <w:lang w:eastAsia="ru-RU"/>
                          </w:rPr>
                        </w:pPr>
                        <w:r w:rsidRPr="00FE663E">
                          <w:rPr>
                            <w:rFonts w:ascii="Times New Roman" w:eastAsia="Times New Roman" w:hAnsi="Times New Roman" w:cs="Times New Roman"/>
                            <w:i/>
                            <w:iCs/>
                            <w:color w:val="800080"/>
                            <w:sz w:val="18"/>
                            <w:szCs w:val="18"/>
                            <w:lang w:eastAsia="ru-RU"/>
                          </w:rPr>
                          <w:t>Информация об изменениях:</w:t>
                        </w:r>
                      </w:p>
                      <w:p w:rsidR="00FE663E" w:rsidRPr="00FE663E" w:rsidRDefault="00FE663E" w:rsidP="00FE663E">
                        <w:pPr>
                          <w:shd w:val="clear" w:color="auto" w:fill="FFFFFF"/>
                          <w:spacing w:after="0" w:line="240" w:lineRule="auto"/>
                          <w:jc w:val="both"/>
                          <w:rPr>
                            <w:rFonts w:ascii="Times New Roman" w:eastAsia="Times New Roman" w:hAnsi="Times New Roman" w:cs="Times New Roman"/>
                            <w:i/>
                            <w:iCs/>
                            <w:color w:val="800080"/>
                            <w:sz w:val="20"/>
                            <w:szCs w:val="20"/>
                            <w:lang w:eastAsia="ru-RU"/>
                          </w:rPr>
                        </w:pPr>
                        <w:hyperlink r:id="rId92" w:anchor="block_1012" w:history="1">
                          <w:r w:rsidRPr="00FE663E">
                            <w:rPr>
                              <w:rFonts w:ascii="Times New Roman" w:eastAsia="Times New Roman" w:hAnsi="Times New Roman" w:cs="Times New Roman"/>
                              <w:i/>
                              <w:iCs/>
                              <w:color w:val="008000"/>
                              <w:sz w:val="20"/>
                              <w:u w:val="single"/>
                              <w:lang w:eastAsia="ru-RU"/>
                            </w:rPr>
                            <w:t>Приказом</w:t>
                          </w:r>
                        </w:hyperlink>
                        <w:r w:rsidRPr="00FE663E">
                          <w:rPr>
                            <w:rFonts w:ascii="Times New Roman" w:eastAsia="Times New Roman" w:hAnsi="Times New Roman" w:cs="Times New Roman"/>
                            <w:i/>
                            <w:iCs/>
                            <w:sz w:val="20"/>
                            <w:lang w:eastAsia="ru-RU"/>
                          </w:rPr>
                          <w:t> </w:t>
                        </w:r>
                        <w:proofErr w:type="spellStart"/>
                        <w:r w:rsidRPr="00FE663E">
                          <w:rPr>
                            <w:rFonts w:ascii="Times New Roman" w:eastAsia="Times New Roman" w:hAnsi="Times New Roman" w:cs="Times New Roman"/>
                            <w:i/>
                            <w:iCs/>
                            <w:color w:val="800080"/>
                            <w:sz w:val="20"/>
                            <w:szCs w:val="20"/>
                            <w:lang w:eastAsia="ru-RU"/>
                          </w:rPr>
                          <w:t>Минобрнауки</w:t>
                        </w:r>
                        <w:proofErr w:type="spellEnd"/>
                        <w:r w:rsidRPr="00FE663E">
                          <w:rPr>
                            <w:rFonts w:ascii="Times New Roman" w:eastAsia="Times New Roman" w:hAnsi="Times New Roman" w:cs="Times New Roman"/>
                            <w:i/>
                            <w:iCs/>
                            <w:color w:val="800080"/>
                            <w:sz w:val="20"/>
                            <w:szCs w:val="20"/>
                            <w:lang w:eastAsia="ru-RU"/>
                          </w:rPr>
                          <w:t xml:space="preserve"> России от 3 июня 2011 г. N 1994 раздел "Базисный учебный план для среднего (полного) общего образования. Основное общее образование" части I настоящего приложения изложен в новой редакции,</w:t>
                        </w:r>
                        <w:r w:rsidRPr="00FE663E">
                          <w:rPr>
                            <w:rFonts w:ascii="Times New Roman" w:eastAsia="Times New Roman" w:hAnsi="Times New Roman" w:cs="Times New Roman"/>
                            <w:i/>
                            <w:iCs/>
                            <w:sz w:val="20"/>
                            <w:lang w:eastAsia="ru-RU"/>
                          </w:rPr>
                          <w:t> </w:t>
                        </w:r>
                        <w:hyperlink r:id="rId93" w:anchor="block_2" w:history="1">
                          <w:r w:rsidRPr="00FE663E">
                            <w:rPr>
                              <w:rFonts w:ascii="Times New Roman" w:eastAsia="Times New Roman" w:hAnsi="Times New Roman" w:cs="Times New Roman"/>
                              <w:i/>
                              <w:iCs/>
                              <w:color w:val="008000"/>
                              <w:sz w:val="20"/>
                              <w:u w:val="single"/>
                              <w:lang w:eastAsia="ru-RU"/>
                            </w:rPr>
                            <w:t>вступающей в силу</w:t>
                          </w:r>
                        </w:hyperlink>
                        <w:r w:rsidRPr="00FE663E">
                          <w:rPr>
                            <w:rFonts w:ascii="Times New Roman" w:eastAsia="Times New Roman" w:hAnsi="Times New Roman" w:cs="Times New Roman"/>
                            <w:i/>
                            <w:iCs/>
                            <w:sz w:val="20"/>
                            <w:lang w:eastAsia="ru-RU"/>
                          </w:rPr>
                          <w:t> </w:t>
                        </w:r>
                        <w:r w:rsidRPr="00FE663E">
                          <w:rPr>
                            <w:rFonts w:ascii="Times New Roman" w:eastAsia="Times New Roman" w:hAnsi="Times New Roman" w:cs="Times New Roman"/>
                            <w:i/>
                            <w:iCs/>
                            <w:color w:val="800080"/>
                            <w:sz w:val="20"/>
                            <w:szCs w:val="20"/>
                            <w:lang w:eastAsia="ru-RU"/>
                          </w:rPr>
                          <w:t>с 1 сентября 2011 г.</w:t>
                        </w:r>
                      </w:p>
                      <w:p w:rsidR="00FE663E" w:rsidRPr="00FE663E" w:rsidRDefault="00FE663E" w:rsidP="00FE663E">
                        <w:pPr>
                          <w:shd w:val="clear" w:color="auto" w:fill="FFFFFF"/>
                          <w:spacing w:after="0" w:line="240" w:lineRule="auto"/>
                          <w:jc w:val="both"/>
                          <w:rPr>
                            <w:rFonts w:ascii="Times New Roman" w:eastAsia="Times New Roman" w:hAnsi="Times New Roman" w:cs="Times New Roman"/>
                            <w:i/>
                            <w:iCs/>
                            <w:color w:val="800080"/>
                            <w:sz w:val="20"/>
                            <w:szCs w:val="20"/>
                            <w:lang w:eastAsia="ru-RU"/>
                          </w:rPr>
                        </w:pPr>
                        <w:hyperlink r:id="rId94" w:anchor="block_60" w:history="1">
                          <w:r w:rsidRPr="00FE663E">
                            <w:rPr>
                              <w:rFonts w:ascii="Times New Roman" w:eastAsia="Times New Roman" w:hAnsi="Times New Roman" w:cs="Times New Roman"/>
                              <w:i/>
                              <w:iCs/>
                              <w:color w:val="008000"/>
                              <w:sz w:val="20"/>
                              <w:u w:val="single"/>
                              <w:lang w:eastAsia="ru-RU"/>
                            </w:rPr>
                            <w:t>См. текст раздела в предыдущей редакции</w:t>
                          </w:r>
                        </w:hyperlink>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БАЗИСНЫЙ УЧЕБНЫЙ ПЛАН</w:t>
                        </w:r>
                        <w:r w:rsidRPr="00FE663E">
                          <w:rPr>
                            <w:rFonts w:ascii="Times New Roman" w:eastAsia="Times New Roman" w:hAnsi="Times New Roman" w:cs="Times New Roman"/>
                            <w:b/>
                            <w:bCs/>
                            <w:color w:val="000080"/>
                            <w:sz w:val="18"/>
                            <w:szCs w:val="18"/>
                            <w:lang w:eastAsia="ru-RU"/>
                          </w:rPr>
                          <w:br/>
                          <w:t>образовательных учреждений Российской Федерации</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ОСНОВНОЕ ОБЩЕЕ ОБРАЗОВАНИЕ</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10245" w:type="dxa"/>
                          <w:tblCellSpacing w:w="15" w:type="dxa"/>
                          <w:tblCellMar>
                            <w:top w:w="15" w:type="dxa"/>
                            <w:left w:w="15" w:type="dxa"/>
                            <w:bottom w:w="15" w:type="dxa"/>
                            <w:right w:w="15" w:type="dxa"/>
                          </w:tblCellMar>
                          <w:tblLook w:val="04A0"/>
                        </w:tblPr>
                        <w:tblGrid>
                          <w:gridCol w:w="4930"/>
                          <w:gridCol w:w="836"/>
                          <w:gridCol w:w="807"/>
                          <w:gridCol w:w="866"/>
                          <w:gridCol w:w="866"/>
                          <w:gridCol w:w="910"/>
                          <w:gridCol w:w="1030"/>
                        </w:tblGrid>
                        <w:tr w:rsidR="00FE663E" w:rsidRPr="00FE663E" w:rsidTr="00FE663E">
                          <w:trPr>
                            <w:tblCellSpacing w:w="15" w:type="dxa"/>
                          </w:trPr>
                          <w:tc>
                            <w:tcPr>
                              <w:tcW w:w="4920" w:type="dxa"/>
                              <w:vMerge w:val="restart"/>
                              <w:tcBorders>
                                <w:top w:val="single" w:sz="6" w:space="0" w:color="000000"/>
                                <w:left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Учебные предметы</w:t>
                              </w:r>
                            </w:p>
                          </w:tc>
                          <w:tc>
                            <w:tcPr>
                              <w:tcW w:w="4260" w:type="dxa"/>
                              <w:gridSpan w:val="5"/>
                              <w:tcBorders>
                                <w:top w:val="single" w:sz="6" w:space="0" w:color="000000"/>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Количество часов в год</w:t>
                              </w:r>
                            </w:p>
                          </w:tc>
                          <w:tc>
                            <w:tcPr>
                              <w:tcW w:w="990" w:type="dxa"/>
                              <w:vMerge w:val="restart"/>
                              <w:tcBorders>
                                <w:top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Всего</w:t>
                              </w:r>
                            </w:p>
                          </w:tc>
                        </w:tr>
                        <w:tr w:rsidR="00FE663E" w:rsidRPr="00FE663E" w:rsidTr="00FE663E">
                          <w:trPr>
                            <w:tblCellSpacing w:w="15" w:type="dxa"/>
                          </w:trPr>
                          <w:tc>
                            <w:tcPr>
                              <w:tcW w:w="0" w:type="auto"/>
                              <w:vMerge/>
                              <w:tcBorders>
                                <w:top w:val="single" w:sz="6" w:space="0" w:color="000000"/>
                                <w:left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V</w:t>
                              </w: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VI</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VII</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VIII</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IX</w:t>
                              </w:r>
                            </w:p>
                          </w:tc>
                          <w:tc>
                            <w:tcPr>
                              <w:tcW w:w="0" w:type="auto"/>
                              <w:vMerge/>
                              <w:tcBorders>
                                <w:top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Русский язык</w:t>
                              </w: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w:t>
                              </w: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490</w:t>
                              </w: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Литература</w:t>
                              </w: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w:t>
                              </w: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385</w:t>
                              </w: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Родной язык и литература</w:t>
                              </w:r>
                              <w:hyperlink r:id="rId95" w:anchor="block_919" w:history="1">
                                <w:r w:rsidRPr="00FE663E">
                                  <w:rPr>
                                    <w:rFonts w:ascii="Times New Roman" w:eastAsia="Times New Roman" w:hAnsi="Times New Roman" w:cs="Times New Roman"/>
                                    <w:color w:val="008000"/>
                                    <w:sz w:val="20"/>
                                    <w:u w:val="single"/>
                                    <w:lang w:eastAsia="ru-RU"/>
                                  </w:rPr>
                                  <w:t>*</w:t>
                                </w:r>
                              </w:hyperlink>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(210)</w:t>
                              </w: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(210)</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(175)</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w:t>
                              </w: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(805)</w:t>
                              </w: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Иностранный язык</w:t>
                              </w: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w:t>
                              </w: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w:t>
                              </w: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525</w:t>
                              </w: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Математика</w:t>
                              </w: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175</w:t>
                              </w: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175</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175</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175</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175</w:t>
                              </w: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875</w:t>
                              </w: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lastRenderedPageBreak/>
                                <w:t>Информатика и ИКТ</w:t>
                              </w: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35</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w:t>
                              </w: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История</w:t>
                              </w: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350</w:t>
                              </w: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Обществознание (включая экономику и право)</w:t>
                              </w: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35</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35</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35</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35</w:t>
                              </w: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140</w:t>
                              </w: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География</w:t>
                              </w: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35</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245</w:t>
                              </w: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Природоведение</w:t>
                              </w: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Физика</w:t>
                              </w: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210</w:t>
                              </w: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Химия</w:t>
                              </w: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140</w:t>
                              </w: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Биология</w:t>
                              </w: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35</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245</w:t>
                              </w: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Искусство (Музыка и </w:t>
                              </w:r>
                              <w:proofErr w:type="gramStart"/>
                              <w:r w:rsidRPr="00FE663E">
                                <w:rPr>
                                  <w:rFonts w:ascii="Times New Roman" w:eastAsia="Times New Roman" w:hAnsi="Times New Roman" w:cs="Times New Roman"/>
                                  <w:sz w:val="20"/>
                                  <w:szCs w:val="20"/>
                                  <w:lang w:eastAsia="ru-RU"/>
                                </w:rPr>
                                <w:t>ИЗО</w:t>
                              </w:r>
                              <w:proofErr w:type="gramEnd"/>
                              <w:r w:rsidRPr="00FE663E">
                                <w:rPr>
                                  <w:rFonts w:ascii="Times New Roman" w:eastAsia="Times New Roman" w:hAnsi="Times New Roman" w:cs="Times New Roman"/>
                                  <w:sz w:val="20"/>
                                  <w:szCs w:val="20"/>
                                  <w:lang w:eastAsia="ru-RU"/>
                                </w:rPr>
                                <w:t>)</w:t>
                              </w: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35</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35</w:t>
                              </w: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280</w:t>
                              </w: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Технология</w:t>
                              </w: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35</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245</w:t>
                              </w: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Основы безопасности жизнедеятельности</w:t>
                              </w: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35</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35</w:t>
                              </w: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Физическая культура</w:t>
                              </w: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w:t>
                              </w: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w:t>
                              </w: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525</w:t>
                              </w: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Итого:</w:t>
                              </w: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840</w:t>
                              </w: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875</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1015</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1085</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1050</w:t>
                              </w: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4865</w:t>
                              </w: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Региональный (национально-региональный) компонент и компонент образовательного учреждения (6-дневная неделя)</w:t>
                              </w: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280</w:t>
                              </w: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280</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210</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175</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210</w:t>
                              </w: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1155</w:t>
                              </w: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Предельно допустимая аудиторная учебная нагрузка при 6-дневной учебной неделе (требования</w:t>
                              </w:r>
                              <w:r w:rsidRPr="00FE663E">
                                <w:rPr>
                                  <w:rFonts w:ascii="Times New Roman" w:eastAsia="Times New Roman" w:hAnsi="Times New Roman" w:cs="Times New Roman"/>
                                  <w:sz w:val="20"/>
                                  <w:lang w:eastAsia="ru-RU"/>
                                </w:rPr>
                                <w:t> </w:t>
                              </w:r>
                              <w:proofErr w:type="spellStart"/>
                              <w:r w:rsidRPr="00FE663E">
                                <w:rPr>
                                  <w:rFonts w:ascii="Times New Roman" w:eastAsia="Times New Roman" w:hAnsi="Times New Roman" w:cs="Times New Roman"/>
                                  <w:sz w:val="20"/>
                                  <w:szCs w:val="20"/>
                                  <w:lang w:eastAsia="ru-RU"/>
                                </w:rPr>
                                <w:fldChar w:fldCharType="begin"/>
                              </w:r>
                              <w:r w:rsidRPr="00FE663E">
                                <w:rPr>
                                  <w:rFonts w:ascii="Times New Roman" w:eastAsia="Times New Roman" w:hAnsi="Times New Roman" w:cs="Times New Roman"/>
                                  <w:sz w:val="20"/>
                                  <w:szCs w:val="20"/>
                                  <w:lang w:eastAsia="ru-RU"/>
                                </w:rPr>
                                <w:instrText xml:space="preserve"> HYPERLINK "http://base.garant.ru/4178779/" \l "block_1000" </w:instrText>
                              </w:r>
                              <w:r w:rsidRPr="00FE663E">
                                <w:rPr>
                                  <w:rFonts w:ascii="Times New Roman" w:eastAsia="Times New Roman" w:hAnsi="Times New Roman" w:cs="Times New Roman"/>
                                  <w:sz w:val="20"/>
                                  <w:szCs w:val="20"/>
                                  <w:lang w:eastAsia="ru-RU"/>
                                </w:rPr>
                                <w:fldChar w:fldCharType="separate"/>
                              </w:r>
                              <w:r w:rsidRPr="00FE663E">
                                <w:rPr>
                                  <w:rFonts w:ascii="Times New Roman" w:eastAsia="Times New Roman" w:hAnsi="Times New Roman" w:cs="Times New Roman"/>
                                  <w:color w:val="008000"/>
                                  <w:sz w:val="20"/>
                                  <w:u w:val="single"/>
                                  <w:lang w:eastAsia="ru-RU"/>
                                </w:rPr>
                                <w:t>СанПиН</w:t>
                              </w:r>
                              <w:proofErr w:type="spellEnd"/>
                              <w:r w:rsidRPr="00FE663E">
                                <w:rPr>
                                  <w:rFonts w:ascii="Times New Roman" w:eastAsia="Times New Roman" w:hAnsi="Times New Roman" w:cs="Times New Roman"/>
                                  <w:sz w:val="20"/>
                                  <w:szCs w:val="20"/>
                                  <w:lang w:eastAsia="ru-RU"/>
                                </w:rPr>
                                <w:fldChar w:fldCharType="end"/>
                              </w:r>
                              <w:r w:rsidRPr="00FE663E">
                                <w:rPr>
                                  <w:rFonts w:ascii="Times New Roman" w:eastAsia="Times New Roman" w:hAnsi="Times New Roman" w:cs="Times New Roman"/>
                                  <w:sz w:val="20"/>
                                  <w:szCs w:val="20"/>
                                  <w:lang w:eastAsia="ru-RU"/>
                                </w:rPr>
                                <w:t>)</w:t>
                              </w: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1120</w:t>
                              </w: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1155</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1225</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1260</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1260</w:t>
                              </w: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6020</w:t>
                              </w: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Региональный (национально-региональный) компонент и компонент образовательного учреждения (5-дневная неделя)</w:t>
                              </w: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175</w:t>
                              </w: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175</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w:t>
                              </w: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630</w:t>
                              </w:r>
                            </w:p>
                          </w:tc>
                        </w:tr>
                        <w:tr w:rsidR="00FE663E" w:rsidRPr="00FE663E" w:rsidTr="00FE663E">
                          <w:trPr>
                            <w:tblCellSpacing w:w="15" w:type="dxa"/>
                          </w:trPr>
                          <w:tc>
                            <w:tcPr>
                              <w:tcW w:w="4920" w:type="dxa"/>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Предельно допустимая аудиторная учебная нагрузка при 5-дневной учебной неделе (требования</w:t>
                              </w:r>
                              <w:r w:rsidRPr="00FE663E">
                                <w:rPr>
                                  <w:rFonts w:ascii="Times New Roman" w:eastAsia="Times New Roman" w:hAnsi="Times New Roman" w:cs="Times New Roman"/>
                                  <w:sz w:val="20"/>
                                  <w:lang w:eastAsia="ru-RU"/>
                                </w:rPr>
                                <w:t> </w:t>
                              </w:r>
                              <w:proofErr w:type="spellStart"/>
                              <w:r w:rsidRPr="00FE663E">
                                <w:rPr>
                                  <w:rFonts w:ascii="Times New Roman" w:eastAsia="Times New Roman" w:hAnsi="Times New Roman" w:cs="Times New Roman"/>
                                  <w:sz w:val="20"/>
                                  <w:szCs w:val="20"/>
                                  <w:lang w:eastAsia="ru-RU"/>
                                </w:rPr>
                                <w:fldChar w:fldCharType="begin"/>
                              </w:r>
                              <w:r w:rsidRPr="00FE663E">
                                <w:rPr>
                                  <w:rFonts w:ascii="Times New Roman" w:eastAsia="Times New Roman" w:hAnsi="Times New Roman" w:cs="Times New Roman"/>
                                  <w:sz w:val="20"/>
                                  <w:szCs w:val="20"/>
                                  <w:lang w:eastAsia="ru-RU"/>
                                </w:rPr>
                                <w:instrText xml:space="preserve"> HYPERLINK "http://base.garant.ru/4178779/" \l "block_1000" </w:instrText>
                              </w:r>
                              <w:r w:rsidRPr="00FE663E">
                                <w:rPr>
                                  <w:rFonts w:ascii="Times New Roman" w:eastAsia="Times New Roman" w:hAnsi="Times New Roman" w:cs="Times New Roman"/>
                                  <w:sz w:val="20"/>
                                  <w:szCs w:val="20"/>
                                  <w:lang w:eastAsia="ru-RU"/>
                                </w:rPr>
                                <w:fldChar w:fldCharType="separate"/>
                              </w:r>
                              <w:r w:rsidRPr="00FE663E">
                                <w:rPr>
                                  <w:rFonts w:ascii="Times New Roman" w:eastAsia="Times New Roman" w:hAnsi="Times New Roman" w:cs="Times New Roman"/>
                                  <w:color w:val="008000"/>
                                  <w:sz w:val="20"/>
                                  <w:u w:val="single"/>
                                  <w:lang w:eastAsia="ru-RU"/>
                                </w:rPr>
                                <w:t>СанПиН</w:t>
                              </w:r>
                              <w:proofErr w:type="spellEnd"/>
                              <w:r w:rsidRPr="00FE663E">
                                <w:rPr>
                                  <w:rFonts w:ascii="Times New Roman" w:eastAsia="Times New Roman" w:hAnsi="Times New Roman" w:cs="Times New Roman"/>
                                  <w:sz w:val="20"/>
                                  <w:szCs w:val="20"/>
                                  <w:lang w:eastAsia="ru-RU"/>
                                </w:rPr>
                                <w:fldChar w:fldCharType="end"/>
                              </w:r>
                              <w:r w:rsidRPr="00FE663E">
                                <w:rPr>
                                  <w:rFonts w:ascii="Times New Roman" w:eastAsia="Times New Roman" w:hAnsi="Times New Roman" w:cs="Times New Roman"/>
                                  <w:sz w:val="20"/>
                                  <w:szCs w:val="20"/>
                                  <w:lang w:eastAsia="ru-RU"/>
                                </w:rPr>
                                <w:t>)</w:t>
                              </w:r>
                            </w:p>
                          </w:tc>
                          <w:tc>
                            <w:tcPr>
                              <w:tcW w:w="8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1015</w:t>
                              </w:r>
                            </w:p>
                          </w:tc>
                          <w:tc>
                            <w:tcPr>
                              <w:tcW w:w="78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1050</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1120</w:t>
                              </w:r>
                            </w:p>
                          </w:tc>
                          <w:tc>
                            <w:tcPr>
                              <w:tcW w:w="84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1155</w:t>
                              </w:r>
                            </w:p>
                          </w:tc>
                          <w:tc>
                            <w:tcPr>
                              <w:tcW w:w="885"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1155</w:t>
                              </w:r>
                            </w:p>
                          </w:tc>
                          <w:tc>
                            <w:tcPr>
                              <w:tcW w:w="99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5495</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______________________________</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&lt;1</w:t>
                        </w:r>
                        <w:proofErr w:type="gramStart"/>
                        <w:r w:rsidRPr="00FE663E">
                          <w:rPr>
                            <w:rFonts w:ascii="Times New Roman" w:eastAsia="Times New Roman" w:hAnsi="Times New Roman" w:cs="Times New Roman"/>
                            <w:sz w:val="20"/>
                            <w:szCs w:val="20"/>
                            <w:lang w:eastAsia="ru-RU"/>
                          </w:rPr>
                          <w:t>&gt; П</w:t>
                        </w:r>
                        <w:proofErr w:type="gramEnd"/>
                        <w:r w:rsidRPr="00FE663E">
                          <w:rPr>
                            <w:rFonts w:ascii="Times New Roman" w:eastAsia="Times New Roman" w:hAnsi="Times New Roman" w:cs="Times New Roman"/>
                            <w:sz w:val="20"/>
                            <w:szCs w:val="20"/>
                            <w:lang w:eastAsia="ru-RU"/>
                          </w:rPr>
                          <w:t>ри расчете часы, отведенные на преподавание "Родного языка и литературы", засчитываются в региональный (национально-региональный) компонент и компонент образовательного учреждения.</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Примерный учебный план (годовой) для образовательных учреждений Российской Федерации с русским языком обучения</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Основное общее образование</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4519"/>
                          <w:gridCol w:w="665"/>
                          <w:gridCol w:w="752"/>
                          <w:gridCol w:w="665"/>
                          <w:gridCol w:w="752"/>
                          <w:gridCol w:w="665"/>
                          <w:gridCol w:w="742"/>
                        </w:tblGrid>
                        <w:tr w:rsidR="00FE663E" w:rsidRPr="00FE663E" w:rsidTr="00FE663E">
                          <w:tc>
                            <w:tcPr>
                              <w:tcW w:w="260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Учебные предметы</w:t>
                              </w:r>
                            </w:p>
                          </w:tc>
                          <w:tc>
                            <w:tcPr>
                              <w:tcW w:w="2100" w:type="pct"/>
                              <w:gridSpan w:val="5"/>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Количество часов в год</w:t>
                              </w:r>
                            </w:p>
                          </w:tc>
                          <w:tc>
                            <w:tcPr>
                              <w:tcW w:w="40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Всего</w:t>
                              </w:r>
                            </w:p>
                          </w:tc>
                        </w:tr>
                        <w:tr w:rsidR="00FE663E" w:rsidRPr="00FE663E" w:rsidTr="00FE663E">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V</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VI</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VII</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VIII</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IX</w:t>
                              </w:r>
                            </w:p>
                          </w:tc>
                          <w:tc>
                            <w:tcPr>
                              <w:tcW w:w="0" w:type="auto"/>
                              <w:vMerge/>
                              <w:tcBorders>
                                <w:top w:val="single" w:sz="6" w:space="0" w:color="D6DEE9"/>
                                <w:left w:val="single" w:sz="6" w:space="0" w:color="D6DEE9"/>
                                <w:bottom w:val="single" w:sz="6" w:space="0" w:color="D6DEE9"/>
                                <w:right w:val="single" w:sz="6" w:space="0" w:color="D6DEE9"/>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Русский язык</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210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210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140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735</w:t>
                              </w:r>
                            </w:p>
                          </w:tc>
                        </w:tr>
                        <w:tr w:rsidR="00FE663E" w:rsidRPr="00FE663E" w:rsidTr="00FE663E">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Литература</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385</w:t>
                              </w:r>
                            </w:p>
                          </w:tc>
                        </w:tr>
                        <w:tr w:rsidR="00FE663E" w:rsidRPr="00FE663E" w:rsidTr="00FE663E">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Иностранный язык</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525</w:t>
                              </w:r>
                            </w:p>
                          </w:tc>
                        </w:tr>
                        <w:tr w:rsidR="00FE663E" w:rsidRPr="00FE663E" w:rsidTr="00FE663E">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Математика</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875</w:t>
                              </w:r>
                            </w:p>
                          </w:tc>
                        </w:tr>
                        <w:tr w:rsidR="00FE663E" w:rsidRPr="00FE663E" w:rsidTr="00FE663E">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Информатика и ИКТ</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w:t>
                              </w:r>
                            </w:p>
                          </w:tc>
                        </w:tr>
                        <w:tr w:rsidR="00FE663E" w:rsidRPr="00FE663E" w:rsidTr="00FE663E">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История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350</w:t>
                              </w:r>
                            </w:p>
                          </w:tc>
                        </w:tr>
                        <w:tr w:rsidR="00FE663E" w:rsidRPr="00FE663E" w:rsidTr="00FE663E">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Обществознание (включая экономику</w:t>
                              </w:r>
                              <w:r w:rsidRPr="00FE663E">
                                <w:rPr>
                                  <w:rFonts w:ascii="Times New Roman" w:eastAsia="Times New Roman" w:hAnsi="Times New Roman" w:cs="Times New Roman"/>
                                  <w:sz w:val="24"/>
                                  <w:szCs w:val="24"/>
                                  <w:lang w:eastAsia="ru-RU"/>
                                </w:rPr>
                                <w:br/>
                                <w:t>и право)</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140</w:t>
                              </w:r>
                            </w:p>
                          </w:tc>
                        </w:tr>
                        <w:tr w:rsidR="00FE663E" w:rsidRPr="00FE663E" w:rsidTr="00FE663E">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География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245</w:t>
                              </w:r>
                            </w:p>
                          </w:tc>
                        </w:tr>
                        <w:tr w:rsidR="00FE663E" w:rsidRPr="00FE663E" w:rsidTr="00FE663E">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Природоведение</w:t>
                              </w:r>
                              <w:hyperlink r:id="rId96" w:anchor="block_921" w:history="1">
                                <w:r w:rsidRPr="00FE663E">
                                  <w:rPr>
                                    <w:rFonts w:ascii="Times New Roman" w:eastAsia="Times New Roman" w:hAnsi="Times New Roman" w:cs="Times New Roman"/>
                                    <w:color w:val="008000"/>
                                    <w:sz w:val="24"/>
                                    <w:szCs w:val="24"/>
                                    <w:u w:val="single"/>
                                    <w:lang w:eastAsia="ru-RU"/>
                                  </w:rPr>
                                  <w:t>*(1)</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r>
                        <w:tr w:rsidR="00FE663E" w:rsidRPr="00FE663E" w:rsidTr="00FE663E">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Физика</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210</w:t>
                              </w:r>
                            </w:p>
                          </w:tc>
                        </w:tr>
                        <w:tr w:rsidR="00FE663E" w:rsidRPr="00FE663E" w:rsidTr="00FE663E">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Химия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140</w:t>
                              </w:r>
                            </w:p>
                          </w:tc>
                        </w:tr>
                        <w:tr w:rsidR="00FE663E" w:rsidRPr="00FE663E" w:rsidTr="00FE663E">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Биология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245</w:t>
                              </w:r>
                            </w:p>
                          </w:tc>
                        </w:tr>
                        <w:tr w:rsidR="00FE663E" w:rsidRPr="00FE663E" w:rsidTr="00FE663E">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xml:space="preserve">Искусство (Музыка и </w:t>
                              </w:r>
                              <w:proofErr w:type="gramStart"/>
                              <w:r w:rsidRPr="00FE663E">
                                <w:rPr>
                                  <w:rFonts w:ascii="Times New Roman" w:eastAsia="Times New Roman" w:hAnsi="Times New Roman" w:cs="Times New Roman"/>
                                  <w:sz w:val="24"/>
                                  <w:szCs w:val="24"/>
                                  <w:lang w:eastAsia="ru-RU"/>
                                </w:rPr>
                                <w:t>ИЗО</w:t>
                              </w:r>
                              <w:proofErr w:type="gramEnd"/>
                              <w:r w:rsidRPr="00FE663E">
                                <w:rPr>
                                  <w:rFonts w:ascii="Times New Roman" w:eastAsia="Times New Roman" w:hAnsi="Times New Roman" w:cs="Times New Roman"/>
                                  <w:sz w:val="24"/>
                                  <w:szCs w:val="24"/>
                                  <w:lang w:eastAsia="ru-RU"/>
                                </w:rPr>
                                <w:t>)</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280</w:t>
                              </w:r>
                            </w:p>
                          </w:tc>
                        </w:tr>
                        <w:tr w:rsidR="00FE663E" w:rsidRPr="00FE663E" w:rsidTr="00FE663E">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Технология</w:t>
                              </w:r>
                              <w:hyperlink r:id="rId97" w:anchor="block_922" w:history="1">
                                <w:r w:rsidRPr="00FE663E">
                                  <w:rPr>
                                    <w:rFonts w:ascii="Times New Roman" w:eastAsia="Times New Roman" w:hAnsi="Times New Roman" w:cs="Times New Roman"/>
                                    <w:color w:val="008000"/>
                                    <w:sz w:val="24"/>
                                    <w:szCs w:val="24"/>
                                    <w:u w:val="single"/>
                                    <w:lang w:eastAsia="ru-RU"/>
                                  </w:rPr>
                                  <w:t>*(2)</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245</w:t>
                              </w:r>
                            </w:p>
                          </w:tc>
                        </w:tr>
                        <w:tr w:rsidR="00FE663E" w:rsidRPr="00FE663E" w:rsidTr="00FE663E">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Основы безопасности</w:t>
                              </w:r>
                              <w:r w:rsidRPr="00FE663E">
                                <w:rPr>
                                  <w:rFonts w:ascii="Times New Roman" w:eastAsia="Times New Roman" w:hAnsi="Times New Roman" w:cs="Times New Roman"/>
                                  <w:sz w:val="24"/>
                                  <w:szCs w:val="24"/>
                                  <w:lang w:eastAsia="ru-RU"/>
                                </w:rPr>
                                <w:br/>
                                <w:t>жизнедеятельности</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r>
                        <w:tr w:rsidR="00FE663E" w:rsidRPr="00FE663E" w:rsidTr="00FE663E">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Физическая культура</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350</w:t>
                              </w:r>
                            </w:p>
                          </w:tc>
                        </w:tr>
                        <w:tr w:rsidR="00FE663E" w:rsidRPr="00FE663E" w:rsidTr="00FE663E">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Итого:</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910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945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1015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1015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4935</w:t>
                              </w:r>
                            </w:p>
                          </w:tc>
                        </w:tr>
                        <w:tr w:rsidR="00FE663E" w:rsidRPr="00FE663E" w:rsidTr="00FE663E">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Региональный</w:t>
                              </w:r>
                              <w:r w:rsidRPr="00FE663E">
                                <w:rPr>
                                  <w:rFonts w:ascii="Times New Roman" w:eastAsia="Times New Roman" w:hAnsi="Times New Roman" w:cs="Times New Roman"/>
                                  <w:sz w:val="24"/>
                                  <w:szCs w:val="24"/>
                                  <w:lang w:eastAsia="ru-RU"/>
                                </w:rPr>
                                <w:br/>
                                <w:t>(национально-региональный)</w:t>
                              </w:r>
                              <w:r w:rsidRPr="00FE663E">
                                <w:rPr>
                                  <w:rFonts w:ascii="Times New Roman" w:eastAsia="Times New Roman" w:hAnsi="Times New Roman" w:cs="Times New Roman"/>
                                  <w:sz w:val="24"/>
                                  <w:szCs w:val="24"/>
                                  <w:lang w:eastAsia="ru-RU"/>
                                </w:rPr>
                                <w:br/>
                                <w:t>компонент и компонент</w:t>
                              </w:r>
                              <w:r w:rsidRPr="00FE663E">
                                <w:rPr>
                                  <w:rFonts w:ascii="Times New Roman" w:eastAsia="Times New Roman" w:hAnsi="Times New Roman" w:cs="Times New Roman"/>
                                  <w:sz w:val="24"/>
                                  <w:szCs w:val="24"/>
                                  <w:lang w:eastAsia="ru-RU"/>
                                </w:rPr>
                                <w:br/>
                                <w:t>образовательного учреждения</w:t>
                              </w:r>
                              <w:r w:rsidRPr="00FE663E">
                                <w:rPr>
                                  <w:rFonts w:ascii="Times New Roman" w:eastAsia="Times New Roman" w:hAnsi="Times New Roman" w:cs="Times New Roman"/>
                                  <w:sz w:val="24"/>
                                  <w:szCs w:val="24"/>
                                  <w:lang w:eastAsia="ru-RU"/>
                                </w:rPr>
                                <w:br/>
                                <w:t>(6-дневная неделя)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210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910</w:t>
                              </w:r>
                            </w:p>
                          </w:tc>
                        </w:tr>
                        <w:tr w:rsidR="00FE663E" w:rsidRPr="00FE663E" w:rsidTr="00FE663E">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Предельно допустимая аудиторная</w:t>
                              </w:r>
                              <w:r w:rsidRPr="00FE663E">
                                <w:rPr>
                                  <w:rFonts w:ascii="Times New Roman" w:eastAsia="Times New Roman" w:hAnsi="Times New Roman" w:cs="Times New Roman"/>
                                  <w:sz w:val="24"/>
                                  <w:szCs w:val="24"/>
                                  <w:lang w:eastAsia="ru-RU"/>
                                </w:rPr>
                                <w:br/>
                                <w:t>учебная нагрузка при 6-дневной</w:t>
                              </w:r>
                              <w:r w:rsidRPr="00FE663E">
                                <w:rPr>
                                  <w:rFonts w:ascii="Times New Roman" w:eastAsia="Times New Roman" w:hAnsi="Times New Roman" w:cs="Times New Roman"/>
                                  <w:sz w:val="24"/>
                                  <w:szCs w:val="24"/>
                                  <w:lang w:eastAsia="ru-RU"/>
                                </w:rPr>
                                <w:br/>
                                <w:t>учебной неделе (требования</w:t>
                              </w:r>
                              <w:r w:rsidRPr="00FE663E">
                                <w:rPr>
                                  <w:rFonts w:ascii="Times New Roman" w:eastAsia="Times New Roman" w:hAnsi="Times New Roman" w:cs="Times New Roman"/>
                                  <w:sz w:val="24"/>
                                  <w:szCs w:val="24"/>
                                  <w:lang w:eastAsia="ru-RU"/>
                                </w:rPr>
                                <w:br/>
                              </w:r>
                              <w:hyperlink r:id="rId98" w:anchor="block_1000" w:history="1">
                                <w:proofErr w:type="spellStart"/>
                                <w:r w:rsidRPr="00FE663E">
                                  <w:rPr>
                                    <w:rFonts w:ascii="Times New Roman" w:eastAsia="Times New Roman" w:hAnsi="Times New Roman" w:cs="Times New Roman"/>
                                    <w:color w:val="008000"/>
                                    <w:sz w:val="24"/>
                                    <w:szCs w:val="24"/>
                                    <w:u w:val="single"/>
                                    <w:lang w:eastAsia="ru-RU"/>
                                  </w:rPr>
                                  <w:t>СанПиН</w:t>
                                </w:r>
                                <w:proofErr w:type="spellEnd"/>
                              </w:hyperlink>
                              <w:r w:rsidRPr="00FE663E">
                                <w:rPr>
                                  <w:rFonts w:ascii="Times New Roman" w:eastAsia="Times New Roman" w:hAnsi="Times New Roman" w:cs="Times New Roman"/>
                                  <w:sz w:val="24"/>
                                  <w:szCs w:val="24"/>
                                  <w:lang w:eastAsia="ru-RU"/>
                                </w:rPr>
                                <w:t>)</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1085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1120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1190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1225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1225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5845</w:t>
                              </w:r>
                            </w:p>
                          </w:tc>
                        </w:tr>
                        <w:tr w:rsidR="00FE663E" w:rsidRPr="00FE663E" w:rsidTr="00FE663E">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Региональный</w:t>
                              </w:r>
                              <w:r w:rsidRPr="00FE663E">
                                <w:rPr>
                                  <w:rFonts w:ascii="Times New Roman" w:eastAsia="Times New Roman" w:hAnsi="Times New Roman" w:cs="Times New Roman"/>
                                  <w:sz w:val="24"/>
                                  <w:szCs w:val="24"/>
                                  <w:lang w:eastAsia="ru-RU"/>
                                </w:rPr>
                                <w:br/>
                                <w:t>(национально-региональный)</w:t>
                              </w:r>
                              <w:r w:rsidRPr="00FE663E">
                                <w:rPr>
                                  <w:rFonts w:ascii="Times New Roman" w:eastAsia="Times New Roman" w:hAnsi="Times New Roman" w:cs="Times New Roman"/>
                                  <w:sz w:val="24"/>
                                  <w:szCs w:val="24"/>
                                  <w:lang w:eastAsia="ru-RU"/>
                                </w:rPr>
                                <w:br/>
                                <w:t>компонент и компонент</w:t>
                              </w:r>
                              <w:r w:rsidRPr="00FE663E">
                                <w:rPr>
                                  <w:rFonts w:ascii="Times New Roman" w:eastAsia="Times New Roman" w:hAnsi="Times New Roman" w:cs="Times New Roman"/>
                                  <w:sz w:val="24"/>
                                  <w:szCs w:val="24"/>
                                  <w:lang w:eastAsia="ru-RU"/>
                                </w:rPr>
                                <w:br/>
                                <w:t>образовательного учреждения</w:t>
                              </w:r>
                              <w:r w:rsidRPr="00FE663E">
                                <w:rPr>
                                  <w:rFonts w:ascii="Times New Roman" w:eastAsia="Times New Roman" w:hAnsi="Times New Roman" w:cs="Times New Roman"/>
                                  <w:sz w:val="24"/>
                                  <w:szCs w:val="24"/>
                                  <w:lang w:eastAsia="ru-RU"/>
                                </w:rPr>
                                <w:br/>
                                <w:t>(5-дневная неделя)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385</w:t>
                              </w:r>
                            </w:p>
                          </w:tc>
                        </w:tr>
                        <w:tr w:rsidR="00FE663E" w:rsidRPr="00FE663E" w:rsidTr="00FE663E">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Предельно допустимая аудиторная</w:t>
                              </w:r>
                              <w:r w:rsidRPr="00FE663E">
                                <w:rPr>
                                  <w:rFonts w:ascii="Times New Roman" w:eastAsia="Times New Roman" w:hAnsi="Times New Roman" w:cs="Times New Roman"/>
                                  <w:sz w:val="24"/>
                                  <w:szCs w:val="24"/>
                                  <w:lang w:eastAsia="ru-RU"/>
                                </w:rPr>
                                <w:br/>
                                <w:t>учебная нагрузка при 5-дневной</w:t>
                              </w:r>
                              <w:r w:rsidRPr="00FE663E">
                                <w:rPr>
                                  <w:rFonts w:ascii="Times New Roman" w:eastAsia="Times New Roman" w:hAnsi="Times New Roman" w:cs="Times New Roman"/>
                                  <w:sz w:val="24"/>
                                  <w:szCs w:val="24"/>
                                  <w:lang w:eastAsia="ru-RU"/>
                                </w:rPr>
                                <w:br/>
                                <w:t>учебной неделе (требования</w:t>
                              </w:r>
                              <w:r w:rsidRPr="00FE663E">
                                <w:rPr>
                                  <w:rFonts w:ascii="Times New Roman" w:eastAsia="Times New Roman" w:hAnsi="Times New Roman" w:cs="Times New Roman"/>
                                  <w:sz w:val="24"/>
                                  <w:szCs w:val="24"/>
                                  <w:lang w:eastAsia="ru-RU"/>
                                </w:rPr>
                                <w:br/>
                              </w:r>
                              <w:hyperlink r:id="rId99" w:anchor="block_1000" w:history="1">
                                <w:proofErr w:type="spellStart"/>
                                <w:r w:rsidRPr="00FE663E">
                                  <w:rPr>
                                    <w:rFonts w:ascii="Times New Roman" w:eastAsia="Times New Roman" w:hAnsi="Times New Roman" w:cs="Times New Roman"/>
                                    <w:color w:val="008000"/>
                                    <w:sz w:val="24"/>
                                    <w:szCs w:val="24"/>
                                    <w:u w:val="single"/>
                                    <w:lang w:eastAsia="ru-RU"/>
                                  </w:rPr>
                                  <w:t>СанПиН</w:t>
                                </w:r>
                                <w:proofErr w:type="spellEnd"/>
                              </w:hyperlink>
                              <w:r w:rsidRPr="00FE663E">
                                <w:rPr>
                                  <w:rFonts w:ascii="Times New Roman" w:eastAsia="Times New Roman" w:hAnsi="Times New Roman" w:cs="Times New Roman"/>
                                  <w:sz w:val="24"/>
                                  <w:szCs w:val="24"/>
                                  <w:lang w:eastAsia="ru-RU"/>
                                </w:rPr>
                                <w:t>)</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980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1015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1085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1120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1120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5320</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663E">
                          <w:rPr>
                            <w:rFonts w:ascii="Courier New" w:eastAsia="Times New Roman" w:hAnsi="Courier New" w:cs="Courier New"/>
                            <w:sz w:val="20"/>
                            <w:szCs w:val="20"/>
                            <w:lang w:eastAsia="ru-RU"/>
                          </w:rPr>
                          <w:t>------------------------------</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 Учебный предмет "Природоведение" (V класс) по решению образовательного учреждения может изучаться и в VI классе (70 часов) за счет объединения часов, отведенных на освоение учебных предметов "География" (35 часов) и "Биология" (35 часов).</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*(2) Часы учебного предмета "Технология" в IX классе передаются в компонент образовательного учреждения для организации </w:t>
                        </w:r>
                        <w:proofErr w:type="spellStart"/>
                        <w:r w:rsidRPr="00FE663E">
                          <w:rPr>
                            <w:rFonts w:ascii="Times New Roman" w:eastAsia="Times New Roman" w:hAnsi="Times New Roman" w:cs="Times New Roman"/>
                            <w:sz w:val="20"/>
                            <w:szCs w:val="20"/>
                            <w:lang w:eastAsia="ru-RU"/>
                          </w:rPr>
                          <w:t>предпрофильной</w:t>
                        </w:r>
                        <w:proofErr w:type="spellEnd"/>
                        <w:r w:rsidRPr="00FE663E">
                          <w:rPr>
                            <w:rFonts w:ascii="Times New Roman" w:eastAsia="Times New Roman" w:hAnsi="Times New Roman" w:cs="Times New Roman"/>
                            <w:sz w:val="20"/>
                            <w:szCs w:val="20"/>
                            <w:lang w:eastAsia="ru-RU"/>
                          </w:rPr>
                          <w:t xml:space="preserve"> подготовки обучающихся.</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proofErr w:type="gramStart"/>
                        <w:r w:rsidRPr="00FE663E">
                          <w:rPr>
                            <w:rFonts w:ascii="Times New Roman" w:eastAsia="Times New Roman" w:hAnsi="Times New Roman" w:cs="Times New Roman"/>
                            <w:sz w:val="20"/>
                            <w:szCs w:val="20"/>
                            <w:lang w:eastAsia="ru-RU"/>
                          </w:rPr>
                          <w:t>*(3)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- 35 часов учебного предмета "География" и 35 часов учебного предмета "Биология"; в VIII классе - 35 часов учебного предмета "Искусство" и 35 часов учебного предмета "Технология"; в IX классе - 35 часов учебного предмета "История".</w:t>
                        </w:r>
                        <w:proofErr w:type="gramEnd"/>
                        <w:r w:rsidRPr="00FE663E">
                          <w:rPr>
                            <w:rFonts w:ascii="Times New Roman" w:eastAsia="Times New Roman" w:hAnsi="Times New Roman" w:cs="Times New Roman"/>
                            <w:sz w:val="20"/>
                            <w:szCs w:val="20"/>
                            <w:lang w:eastAsia="ru-RU"/>
                          </w:rPr>
                          <w:t xml:space="preserve">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*(4) 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Примерный учебный план (недельный) для образовательных учреждений Российской Федерации с русским языком обучения</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Основное общее образование</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4767"/>
                          <w:gridCol w:w="650"/>
                          <w:gridCol w:w="650"/>
                          <w:gridCol w:w="650"/>
                          <w:gridCol w:w="650"/>
                          <w:gridCol w:w="651"/>
                          <w:gridCol w:w="742"/>
                        </w:tblGrid>
                        <w:tr w:rsidR="00FE663E" w:rsidRPr="00FE663E" w:rsidTr="00FE663E">
                          <w:tc>
                            <w:tcPr>
                              <w:tcW w:w="27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Учебные предметы</w:t>
                              </w:r>
                            </w:p>
                          </w:tc>
                          <w:tc>
                            <w:tcPr>
                              <w:tcW w:w="1950" w:type="pct"/>
                              <w:gridSpan w:val="5"/>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Количество часов в неделю</w:t>
                              </w:r>
                            </w:p>
                          </w:tc>
                          <w:tc>
                            <w:tcPr>
                              <w:tcW w:w="40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Всего</w:t>
                              </w:r>
                            </w:p>
                          </w:tc>
                        </w:tr>
                        <w:tr w:rsidR="00FE663E" w:rsidRPr="00FE663E" w:rsidTr="00FE663E">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V</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VI</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VII</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VIII</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IX</w:t>
                              </w:r>
                            </w:p>
                          </w:tc>
                          <w:tc>
                            <w:tcPr>
                              <w:tcW w:w="0" w:type="auto"/>
                              <w:vMerge/>
                              <w:tcBorders>
                                <w:top w:val="single" w:sz="6" w:space="0" w:color="D6DEE9"/>
                                <w:left w:val="single" w:sz="6" w:space="0" w:color="D6DEE9"/>
                                <w:bottom w:val="single" w:sz="6" w:space="0" w:color="D6DEE9"/>
                                <w:right w:val="single" w:sz="6" w:space="0" w:color="D6DEE9"/>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c>
                            <w:tcPr>
                              <w:tcW w:w="2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Русский язык</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21</w:t>
                              </w:r>
                            </w:p>
                          </w:tc>
                        </w:tr>
                        <w:tr w:rsidR="00FE663E" w:rsidRPr="00FE663E" w:rsidTr="00FE663E">
                          <w:tc>
                            <w:tcPr>
                              <w:tcW w:w="2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Литература</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11</w:t>
                              </w:r>
                            </w:p>
                          </w:tc>
                        </w:tr>
                        <w:tr w:rsidR="00FE663E" w:rsidRPr="00FE663E" w:rsidTr="00FE663E">
                          <w:tc>
                            <w:tcPr>
                              <w:tcW w:w="2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Иностранный язык</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15</w:t>
                              </w:r>
                            </w:p>
                          </w:tc>
                        </w:tr>
                        <w:tr w:rsidR="00FE663E" w:rsidRPr="00FE663E" w:rsidTr="00FE663E">
                          <w:tc>
                            <w:tcPr>
                              <w:tcW w:w="2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Математика</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25</w:t>
                              </w:r>
                            </w:p>
                          </w:tc>
                        </w:tr>
                        <w:tr w:rsidR="00FE663E" w:rsidRPr="00FE663E" w:rsidTr="00FE663E">
                          <w:tc>
                            <w:tcPr>
                              <w:tcW w:w="2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Информатика и ИКТ</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r>
                        <w:tr w:rsidR="00FE663E" w:rsidRPr="00FE663E" w:rsidTr="00FE663E">
                          <w:tc>
                            <w:tcPr>
                              <w:tcW w:w="2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История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w:t>
                              </w:r>
                            </w:p>
                          </w:tc>
                        </w:tr>
                        <w:tr w:rsidR="00FE663E" w:rsidRPr="00FE663E" w:rsidTr="00FE663E">
                          <w:tc>
                            <w:tcPr>
                              <w:tcW w:w="2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Обществознание (включая экономику и</w:t>
                              </w:r>
                              <w:r w:rsidRPr="00FE663E">
                                <w:rPr>
                                  <w:rFonts w:ascii="Times New Roman" w:eastAsia="Times New Roman" w:hAnsi="Times New Roman" w:cs="Times New Roman"/>
                                  <w:sz w:val="24"/>
                                  <w:szCs w:val="24"/>
                                  <w:lang w:eastAsia="ru-RU"/>
                                </w:rPr>
                                <w:br/>
                                <w:t>право)</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География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w:t>
                              </w:r>
                            </w:p>
                          </w:tc>
                        </w:tr>
                        <w:tr w:rsidR="00FE663E" w:rsidRPr="00FE663E" w:rsidTr="00FE663E">
                          <w:tc>
                            <w:tcPr>
                              <w:tcW w:w="2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Природоведение</w:t>
                              </w:r>
                              <w:hyperlink r:id="rId100" w:anchor="block_925" w:history="1">
                                <w:r w:rsidRPr="00FE663E">
                                  <w:rPr>
                                    <w:rFonts w:ascii="Times New Roman" w:eastAsia="Times New Roman" w:hAnsi="Times New Roman" w:cs="Times New Roman"/>
                                    <w:color w:val="008000"/>
                                    <w:sz w:val="24"/>
                                    <w:szCs w:val="24"/>
                                    <w:u w:val="single"/>
                                    <w:lang w:eastAsia="ru-RU"/>
                                  </w:rPr>
                                  <w:t>*(1)</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Физика</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Химия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Биология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w:t>
                              </w:r>
                            </w:p>
                          </w:tc>
                        </w:tr>
                        <w:tr w:rsidR="00FE663E" w:rsidRPr="00FE663E" w:rsidTr="00FE663E">
                          <w:tc>
                            <w:tcPr>
                              <w:tcW w:w="2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xml:space="preserve">Искусство (Музыка и </w:t>
                              </w:r>
                              <w:proofErr w:type="gramStart"/>
                              <w:r w:rsidRPr="00FE663E">
                                <w:rPr>
                                  <w:rFonts w:ascii="Times New Roman" w:eastAsia="Times New Roman" w:hAnsi="Times New Roman" w:cs="Times New Roman"/>
                                  <w:sz w:val="24"/>
                                  <w:szCs w:val="24"/>
                                  <w:lang w:eastAsia="ru-RU"/>
                                </w:rPr>
                                <w:t>ИЗО</w:t>
                              </w:r>
                              <w:proofErr w:type="gramEnd"/>
                              <w:r w:rsidRPr="00FE663E">
                                <w:rPr>
                                  <w:rFonts w:ascii="Times New Roman" w:eastAsia="Times New Roman" w:hAnsi="Times New Roman" w:cs="Times New Roman"/>
                                  <w:sz w:val="24"/>
                                  <w:szCs w:val="24"/>
                                  <w:lang w:eastAsia="ru-RU"/>
                                </w:rPr>
                                <w:t>)</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r w:rsidR="00FE663E" w:rsidRPr="00FE663E" w:rsidTr="00FE663E">
                          <w:tc>
                            <w:tcPr>
                              <w:tcW w:w="2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Технология</w:t>
                              </w:r>
                              <w:hyperlink r:id="rId101" w:anchor="block_926" w:history="1">
                                <w:r w:rsidRPr="00FE663E">
                                  <w:rPr>
                                    <w:rFonts w:ascii="Times New Roman" w:eastAsia="Times New Roman" w:hAnsi="Times New Roman" w:cs="Times New Roman"/>
                                    <w:color w:val="008000"/>
                                    <w:sz w:val="24"/>
                                    <w:szCs w:val="24"/>
                                    <w:u w:val="single"/>
                                    <w:lang w:eastAsia="ru-RU"/>
                                  </w:rPr>
                                  <w:t>*(2)</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w:t>
                              </w:r>
                            </w:p>
                          </w:tc>
                        </w:tr>
                        <w:tr w:rsidR="00FE663E" w:rsidRPr="00FE663E" w:rsidTr="00FE663E">
                          <w:tc>
                            <w:tcPr>
                              <w:tcW w:w="2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Основы безопасности</w:t>
                              </w:r>
                              <w:r w:rsidRPr="00FE663E">
                                <w:rPr>
                                  <w:rFonts w:ascii="Times New Roman" w:eastAsia="Times New Roman" w:hAnsi="Times New Roman" w:cs="Times New Roman"/>
                                  <w:sz w:val="24"/>
                                  <w:szCs w:val="24"/>
                                  <w:lang w:eastAsia="ru-RU"/>
                                </w:rPr>
                                <w:br/>
                                <w:t>жизнедеятельности</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r>
                        <w:tr w:rsidR="00FE663E" w:rsidRPr="00FE663E" w:rsidTr="00FE663E">
                          <w:tc>
                            <w:tcPr>
                              <w:tcW w:w="2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Физическая культура</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w:t>
                              </w:r>
                            </w:p>
                          </w:tc>
                        </w:tr>
                        <w:tr w:rsidR="00FE663E" w:rsidRPr="00FE663E" w:rsidTr="00FE663E">
                          <w:tc>
                            <w:tcPr>
                              <w:tcW w:w="2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Итого:</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27</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29</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29</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141</w:t>
                              </w:r>
                            </w:p>
                          </w:tc>
                        </w:tr>
                        <w:tr w:rsidR="00FE663E" w:rsidRPr="00FE663E" w:rsidTr="00FE663E">
                          <w:tc>
                            <w:tcPr>
                              <w:tcW w:w="2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Региональный (национально-</w:t>
                              </w:r>
                              <w:r w:rsidRPr="00FE663E">
                                <w:rPr>
                                  <w:rFonts w:ascii="Times New Roman" w:eastAsia="Times New Roman" w:hAnsi="Times New Roman" w:cs="Times New Roman"/>
                                  <w:sz w:val="24"/>
                                  <w:szCs w:val="24"/>
                                  <w:lang w:eastAsia="ru-RU"/>
                                </w:rPr>
                                <w:br/>
                                <w:t>региональный) компонент</w:t>
                              </w:r>
                              <w:r w:rsidRPr="00FE663E">
                                <w:rPr>
                                  <w:rFonts w:ascii="Times New Roman" w:eastAsia="Times New Roman" w:hAnsi="Times New Roman" w:cs="Times New Roman"/>
                                  <w:sz w:val="24"/>
                                  <w:szCs w:val="24"/>
                                  <w:lang w:eastAsia="ru-RU"/>
                                </w:rPr>
                                <w:br/>
                                <w:t>и компонент образовательного</w:t>
                              </w:r>
                              <w:r w:rsidRPr="00FE663E">
                                <w:rPr>
                                  <w:rFonts w:ascii="Times New Roman" w:eastAsia="Times New Roman" w:hAnsi="Times New Roman" w:cs="Times New Roman"/>
                                  <w:sz w:val="24"/>
                                  <w:szCs w:val="24"/>
                                  <w:lang w:eastAsia="ru-RU"/>
                                </w:rPr>
                                <w:br/>
                                <w:t>учреждения (6-дневная неделя)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26</w:t>
                              </w:r>
                            </w:p>
                          </w:tc>
                        </w:tr>
                        <w:tr w:rsidR="00FE663E" w:rsidRPr="00FE663E" w:rsidTr="00FE663E">
                          <w:tc>
                            <w:tcPr>
                              <w:tcW w:w="2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Предельно допустимая аудиторная</w:t>
                              </w:r>
                              <w:r w:rsidRPr="00FE663E">
                                <w:rPr>
                                  <w:rFonts w:ascii="Times New Roman" w:eastAsia="Times New Roman" w:hAnsi="Times New Roman" w:cs="Times New Roman"/>
                                  <w:sz w:val="24"/>
                                  <w:szCs w:val="24"/>
                                  <w:lang w:eastAsia="ru-RU"/>
                                </w:rPr>
                                <w:br/>
                                <w:t>учебная нагрузка при 6-дневной</w:t>
                              </w:r>
                              <w:r w:rsidRPr="00FE663E">
                                <w:rPr>
                                  <w:rFonts w:ascii="Times New Roman" w:eastAsia="Times New Roman" w:hAnsi="Times New Roman" w:cs="Times New Roman"/>
                                  <w:sz w:val="24"/>
                                  <w:szCs w:val="24"/>
                                  <w:lang w:eastAsia="ru-RU"/>
                                </w:rPr>
                                <w:br/>
                                <w:t>учебной неделе (требования </w:t>
                              </w:r>
                              <w:proofErr w:type="spellStart"/>
                              <w:r w:rsidRPr="00FE663E">
                                <w:rPr>
                                  <w:rFonts w:ascii="Times New Roman" w:eastAsia="Times New Roman" w:hAnsi="Times New Roman" w:cs="Times New Roman"/>
                                  <w:sz w:val="24"/>
                                  <w:szCs w:val="24"/>
                                  <w:lang w:eastAsia="ru-RU"/>
                                </w:rPr>
                                <w:fldChar w:fldCharType="begin"/>
                              </w:r>
                              <w:r w:rsidRPr="00FE663E">
                                <w:rPr>
                                  <w:rFonts w:ascii="Times New Roman" w:eastAsia="Times New Roman" w:hAnsi="Times New Roman" w:cs="Times New Roman"/>
                                  <w:sz w:val="24"/>
                                  <w:szCs w:val="24"/>
                                  <w:lang w:eastAsia="ru-RU"/>
                                </w:rPr>
                                <w:instrText xml:space="preserve"> HYPERLINK "http://base.garant.ru/4178779/" \l "block_1000" </w:instrText>
                              </w:r>
                              <w:r w:rsidRPr="00FE663E">
                                <w:rPr>
                                  <w:rFonts w:ascii="Times New Roman" w:eastAsia="Times New Roman" w:hAnsi="Times New Roman" w:cs="Times New Roman"/>
                                  <w:sz w:val="24"/>
                                  <w:szCs w:val="24"/>
                                  <w:lang w:eastAsia="ru-RU"/>
                                </w:rPr>
                                <w:fldChar w:fldCharType="separate"/>
                              </w:r>
                              <w:r w:rsidRPr="00FE663E">
                                <w:rPr>
                                  <w:rFonts w:ascii="Times New Roman" w:eastAsia="Times New Roman" w:hAnsi="Times New Roman" w:cs="Times New Roman"/>
                                  <w:color w:val="008000"/>
                                  <w:sz w:val="24"/>
                                  <w:szCs w:val="24"/>
                                  <w:u w:val="single"/>
                                  <w:lang w:eastAsia="ru-RU"/>
                                </w:rPr>
                                <w:t>СанПиН</w:t>
                              </w:r>
                              <w:proofErr w:type="spellEnd"/>
                              <w:r w:rsidRPr="00FE663E">
                                <w:rPr>
                                  <w:rFonts w:ascii="Times New Roman" w:eastAsia="Times New Roman" w:hAnsi="Times New Roman" w:cs="Times New Roman"/>
                                  <w:sz w:val="24"/>
                                  <w:szCs w:val="24"/>
                                  <w:lang w:eastAsia="ru-RU"/>
                                </w:rPr>
                                <w:fldChar w:fldCharType="end"/>
                              </w:r>
                              <w:r w:rsidRPr="00FE663E">
                                <w:rPr>
                                  <w:rFonts w:ascii="Times New Roman" w:eastAsia="Times New Roman" w:hAnsi="Times New Roman" w:cs="Times New Roman"/>
                                  <w:sz w:val="24"/>
                                  <w:szCs w:val="24"/>
                                  <w:lang w:eastAsia="ru-RU"/>
                                </w:rPr>
                                <w:t>)</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167</w:t>
                              </w:r>
                            </w:p>
                          </w:tc>
                        </w:tr>
                        <w:tr w:rsidR="00FE663E" w:rsidRPr="00FE663E" w:rsidTr="00FE663E">
                          <w:tc>
                            <w:tcPr>
                              <w:tcW w:w="2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Региональный (национально-</w:t>
                              </w:r>
                              <w:r w:rsidRPr="00FE663E">
                                <w:rPr>
                                  <w:rFonts w:ascii="Times New Roman" w:eastAsia="Times New Roman" w:hAnsi="Times New Roman" w:cs="Times New Roman"/>
                                  <w:sz w:val="24"/>
                                  <w:szCs w:val="24"/>
                                  <w:lang w:eastAsia="ru-RU"/>
                                </w:rPr>
                                <w:br/>
                                <w:t>региональный) компонент</w:t>
                              </w:r>
                              <w:r w:rsidRPr="00FE663E">
                                <w:rPr>
                                  <w:rFonts w:ascii="Times New Roman" w:eastAsia="Times New Roman" w:hAnsi="Times New Roman" w:cs="Times New Roman"/>
                                  <w:sz w:val="24"/>
                                  <w:szCs w:val="24"/>
                                  <w:lang w:eastAsia="ru-RU"/>
                                </w:rPr>
                                <w:br/>
                                <w:t>и компонент образовательного</w:t>
                              </w:r>
                              <w:r w:rsidRPr="00FE663E">
                                <w:rPr>
                                  <w:rFonts w:ascii="Times New Roman" w:eastAsia="Times New Roman" w:hAnsi="Times New Roman" w:cs="Times New Roman"/>
                                  <w:sz w:val="24"/>
                                  <w:szCs w:val="24"/>
                                  <w:lang w:eastAsia="ru-RU"/>
                                </w:rPr>
                                <w:br/>
                                <w:t>учреждения (5-дневная неделя)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11</w:t>
                              </w:r>
                            </w:p>
                          </w:tc>
                        </w:tr>
                        <w:tr w:rsidR="00FE663E" w:rsidRPr="00FE663E" w:rsidTr="00FE663E">
                          <w:tc>
                            <w:tcPr>
                              <w:tcW w:w="2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Предельно допустимая аудиторная</w:t>
                              </w:r>
                              <w:r w:rsidRPr="00FE663E">
                                <w:rPr>
                                  <w:rFonts w:ascii="Times New Roman" w:eastAsia="Times New Roman" w:hAnsi="Times New Roman" w:cs="Times New Roman"/>
                                  <w:sz w:val="24"/>
                                  <w:szCs w:val="24"/>
                                  <w:lang w:eastAsia="ru-RU"/>
                                </w:rPr>
                                <w:br/>
                                <w:t>учебная нагрузка при 5-дневной</w:t>
                              </w:r>
                              <w:r w:rsidRPr="00FE663E">
                                <w:rPr>
                                  <w:rFonts w:ascii="Times New Roman" w:eastAsia="Times New Roman" w:hAnsi="Times New Roman" w:cs="Times New Roman"/>
                                  <w:sz w:val="24"/>
                                  <w:szCs w:val="24"/>
                                  <w:lang w:eastAsia="ru-RU"/>
                                </w:rPr>
                                <w:br/>
                                <w:t>учебной неделе (требования </w:t>
                              </w:r>
                              <w:proofErr w:type="spellStart"/>
                              <w:r w:rsidRPr="00FE663E">
                                <w:rPr>
                                  <w:rFonts w:ascii="Times New Roman" w:eastAsia="Times New Roman" w:hAnsi="Times New Roman" w:cs="Times New Roman"/>
                                  <w:sz w:val="24"/>
                                  <w:szCs w:val="24"/>
                                  <w:lang w:eastAsia="ru-RU"/>
                                </w:rPr>
                                <w:fldChar w:fldCharType="begin"/>
                              </w:r>
                              <w:r w:rsidRPr="00FE663E">
                                <w:rPr>
                                  <w:rFonts w:ascii="Times New Roman" w:eastAsia="Times New Roman" w:hAnsi="Times New Roman" w:cs="Times New Roman"/>
                                  <w:sz w:val="24"/>
                                  <w:szCs w:val="24"/>
                                  <w:lang w:eastAsia="ru-RU"/>
                                </w:rPr>
                                <w:instrText xml:space="preserve"> HYPERLINK "http://base.garant.ru/4178779/" \l "block_1000" </w:instrText>
                              </w:r>
                              <w:r w:rsidRPr="00FE663E">
                                <w:rPr>
                                  <w:rFonts w:ascii="Times New Roman" w:eastAsia="Times New Roman" w:hAnsi="Times New Roman" w:cs="Times New Roman"/>
                                  <w:sz w:val="24"/>
                                  <w:szCs w:val="24"/>
                                  <w:lang w:eastAsia="ru-RU"/>
                                </w:rPr>
                                <w:fldChar w:fldCharType="separate"/>
                              </w:r>
                              <w:r w:rsidRPr="00FE663E">
                                <w:rPr>
                                  <w:rFonts w:ascii="Times New Roman" w:eastAsia="Times New Roman" w:hAnsi="Times New Roman" w:cs="Times New Roman"/>
                                  <w:color w:val="008000"/>
                                  <w:sz w:val="24"/>
                                  <w:szCs w:val="24"/>
                                  <w:u w:val="single"/>
                                  <w:lang w:eastAsia="ru-RU"/>
                                </w:rPr>
                                <w:t>СанПиН</w:t>
                              </w:r>
                              <w:proofErr w:type="spellEnd"/>
                              <w:r w:rsidRPr="00FE663E">
                                <w:rPr>
                                  <w:rFonts w:ascii="Times New Roman" w:eastAsia="Times New Roman" w:hAnsi="Times New Roman" w:cs="Times New Roman"/>
                                  <w:sz w:val="24"/>
                                  <w:szCs w:val="24"/>
                                  <w:lang w:eastAsia="ru-RU"/>
                                </w:rPr>
                                <w:fldChar w:fldCharType="end"/>
                              </w:r>
                              <w:r w:rsidRPr="00FE663E">
                                <w:rPr>
                                  <w:rFonts w:ascii="Times New Roman" w:eastAsia="Times New Roman" w:hAnsi="Times New Roman" w:cs="Times New Roman"/>
                                  <w:sz w:val="24"/>
                                  <w:szCs w:val="24"/>
                                  <w:lang w:eastAsia="ru-RU"/>
                                </w:rPr>
                                <w:t>)</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29</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152</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663E">
                          <w:rPr>
                            <w:rFonts w:ascii="Courier New" w:eastAsia="Times New Roman" w:hAnsi="Courier New" w:cs="Courier New"/>
                            <w:sz w:val="20"/>
                            <w:szCs w:val="20"/>
                            <w:lang w:eastAsia="ru-RU"/>
                          </w:rPr>
                          <w:t>------------------------------</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 Учебный предмет "Природоведение" (V класс) по решению образовательного учреждения может изучаться и в VI классе (2 часа в неделю) за счет объединения часов, отведенных на освоение учебных предметов "География" (1 час в неделю) и "Биология" (1 час в неделю).</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*(2) Часы учебного предмета "Технология" в IX классе передаются в компонент образовательного учреждения для организации </w:t>
                        </w:r>
                        <w:proofErr w:type="spellStart"/>
                        <w:r w:rsidRPr="00FE663E">
                          <w:rPr>
                            <w:rFonts w:ascii="Times New Roman" w:eastAsia="Times New Roman" w:hAnsi="Times New Roman" w:cs="Times New Roman"/>
                            <w:sz w:val="20"/>
                            <w:szCs w:val="20"/>
                            <w:lang w:eastAsia="ru-RU"/>
                          </w:rPr>
                          <w:t>предпрофильной</w:t>
                        </w:r>
                        <w:proofErr w:type="spellEnd"/>
                        <w:r w:rsidRPr="00FE663E">
                          <w:rPr>
                            <w:rFonts w:ascii="Times New Roman" w:eastAsia="Times New Roman" w:hAnsi="Times New Roman" w:cs="Times New Roman"/>
                            <w:sz w:val="20"/>
                            <w:szCs w:val="20"/>
                            <w:lang w:eastAsia="ru-RU"/>
                          </w:rPr>
                          <w:t xml:space="preserve"> подготовки обучающихся.</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proofErr w:type="gramStart"/>
                        <w:r w:rsidRPr="00FE663E">
                          <w:rPr>
                            <w:rFonts w:ascii="Times New Roman" w:eastAsia="Times New Roman" w:hAnsi="Times New Roman" w:cs="Times New Roman"/>
                            <w:sz w:val="20"/>
                            <w:szCs w:val="20"/>
                            <w:lang w:eastAsia="ru-RU"/>
                          </w:rPr>
                          <w:t>*(3)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- 1 час в неделю учебного предмета "География" и 1 час в неделю учебного предмета "Биология"; в VIII классе - 1 час в неделю учебного предмета "Искусство" и 1 час в неделю учебного предмета "Технология";</w:t>
                        </w:r>
                        <w:proofErr w:type="gramEnd"/>
                        <w:r w:rsidRPr="00FE663E">
                          <w:rPr>
                            <w:rFonts w:ascii="Times New Roman" w:eastAsia="Times New Roman" w:hAnsi="Times New Roman" w:cs="Times New Roman"/>
                            <w:sz w:val="20"/>
                            <w:szCs w:val="20"/>
                            <w:lang w:eastAsia="ru-RU"/>
                          </w:rPr>
                          <w:t xml:space="preserve"> в IX классе - 1 час в неделю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*(4) 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Примерный учебный план (годовой) для образовательных учреждений Российской Федерации с родным (нерусским) языком обучения</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Основное общее образование</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4198"/>
                          <w:gridCol w:w="694"/>
                          <w:gridCol w:w="781"/>
                          <w:gridCol w:w="781"/>
                          <w:gridCol w:w="694"/>
                          <w:gridCol w:w="870"/>
                          <w:gridCol w:w="742"/>
                        </w:tblGrid>
                        <w:tr w:rsidR="00FE663E" w:rsidRPr="00FE663E" w:rsidTr="00FE663E">
                          <w:tc>
                            <w:tcPr>
                              <w:tcW w:w="240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Учебные предметы</w:t>
                              </w:r>
                            </w:p>
                          </w:tc>
                          <w:tc>
                            <w:tcPr>
                              <w:tcW w:w="2200" w:type="pct"/>
                              <w:gridSpan w:val="5"/>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Количество часов в год</w:t>
                              </w:r>
                            </w:p>
                          </w:tc>
                          <w:tc>
                            <w:tcPr>
                              <w:tcW w:w="4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Всего</w:t>
                              </w:r>
                            </w:p>
                          </w:tc>
                        </w:tr>
                        <w:tr w:rsidR="00FE663E" w:rsidRPr="00FE663E" w:rsidTr="00FE663E">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V</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VI</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VII</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VIII</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IX</w:t>
                              </w:r>
                            </w:p>
                          </w:tc>
                          <w:tc>
                            <w:tcPr>
                              <w:tcW w:w="0" w:type="auto"/>
                              <w:vMerge/>
                              <w:tcBorders>
                                <w:top w:val="single" w:sz="6" w:space="0" w:color="D6DEE9"/>
                                <w:left w:val="single" w:sz="6" w:space="0" w:color="D6DEE9"/>
                                <w:bottom w:val="single" w:sz="6" w:space="0" w:color="D6DEE9"/>
                                <w:right w:val="single" w:sz="6" w:space="0" w:color="D6DEE9"/>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Русский язык</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140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140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140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630</w:t>
                              </w:r>
                            </w:p>
                          </w:tc>
                        </w:tr>
                        <w:tr w:rsidR="00FE663E" w:rsidRPr="00FE663E" w:rsidTr="00FE663E">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Литература</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140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140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595</w:t>
                              </w:r>
                            </w:p>
                          </w:tc>
                        </w:tr>
                        <w:tr w:rsidR="00FE663E" w:rsidRPr="00FE663E" w:rsidTr="00FE663E">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Родной (нерусский) язык и</w:t>
                              </w:r>
                              <w:r w:rsidRPr="00FE663E">
                                <w:rPr>
                                  <w:rFonts w:ascii="Times New Roman" w:eastAsia="Times New Roman" w:hAnsi="Times New Roman" w:cs="Times New Roman"/>
                                  <w:sz w:val="24"/>
                                  <w:szCs w:val="24"/>
                                  <w:lang w:eastAsia="ru-RU"/>
                                </w:rPr>
                                <w:br/>
                                <w:t>литература</w:t>
                              </w:r>
                              <w:hyperlink r:id="rId102" w:anchor="block_929" w:history="1">
                                <w:r w:rsidRPr="00FE663E">
                                  <w:rPr>
                                    <w:rFonts w:ascii="Times New Roman" w:eastAsia="Times New Roman" w:hAnsi="Times New Roman" w:cs="Times New Roman"/>
                                    <w:color w:val="008000"/>
                                    <w:sz w:val="24"/>
                                    <w:szCs w:val="24"/>
                                    <w:u w:val="single"/>
                                    <w:lang w:eastAsia="ru-RU"/>
                                  </w:rPr>
                                  <w:t>*(1)</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hyperlink r:id="rId103" w:anchor="block_929" w:history="1">
                                <w:r w:rsidRPr="00FE663E">
                                  <w:rPr>
                                    <w:rFonts w:ascii="Times New Roman" w:eastAsia="Times New Roman" w:hAnsi="Times New Roman" w:cs="Times New Roman"/>
                                    <w:color w:val="008000"/>
                                    <w:sz w:val="24"/>
                                    <w:szCs w:val="24"/>
                                    <w:u w:val="single"/>
                                    <w:lang w:eastAsia="ru-RU"/>
                                  </w:rPr>
                                  <w:t>*(1)</w:t>
                                </w:r>
                              </w:hyperlink>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hyperlink r:id="rId104" w:anchor="block_929" w:history="1">
                                <w:r w:rsidRPr="00FE663E">
                                  <w:rPr>
                                    <w:rFonts w:ascii="Times New Roman" w:eastAsia="Times New Roman" w:hAnsi="Times New Roman" w:cs="Times New Roman"/>
                                    <w:color w:val="008000"/>
                                    <w:sz w:val="24"/>
                                    <w:szCs w:val="24"/>
                                    <w:u w:val="single"/>
                                    <w:lang w:eastAsia="ru-RU"/>
                                  </w:rPr>
                                  <w:t>*(1)</w:t>
                                </w:r>
                              </w:hyperlink>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hyperlink r:id="rId105" w:anchor="block_929" w:history="1">
                                <w:r w:rsidRPr="00FE663E">
                                  <w:rPr>
                                    <w:rFonts w:ascii="Times New Roman" w:eastAsia="Times New Roman" w:hAnsi="Times New Roman" w:cs="Times New Roman"/>
                                    <w:color w:val="008000"/>
                                    <w:sz w:val="24"/>
                                    <w:szCs w:val="24"/>
                                    <w:u w:val="single"/>
                                    <w:lang w:eastAsia="ru-RU"/>
                                  </w:rPr>
                                  <w:t>*(1)</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hyperlink r:id="rId106" w:anchor="block_929" w:history="1">
                                <w:r w:rsidRPr="00FE663E">
                                  <w:rPr>
                                    <w:rFonts w:ascii="Times New Roman" w:eastAsia="Times New Roman" w:hAnsi="Times New Roman" w:cs="Times New Roman"/>
                                    <w:color w:val="008000"/>
                                    <w:sz w:val="24"/>
                                    <w:szCs w:val="24"/>
                                    <w:u w:val="single"/>
                                    <w:lang w:eastAsia="ru-RU"/>
                                  </w:rPr>
                                  <w:t>*(1)</w:t>
                                </w:r>
                              </w:hyperlink>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hyperlink r:id="rId107" w:anchor="block_929" w:history="1">
                                <w:r w:rsidRPr="00FE663E">
                                  <w:rPr>
                                    <w:rFonts w:ascii="Times New Roman" w:eastAsia="Times New Roman" w:hAnsi="Times New Roman" w:cs="Times New Roman"/>
                                    <w:color w:val="008000"/>
                                    <w:sz w:val="24"/>
                                    <w:szCs w:val="24"/>
                                    <w:u w:val="single"/>
                                    <w:lang w:eastAsia="ru-RU"/>
                                  </w:rPr>
                                  <w:t>*(1)</w:t>
                                </w:r>
                              </w:hyperlink>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hyperlink r:id="rId108" w:anchor="block_929" w:history="1">
                                <w:r w:rsidRPr="00FE663E">
                                  <w:rPr>
                                    <w:rFonts w:ascii="Times New Roman" w:eastAsia="Times New Roman" w:hAnsi="Times New Roman" w:cs="Times New Roman"/>
                                    <w:color w:val="008000"/>
                                    <w:sz w:val="24"/>
                                    <w:szCs w:val="24"/>
                                    <w:u w:val="single"/>
                                    <w:lang w:eastAsia="ru-RU"/>
                                  </w:rPr>
                                  <w:t>*(1)</w:t>
                                </w:r>
                              </w:hyperlink>
                            </w:p>
                          </w:tc>
                        </w:tr>
                        <w:tr w:rsidR="00FE663E" w:rsidRPr="00FE663E" w:rsidTr="00FE663E">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Иностранный язык</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525</w:t>
                              </w:r>
                            </w:p>
                          </w:tc>
                        </w:tr>
                        <w:tr w:rsidR="00FE663E" w:rsidRPr="00FE663E" w:rsidTr="00FE663E">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Математика</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875</w:t>
                              </w:r>
                            </w:p>
                          </w:tc>
                        </w:tr>
                        <w:tr w:rsidR="00FE663E" w:rsidRPr="00FE663E" w:rsidTr="00FE663E">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Информатика и ИКТ</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w:t>
                              </w:r>
                            </w:p>
                          </w:tc>
                        </w:tr>
                        <w:tr w:rsidR="00FE663E" w:rsidRPr="00FE663E" w:rsidTr="00FE663E">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История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350</w:t>
                              </w:r>
                            </w:p>
                          </w:tc>
                        </w:tr>
                        <w:tr w:rsidR="00FE663E" w:rsidRPr="00FE663E" w:rsidTr="00FE663E">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Обществознание (включая</w:t>
                              </w:r>
                              <w:r w:rsidRPr="00FE663E">
                                <w:rPr>
                                  <w:rFonts w:ascii="Times New Roman" w:eastAsia="Times New Roman" w:hAnsi="Times New Roman" w:cs="Times New Roman"/>
                                  <w:sz w:val="24"/>
                                  <w:szCs w:val="24"/>
                                  <w:lang w:eastAsia="ru-RU"/>
                                </w:rPr>
                                <w:br/>
                                <w:t>экономику и право)</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140</w:t>
                              </w:r>
                            </w:p>
                          </w:tc>
                        </w:tr>
                        <w:tr w:rsidR="00FE663E" w:rsidRPr="00FE663E" w:rsidTr="00FE663E">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География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245</w:t>
                              </w:r>
                            </w:p>
                          </w:tc>
                        </w:tr>
                        <w:tr w:rsidR="00FE663E" w:rsidRPr="00FE663E" w:rsidTr="00FE663E">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Природоведение</w:t>
                              </w:r>
                              <w:hyperlink r:id="rId109" w:anchor="block_930" w:history="1">
                                <w:r w:rsidRPr="00FE663E">
                                  <w:rPr>
                                    <w:rFonts w:ascii="Times New Roman" w:eastAsia="Times New Roman" w:hAnsi="Times New Roman" w:cs="Times New Roman"/>
                                    <w:color w:val="008000"/>
                                    <w:sz w:val="24"/>
                                    <w:szCs w:val="24"/>
                                    <w:u w:val="single"/>
                                    <w:lang w:eastAsia="ru-RU"/>
                                  </w:rPr>
                                  <w:t>*(2)</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r>
                        <w:tr w:rsidR="00FE663E" w:rsidRPr="00FE663E" w:rsidTr="00FE663E">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Физика</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210</w:t>
                              </w:r>
                            </w:p>
                          </w:tc>
                        </w:tr>
                        <w:tr w:rsidR="00FE663E" w:rsidRPr="00FE663E" w:rsidTr="00FE663E">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Химия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140</w:t>
                              </w:r>
                            </w:p>
                          </w:tc>
                        </w:tr>
                        <w:tr w:rsidR="00FE663E" w:rsidRPr="00FE663E" w:rsidTr="00FE663E">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Биология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245</w:t>
                              </w:r>
                            </w:p>
                          </w:tc>
                        </w:tr>
                        <w:tr w:rsidR="00FE663E" w:rsidRPr="00FE663E" w:rsidTr="00FE663E">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xml:space="preserve">Искусство (Музыка и </w:t>
                              </w:r>
                              <w:proofErr w:type="gramStart"/>
                              <w:r w:rsidRPr="00FE663E">
                                <w:rPr>
                                  <w:rFonts w:ascii="Times New Roman" w:eastAsia="Times New Roman" w:hAnsi="Times New Roman" w:cs="Times New Roman"/>
                                  <w:sz w:val="24"/>
                                  <w:szCs w:val="24"/>
                                  <w:lang w:eastAsia="ru-RU"/>
                                </w:rPr>
                                <w:t>ИЗО</w:t>
                              </w:r>
                              <w:proofErr w:type="gramEnd"/>
                              <w:r w:rsidRPr="00FE663E">
                                <w:rPr>
                                  <w:rFonts w:ascii="Times New Roman" w:eastAsia="Times New Roman" w:hAnsi="Times New Roman" w:cs="Times New Roman"/>
                                  <w:sz w:val="24"/>
                                  <w:szCs w:val="24"/>
                                  <w:lang w:eastAsia="ru-RU"/>
                                </w:rPr>
                                <w:t>)</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280</w:t>
                              </w:r>
                            </w:p>
                          </w:tc>
                        </w:tr>
                        <w:tr w:rsidR="00FE663E" w:rsidRPr="00FE663E" w:rsidTr="00FE663E">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Технология</w:t>
                              </w:r>
                              <w:hyperlink r:id="rId110" w:anchor="block_931" w:history="1">
                                <w:r w:rsidRPr="00FE663E">
                                  <w:rPr>
                                    <w:rFonts w:ascii="Times New Roman" w:eastAsia="Times New Roman" w:hAnsi="Times New Roman" w:cs="Times New Roman"/>
                                    <w:color w:val="008000"/>
                                    <w:sz w:val="24"/>
                                    <w:szCs w:val="24"/>
                                    <w:u w:val="single"/>
                                    <w:lang w:eastAsia="ru-RU"/>
                                  </w:rPr>
                                  <w:t>*(3)</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245</w:t>
                              </w:r>
                            </w:p>
                          </w:tc>
                        </w:tr>
                        <w:tr w:rsidR="00FE663E" w:rsidRPr="00FE663E" w:rsidTr="00FE663E">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Основы безопасности</w:t>
                              </w:r>
                              <w:r w:rsidRPr="00FE663E">
                                <w:rPr>
                                  <w:rFonts w:ascii="Times New Roman" w:eastAsia="Times New Roman" w:hAnsi="Times New Roman" w:cs="Times New Roman"/>
                                  <w:sz w:val="24"/>
                                  <w:szCs w:val="24"/>
                                  <w:lang w:eastAsia="ru-RU"/>
                                </w:rPr>
                                <w:br/>
                                <w:t>жизнедеятельности</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r>
                        <w:tr w:rsidR="00FE663E" w:rsidRPr="00FE663E" w:rsidTr="00FE663E">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Физическая культура</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350</w:t>
                              </w:r>
                            </w:p>
                          </w:tc>
                        </w:tr>
                        <w:tr w:rsidR="00FE663E" w:rsidRPr="00FE663E" w:rsidTr="00FE663E">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Итого:</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910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945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1085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1050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5040</w:t>
                              </w:r>
                            </w:p>
                          </w:tc>
                        </w:tr>
                        <w:tr w:rsidR="00FE663E" w:rsidRPr="00FE663E" w:rsidTr="00FE663E">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Региональный</w:t>
                              </w:r>
                              <w:r w:rsidRPr="00FE663E">
                                <w:rPr>
                                  <w:rFonts w:ascii="Times New Roman" w:eastAsia="Times New Roman" w:hAnsi="Times New Roman" w:cs="Times New Roman"/>
                                  <w:sz w:val="24"/>
                                  <w:szCs w:val="24"/>
                                  <w:lang w:eastAsia="ru-RU"/>
                                </w:rPr>
                                <w:br/>
                                <w:t>(национально-региональный)</w:t>
                              </w:r>
                              <w:r w:rsidRPr="00FE663E">
                                <w:rPr>
                                  <w:rFonts w:ascii="Times New Roman" w:eastAsia="Times New Roman" w:hAnsi="Times New Roman" w:cs="Times New Roman"/>
                                  <w:sz w:val="24"/>
                                  <w:szCs w:val="24"/>
                                  <w:lang w:eastAsia="ru-RU"/>
                                </w:rPr>
                                <w:br/>
                                <w:t>компонент и компонент</w:t>
                              </w:r>
                              <w:r w:rsidRPr="00FE663E">
                                <w:rPr>
                                  <w:rFonts w:ascii="Times New Roman" w:eastAsia="Times New Roman" w:hAnsi="Times New Roman" w:cs="Times New Roman"/>
                                  <w:sz w:val="24"/>
                                  <w:szCs w:val="24"/>
                                  <w:lang w:eastAsia="ru-RU"/>
                                </w:rPr>
                                <w:br/>
                                <w:t>образовательного учреждения</w:t>
                              </w:r>
                              <w:r w:rsidRPr="00FE663E">
                                <w:rPr>
                                  <w:rFonts w:ascii="Times New Roman" w:eastAsia="Times New Roman" w:hAnsi="Times New Roman" w:cs="Times New Roman"/>
                                  <w:sz w:val="24"/>
                                  <w:szCs w:val="24"/>
                                  <w:lang w:eastAsia="ru-RU"/>
                                </w:rPr>
                                <w:br/>
                                <w:t>(6-дневная неделя)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140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140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805</w:t>
                              </w:r>
                            </w:p>
                          </w:tc>
                        </w:tr>
                        <w:tr w:rsidR="00FE663E" w:rsidRPr="00FE663E" w:rsidTr="00FE663E">
                          <w:tc>
                            <w:tcPr>
                              <w:tcW w:w="2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Предельно допустимая аудиторная</w:t>
                              </w:r>
                              <w:r w:rsidRPr="00FE663E">
                                <w:rPr>
                                  <w:rFonts w:ascii="Times New Roman" w:eastAsia="Times New Roman" w:hAnsi="Times New Roman" w:cs="Times New Roman"/>
                                  <w:sz w:val="24"/>
                                  <w:szCs w:val="24"/>
                                  <w:lang w:eastAsia="ru-RU"/>
                                </w:rPr>
                                <w:br/>
                                <w:t>учебная нагрузка при 6-дневной</w:t>
                              </w:r>
                              <w:r w:rsidRPr="00FE663E">
                                <w:rPr>
                                  <w:rFonts w:ascii="Times New Roman" w:eastAsia="Times New Roman" w:hAnsi="Times New Roman" w:cs="Times New Roman"/>
                                  <w:sz w:val="24"/>
                                  <w:szCs w:val="24"/>
                                  <w:lang w:eastAsia="ru-RU"/>
                                </w:rPr>
                                <w:br/>
                                <w:t>учебной неделе (требования</w:t>
                              </w:r>
                              <w:r w:rsidRPr="00FE663E">
                                <w:rPr>
                                  <w:rFonts w:ascii="Times New Roman" w:eastAsia="Times New Roman" w:hAnsi="Times New Roman" w:cs="Times New Roman"/>
                                  <w:sz w:val="24"/>
                                  <w:szCs w:val="24"/>
                                  <w:lang w:eastAsia="ru-RU"/>
                                </w:rPr>
                                <w:br/>
                              </w:r>
                              <w:hyperlink r:id="rId111" w:anchor="block_1000" w:history="1">
                                <w:proofErr w:type="spellStart"/>
                                <w:r w:rsidRPr="00FE663E">
                                  <w:rPr>
                                    <w:rFonts w:ascii="Times New Roman" w:eastAsia="Times New Roman" w:hAnsi="Times New Roman" w:cs="Times New Roman"/>
                                    <w:color w:val="008000"/>
                                    <w:sz w:val="24"/>
                                    <w:szCs w:val="24"/>
                                    <w:u w:val="single"/>
                                    <w:lang w:eastAsia="ru-RU"/>
                                  </w:rPr>
                                  <w:t>СанПиН</w:t>
                                </w:r>
                                <w:proofErr w:type="spellEnd"/>
                              </w:hyperlink>
                              <w:r w:rsidRPr="00FE663E">
                                <w:rPr>
                                  <w:rFonts w:ascii="Times New Roman" w:eastAsia="Times New Roman" w:hAnsi="Times New Roman" w:cs="Times New Roman"/>
                                  <w:sz w:val="24"/>
                                  <w:szCs w:val="24"/>
                                  <w:lang w:eastAsia="ru-RU"/>
                                </w:rPr>
                                <w:t>)</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1085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1120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1190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1225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1225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5845</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663E">
                          <w:rPr>
                            <w:rFonts w:ascii="Courier New" w:eastAsia="Times New Roman" w:hAnsi="Courier New" w:cs="Courier New"/>
                            <w:sz w:val="20"/>
                            <w:szCs w:val="20"/>
                            <w:lang w:eastAsia="ru-RU"/>
                          </w:rPr>
                          <w:t>------------------------------</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 Часы на преподавание учебного предмета "Родной (нерусский) язык и литература" выделяются из регионального (национально-регионального) компонента и компонента образовательного учреждения.</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 Учебный предмет "Природоведение" (V класс) по решению образовательного учреждения может изучаться и в VI классе (70 часов) за счет объединения часов, отведенных на освоение учебных предметов "География" (35 часов) и "Биология" (35 часов).</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*(3) Часы учебного предмета "Технология" в IX классе передаются в компонент образовательного учреждения для организации </w:t>
                        </w:r>
                        <w:proofErr w:type="spellStart"/>
                        <w:r w:rsidRPr="00FE663E">
                          <w:rPr>
                            <w:rFonts w:ascii="Times New Roman" w:eastAsia="Times New Roman" w:hAnsi="Times New Roman" w:cs="Times New Roman"/>
                            <w:sz w:val="20"/>
                            <w:szCs w:val="20"/>
                            <w:lang w:eastAsia="ru-RU"/>
                          </w:rPr>
                          <w:t>предпрофильной</w:t>
                        </w:r>
                        <w:proofErr w:type="spellEnd"/>
                        <w:r w:rsidRPr="00FE663E">
                          <w:rPr>
                            <w:rFonts w:ascii="Times New Roman" w:eastAsia="Times New Roman" w:hAnsi="Times New Roman" w:cs="Times New Roman"/>
                            <w:sz w:val="20"/>
                            <w:szCs w:val="20"/>
                            <w:lang w:eastAsia="ru-RU"/>
                          </w:rPr>
                          <w:t xml:space="preserve"> подготовки обучающихся.</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proofErr w:type="gramStart"/>
                        <w:r w:rsidRPr="00FE663E">
                          <w:rPr>
                            <w:rFonts w:ascii="Times New Roman" w:eastAsia="Times New Roman" w:hAnsi="Times New Roman" w:cs="Times New Roman"/>
                            <w:sz w:val="20"/>
                            <w:szCs w:val="20"/>
                            <w:lang w:eastAsia="ru-RU"/>
                          </w:rPr>
                          <w:t>*(4)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- 35 часов учебного предмета "География" и 35 часов учебного предмета "Биология"; в VIII классе - 35 часов учебного предмета "Искусство" и 35 часов учебного предмета "Технология"; в IX классе - 35 часов учебного предмета "История".</w:t>
                        </w:r>
                        <w:proofErr w:type="gramEnd"/>
                        <w:r w:rsidRPr="00FE663E">
                          <w:rPr>
                            <w:rFonts w:ascii="Times New Roman" w:eastAsia="Times New Roman" w:hAnsi="Times New Roman" w:cs="Times New Roman"/>
                            <w:sz w:val="20"/>
                            <w:szCs w:val="20"/>
                            <w:lang w:eastAsia="ru-RU"/>
                          </w:rPr>
                          <w:t xml:space="preserve">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Примерный учебный план (недельный) для образовательных учреждений Российской Федерации с родным (нерусским) языком обучения</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Основное общее образование</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4621"/>
                          <w:gridCol w:w="679"/>
                          <w:gridCol w:w="679"/>
                          <w:gridCol w:w="679"/>
                          <w:gridCol w:w="680"/>
                          <w:gridCol w:w="680"/>
                          <w:gridCol w:w="742"/>
                        </w:tblGrid>
                        <w:tr w:rsidR="00FE663E" w:rsidRPr="00FE663E" w:rsidTr="00FE663E">
                          <w:tc>
                            <w:tcPr>
                              <w:tcW w:w="26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Учебные предметы</w:t>
                              </w:r>
                            </w:p>
                          </w:tc>
                          <w:tc>
                            <w:tcPr>
                              <w:tcW w:w="1950" w:type="pct"/>
                              <w:gridSpan w:val="5"/>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Количество часов в неделю</w:t>
                              </w:r>
                            </w:p>
                          </w:tc>
                          <w:tc>
                            <w:tcPr>
                              <w:tcW w:w="4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Всего</w:t>
                              </w:r>
                            </w:p>
                          </w:tc>
                        </w:tr>
                        <w:tr w:rsidR="00FE663E" w:rsidRPr="00FE663E" w:rsidTr="00FE663E">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V</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VI</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VII</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VIII</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IX</w:t>
                              </w:r>
                            </w:p>
                          </w:tc>
                          <w:tc>
                            <w:tcPr>
                              <w:tcW w:w="0" w:type="auto"/>
                              <w:vMerge/>
                              <w:tcBorders>
                                <w:top w:val="single" w:sz="6" w:space="0" w:color="D6DEE9"/>
                                <w:left w:val="single" w:sz="6" w:space="0" w:color="D6DEE9"/>
                                <w:bottom w:val="single" w:sz="6" w:space="0" w:color="D6DEE9"/>
                                <w:right w:val="single" w:sz="6" w:space="0" w:color="D6DEE9"/>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c>
                            <w:tcPr>
                              <w:tcW w:w="2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Русский язык</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18</w:t>
                              </w:r>
                            </w:p>
                          </w:tc>
                        </w:tr>
                        <w:tr w:rsidR="00FE663E" w:rsidRPr="00FE663E" w:rsidTr="00FE663E">
                          <w:tc>
                            <w:tcPr>
                              <w:tcW w:w="2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Литература</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w:t>
                              </w:r>
                            </w:p>
                          </w:tc>
                        </w:tr>
                        <w:tr w:rsidR="00FE663E" w:rsidRPr="00FE663E" w:rsidTr="00FE663E">
                          <w:tc>
                            <w:tcPr>
                              <w:tcW w:w="2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Родной (нерусский) язык и</w:t>
                              </w:r>
                              <w:r w:rsidRPr="00FE663E">
                                <w:rPr>
                                  <w:rFonts w:ascii="Times New Roman" w:eastAsia="Times New Roman" w:hAnsi="Times New Roman" w:cs="Times New Roman"/>
                                  <w:sz w:val="24"/>
                                  <w:szCs w:val="24"/>
                                  <w:lang w:eastAsia="ru-RU"/>
                                </w:rPr>
                                <w:br/>
                                <w:t>литература</w:t>
                              </w:r>
                              <w:hyperlink r:id="rId112" w:anchor="block_933" w:history="1">
                                <w:r w:rsidRPr="00FE663E">
                                  <w:rPr>
                                    <w:rFonts w:ascii="Times New Roman" w:eastAsia="Times New Roman" w:hAnsi="Times New Roman" w:cs="Times New Roman"/>
                                    <w:color w:val="008000"/>
                                    <w:sz w:val="24"/>
                                    <w:szCs w:val="24"/>
                                    <w:u w:val="single"/>
                                    <w:lang w:eastAsia="ru-RU"/>
                                  </w:rPr>
                                  <w:t>*(1)</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hyperlink r:id="rId113" w:anchor="block_933" w:history="1">
                                <w:r w:rsidRPr="00FE663E">
                                  <w:rPr>
                                    <w:rFonts w:ascii="Times New Roman" w:eastAsia="Times New Roman" w:hAnsi="Times New Roman" w:cs="Times New Roman"/>
                                    <w:color w:val="008000"/>
                                    <w:sz w:val="24"/>
                                    <w:szCs w:val="24"/>
                                    <w:u w:val="single"/>
                                    <w:lang w:eastAsia="ru-RU"/>
                                  </w:rPr>
                                  <w:t>*(1)</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hyperlink r:id="rId114" w:anchor="block_933" w:history="1">
                                <w:r w:rsidRPr="00FE663E">
                                  <w:rPr>
                                    <w:rFonts w:ascii="Times New Roman" w:eastAsia="Times New Roman" w:hAnsi="Times New Roman" w:cs="Times New Roman"/>
                                    <w:color w:val="008000"/>
                                    <w:sz w:val="24"/>
                                    <w:szCs w:val="24"/>
                                    <w:u w:val="single"/>
                                    <w:lang w:eastAsia="ru-RU"/>
                                  </w:rPr>
                                  <w:t>*(1)</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hyperlink r:id="rId115" w:anchor="block_933" w:history="1">
                                <w:r w:rsidRPr="00FE663E">
                                  <w:rPr>
                                    <w:rFonts w:ascii="Times New Roman" w:eastAsia="Times New Roman" w:hAnsi="Times New Roman" w:cs="Times New Roman"/>
                                    <w:color w:val="008000"/>
                                    <w:sz w:val="24"/>
                                    <w:szCs w:val="24"/>
                                    <w:u w:val="single"/>
                                    <w:lang w:eastAsia="ru-RU"/>
                                  </w:rPr>
                                  <w:t>*(1)</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hyperlink r:id="rId116" w:anchor="block_933" w:history="1">
                                <w:r w:rsidRPr="00FE663E">
                                  <w:rPr>
                                    <w:rFonts w:ascii="Times New Roman" w:eastAsia="Times New Roman" w:hAnsi="Times New Roman" w:cs="Times New Roman"/>
                                    <w:color w:val="008000"/>
                                    <w:sz w:val="24"/>
                                    <w:szCs w:val="24"/>
                                    <w:u w:val="single"/>
                                    <w:lang w:eastAsia="ru-RU"/>
                                  </w:rPr>
                                  <w:t>*(1)</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hyperlink r:id="rId117" w:anchor="block_933" w:history="1">
                                <w:r w:rsidRPr="00FE663E">
                                  <w:rPr>
                                    <w:rFonts w:ascii="Times New Roman" w:eastAsia="Times New Roman" w:hAnsi="Times New Roman" w:cs="Times New Roman"/>
                                    <w:color w:val="008000"/>
                                    <w:sz w:val="24"/>
                                    <w:szCs w:val="24"/>
                                    <w:u w:val="single"/>
                                    <w:lang w:eastAsia="ru-RU"/>
                                  </w:rPr>
                                  <w:t>*(1)</w:t>
                                </w:r>
                              </w:hyperlink>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hyperlink r:id="rId118" w:anchor="block_933" w:history="1">
                                <w:r w:rsidRPr="00FE663E">
                                  <w:rPr>
                                    <w:rFonts w:ascii="Times New Roman" w:eastAsia="Times New Roman" w:hAnsi="Times New Roman" w:cs="Times New Roman"/>
                                    <w:color w:val="008000"/>
                                    <w:sz w:val="24"/>
                                    <w:szCs w:val="24"/>
                                    <w:u w:val="single"/>
                                    <w:lang w:eastAsia="ru-RU"/>
                                  </w:rPr>
                                  <w:t>*(1)</w:t>
                                </w:r>
                              </w:hyperlink>
                            </w:p>
                          </w:tc>
                        </w:tr>
                        <w:tr w:rsidR="00FE663E" w:rsidRPr="00FE663E" w:rsidTr="00FE663E">
                          <w:tc>
                            <w:tcPr>
                              <w:tcW w:w="2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Иностранный язык</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15</w:t>
                              </w:r>
                            </w:p>
                          </w:tc>
                        </w:tr>
                        <w:tr w:rsidR="00FE663E" w:rsidRPr="00FE663E" w:rsidTr="00FE663E">
                          <w:tc>
                            <w:tcPr>
                              <w:tcW w:w="2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Математика</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25</w:t>
                              </w:r>
                            </w:p>
                          </w:tc>
                        </w:tr>
                        <w:tr w:rsidR="00FE663E" w:rsidRPr="00FE663E" w:rsidTr="00FE663E">
                          <w:tc>
                            <w:tcPr>
                              <w:tcW w:w="2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Информатика и ИКТ</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w:t>
                              </w:r>
                            </w:p>
                          </w:tc>
                        </w:tr>
                        <w:tr w:rsidR="00FE663E" w:rsidRPr="00FE663E" w:rsidTr="00FE663E">
                          <w:tc>
                            <w:tcPr>
                              <w:tcW w:w="2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История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w:t>
                              </w:r>
                            </w:p>
                          </w:tc>
                        </w:tr>
                        <w:tr w:rsidR="00FE663E" w:rsidRPr="00FE663E" w:rsidTr="00FE663E">
                          <w:tc>
                            <w:tcPr>
                              <w:tcW w:w="2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Обществознание (включая экономику</w:t>
                              </w:r>
                              <w:r w:rsidRPr="00FE663E">
                                <w:rPr>
                                  <w:rFonts w:ascii="Times New Roman" w:eastAsia="Times New Roman" w:hAnsi="Times New Roman" w:cs="Times New Roman"/>
                                  <w:sz w:val="24"/>
                                  <w:szCs w:val="24"/>
                                  <w:lang w:eastAsia="ru-RU"/>
                                </w:rPr>
                                <w:br/>
                                <w:t>и право)</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География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w:t>
                              </w:r>
                            </w:p>
                          </w:tc>
                        </w:tr>
                        <w:tr w:rsidR="00FE663E" w:rsidRPr="00FE663E" w:rsidTr="00FE663E">
                          <w:tc>
                            <w:tcPr>
                              <w:tcW w:w="2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Природоведение</w:t>
                              </w:r>
                              <w:hyperlink r:id="rId119" w:anchor="block_934" w:history="1">
                                <w:r w:rsidRPr="00FE663E">
                                  <w:rPr>
                                    <w:rFonts w:ascii="Times New Roman" w:eastAsia="Times New Roman" w:hAnsi="Times New Roman" w:cs="Times New Roman"/>
                                    <w:color w:val="008000"/>
                                    <w:sz w:val="24"/>
                                    <w:szCs w:val="24"/>
                                    <w:u w:val="single"/>
                                    <w:lang w:eastAsia="ru-RU"/>
                                  </w:rPr>
                                  <w:t>*(2)</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Физика</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Химия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Биология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w:t>
                              </w:r>
                            </w:p>
                          </w:tc>
                        </w:tr>
                        <w:tr w:rsidR="00FE663E" w:rsidRPr="00FE663E" w:rsidTr="00FE663E">
                          <w:tc>
                            <w:tcPr>
                              <w:tcW w:w="2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xml:space="preserve">Искусство (Музыка и </w:t>
                              </w:r>
                              <w:proofErr w:type="gramStart"/>
                              <w:r w:rsidRPr="00FE663E">
                                <w:rPr>
                                  <w:rFonts w:ascii="Times New Roman" w:eastAsia="Times New Roman" w:hAnsi="Times New Roman" w:cs="Times New Roman"/>
                                  <w:sz w:val="24"/>
                                  <w:szCs w:val="24"/>
                                  <w:lang w:eastAsia="ru-RU"/>
                                </w:rPr>
                                <w:t>ИЗО</w:t>
                              </w:r>
                              <w:proofErr w:type="gramEnd"/>
                              <w:r w:rsidRPr="00FE663E">
                                <w:rPr>
                                  <w:rFonts w:ascii="Times New Roman" w:eastAsia="Times New Roman" w:hAnsi="Times New Roman" w:cs="Times New Roman"/>
                                  <w:sz w:val="24"/>
                                  <w:szCs w:val="24"/>
                                  <w:lang w:eastAsia="ru-RU"/>
                                </w:rPr>
                                <w:t>)</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r w:rsidR="00FE663E" w:rsidRPr="00FE663E" w:rsidTr="00FE663E">
                          <w:tc>
                            <w:tcPr>
                              <w:tcW w:w="2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Технология</w:t>
                              </w:r>
                              <w:hyperlink r:id="rId120" w:anchor="block_935" w:history="1">
                                <w:r w:rsidRPr="00FE663E">
                                  <w:rPr>
                                    <w:rFonts w:ascii="Times New Roman" w:eastAsia="Times New Roman" w:hAnsi="Times New Roman" w:cs="Times New Roman"/>
                                    <w:color w:val="008000"/>
                                    <w:sz w:val="24"/>
                                    <w:szCs w:val="24"/>
                                    <w:u w:val="single"/>
                                    <w:lang w:eastAsia="ru-RU"/>
                                  </w:rPr>
                                  <w:t>*(3)</w:t>
                                </w:r>
                              </w:hyperlink>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w:t>
                              </w:r>
                            </w:p>
                          </w:tc>
                        </w:tr>
                        <w:tr w:rsidR="00FE663E" w:rsidRPr="00FE663E" w:rsidTr="00FE663E">
                          <w:tc>
                            <w:tcPr>
                              <w:tcW w:w="2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Основы безопасности</w:t>
                              </w:r>
                              <w:r w:rsidRPr="00FE663E">
                                <w:rPr>
                                  <w:rFonts w:ascii="Times New Roman" w:eastAsia="Times New Roman" w:hAnsi="Times New Roman" w:cs="Times New Roman"/>
                                  <w:sz w:val="24"/>
                                  <w:szCs w:val="24"/>
                                  <w:lang w:eastAsia="ru-RU"/>
                                </w:rPr>
                                <w:br/>
                                <w:t>жизнедеятельности</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 </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r>
                        <w:tr w:rsidR="00FE663E" w:rsidRPr="00FE663E" w:rsidTr="00FE663E">
                          <w:tc>
                            <w:tcPr>
                              <w:tcW w:w="2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Физическая культура</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w:t>
                              </w:r>
                            </w:p>
                          </w:tc>
                        </w:tr>
                        <w:tr w:rsidR="00FE663E" w:rsidRPr="00FE663E" w:rsidTr="00FE663E">
                          <w:tc>
                            <w:tcPr>
                              <w:tcW w:w="2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Итого:</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27</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30</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144</w:t>
                              </w:r>
                            </w:p>
                          </w:tc>
                        </w:tr>
                        <w:tr w:rsidR="00FE663E" w:rsidRPr="00FE663E" w:rsidTr="00FE663E">
                          <w:tc>
                            <w:tcPr>
                              <w:tcW w:w="2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Региональный</w:t>
                              </w:r>
                              <w:r w:rsidRPr="00FE663E">
                                <w:rPr>
                                  <w:rFonts w:ascii="Times New Roman" w:eastAsia="Times New Roman" w:hAnsi="Times New Roman" w:cs="Times New Roman"/>
                                  <w:sz w:val="24"/>
                                  <w:szCs w:val="24"/>
                                  <w:lang w:eastAsia="ru-RU"/>
                                </w:rPr>
                                <w:br/>
                                <w:t>(национально-региональный)</w:t>
                              </w:r>
                              <w:r w:rsidRPr="00FE663E">
                                <w:rPr>
                                  <w:rFonts w:ascii="Times New Roman" w:eastAsia="Times New Roman" w:hAnsi="Times New Roman" w:cs="Times New Roman"/>
                                  <w:sz w:val="24"/>
                                  <w:szCs w:val="24"/>
                                  <w:lang w:eastAsia="ru-RU"/>
                                </w:rPr>
                                <w:br/>
                                <w:t>компонент и компонент</w:t>
                              </w:r>
                              <w:r w:rsidRPr="00FE663E">
                                <w:rPr>
                                  <w:rFonts w:ascii="Times New Roman" w:eastAsia="Times New Roman" w:hAnsi="Times New Roman" w:cs="Times New Roman"/>
                                  <w:sz w:val="24"/>
                                  <w:szCs w:val="24"/>
                                  <w:lang w:eastAsia="ru-RU"/>
                                </w:rPr>
                                <w:br/>
                                <w:t>образовательного учреждения</w:t>
                              </w:r>
                              <w:r w:rsidRPr="00FE663E">
                                <w:rPr>
                                  <w:rFonts w:ascii="Times New Roman" w:eastAsia="Times New Roman" w:hAnsi="Times New Roman" w:cs="Times New Roman"/>
                                  <w:sz w:val="24"/>
                                  <w:szCs w:val="24"/>
                                  <w:lang w:eastAsia="ru-RU"/>
                                </w:rPr>
                                <w:br/>
                                <w:t>(6-дневная неделя)</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23</w:t>
                              </w:r>
                            </w:p>
                          </w:tc>
                        </w:tr>
                        <w:tr w:rsidR="00FE663E" w:rsidRPr="00FE663E" w:rsidTr="00FE663E">
                          <w:tc>
                            <w:tcPr>
                              <w:tcW w:w="2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Предельно допустимая аудиторная</w:t>
                              </w:r>
                              <w:r w:rsidRPr="00FE663E">
                                <w:rPr>
                                  <w:rFonts w:ascii="Times New Roman" w:eastAsia="Times New Roman" w:hAnsi="Times New Roman" w:cs="Times New Roman"/>
                                  <w:sz w:val="24"/>
                                  <w:szCs w:val="24"/>
                                  <w:lang w:eastAsia="ru-RU"/>
                                </w:rPr>
                                <w:br/>
                                <w:t>учебная нагрузка при 6-дневной</w:t>
                              </w:r>
                              <w:r w:rsidRPr="00FE663E">
                                <w:rPr>
                                  <w:rFonts w:ascii="Times New Roman" w:eastAsia="Times New Roman" w:hAnsi="Times New Roman" w:cs="Times New Roman"/>
                                  <w:sz w:val="24"/>
                                  <w:szCs w:val="24"/>
                                  <w:lang w:eastAsia="ru-RU"/>
                                </w:rPr>
                                <w:br/>
                                <w:t>учебной неделе (требования </w:t>
                              </w:r>
                              <w:proofErr w:type="spellStart"/>
                              <w:r w:rsidRPr="00FE663E">
                                <w:rPr>
                                  <w:rFonts w:ascii="Times New Roman" w:eastAsia="Times New Roman" w:hAnsi="Times New Roman" w:cs="Times New Roman"/>
                                  <w:sz w:val="24"/>
                                  <w:szCs w:val="24"/>
                                  <w:lang w:eastAsia="ru-RU"/>
                                </w:rPr>
                                <w:fldChar w:fldCharType="begin"/>
                              </w:r>
                              <w:r w:rsidRPr="00FE663E">
                                <w:rPr>
                                  <w:rFonts w:ascii="Times New Roman" w:eastAsia="Times New Roman" w:hAnsi="Times New Roman" w:cs="Times New Roman"/>
                                  <w:sz w:val="24"/>
                                  <w:szCs w:val="24"/>
                                  <w:lang w:eastAsia="ru-RU"/>
                                </w:rPr>
                                <w:instrText xml:space="preserve"> HYPERLINK "http://base.garant.ru/4178779/" \l "block_1000" </w:instrText>
                              </w:r>
                              <w:r w:rsidRPr="00FE663E">
                                <w:rPr>
                                  <w:rFonts w:ascii="Times New Roman" w:eastAsia="Times New Roman" w:hAnsi="Times New Roman" w:cs="Times New Roman"/>
                                  <w:sz w:val="24"/>
                                  <w:szCs w:val="24"/>
                                  <w:lang w:eastAsia="ru-RU"/>
                                </w:rPr>
                                <w:fldChar w:fldCharType="separate"/>
                              </w:r>
                              <w:r w:rsidRPr="00FE663E">
                                <w:rPr>
                                  <w:rFonts w:ascii="Times New Roman" w:eastAsia="Times New Roman" w:hAnsi="Times New Roman" w:cs="Times New Roman"/>
                                  <w:color w:val="008000"/>
                                  <w:sz w:val="24"/>
                                  <w:szCs w:val="24"/>
                                  <w:u w:val="single"/>
                                  <w:lang w:eastAsia="ru-RU"/>
                                </w:rPr>
                                <w:t>СанПиН</w:t>
                              </w:r>
                              <w:proofErr w:type="spellEnd"/>
                              <w:r w:rsidRPr="00FE663E">
                                <w:rPr>
                                  <w:rFonts w:ascii="Times New Roman" w:eastAsia="Times New Roman" w:hAnsi="Times New Roman" w:cs="Times New Roman"/>
                                  <w:sz w:val="24"/>
                                  <w:szCs w:val="24"/>
                                  <w:lang w:eastAsia="ru-RU"/>
                                </w:rPr>
                                <w:fldChar w:fldCharType="end"/>
                              </w:r>
                              <w:r w:rsidRPr="00FE663E">
                                <w:rPr>
                                  <w:rFonts w:ascii="Times New Roman" w:eastAsia="Times New Roman" w:hAnsi="Times New Roman" w:cs="Times New Roman"/>
                                  <w:sz w:val="24"/>
                                  <w:szCs w:val="24"/>
                                  <w:lang w:eastAsia="ru-RU"/>
                                </w:rPr>
                                <w:t>)</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35</w:t>
                              </w:r>
                            </w:p>
                          </w:tc>
                          <w:tc>
                            <w:tcPr>
                              <w:tcW w:w="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167</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663E">
                          <w:rPr>
                            <w:rFonts w:ascii="Courier New" w:eastAsia="Times New Roman" w:hAnsi="Courier New" w:cs="Courier New"/>
                            <w:sz w:val="20"/>
                            <w:szCs w:val="20"/>
                            <w:lang w:eastAsia="ru-RU"/>
                          </w:rPr>
                          <w:t>------------------------------</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 Часы на преподавание учебного предмета "Родной (нерусский) язык и литература" выделяются из регионального (национально-регионального) компонента и компонента образовательного учреждения.</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 Учебный предмет "Природоведение" (V класс) по решению образовательного учреждения может изучаться и в VI классе (2 часа в неделю) за счет объединения часов, отведенных на освоение учебных предметов "География" (1 час в неделю) и "Биология" (1 час в неделю).</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*(3) Часы учебного предмета "Технология" в IX классе передаются в компонент образовательного учреждения для организации </w:t>
                        </w:r>
                        <w:proofErr w:type="spellStart"/>
                        <w:r w:rsidRPr="00FE663E">
                          <w:rPr>
                            <w:rFonts w:ascii="Times New Roman" w:eastAsia="Times New Roman" w:hAnsi="Times New Roman" w:cs="Times New Roman"/>
                            <w:sz w:val="20"/>
                            <w:szCs w:val="20"/>
                            <w:lang w:eastAsia="ru-RU"/>
                          </w:rPr>
                          <w:t>предпрофильной</w:t>
                        </w:r>
                        <w:proofErr w:type="spellEnd"/>
                        <w:r w:rsidRPr="00FE663E">
                          <w:rPr>
                            <w:rFonts w:ascii="Times New Roman" w:eastAsia="Times New Roman" w:hAnsi="Times New Roman" w:cs="Times New Roman"/>
                            <w:sz w:val="20"/>
                            <w:szCs w:val="20"/>
                            <w:lang w:eastAsia="ru-RU"/>
                          </w:rPr>
                          <w:t xml:space="preserve"> подготовки обучающихся.</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proofErr w:type="gramStart"/>
                        <w:r w:rsidRPr="00FE663E">
                          <w:rPr>
                            <w:rFonts w:ascii="Times New Roman" w:eastAsia="Times New Roman" w:hAnsi="Times New Roman" w:cs="Times New Roman"/>
                            <w:sz w:val="20"/>
                            <w:szCs w:val="20"/>
                            <w:lang w:eastAsia="ru-RU"/>
                          </w:rPr>
                          <w:t>*(4)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- 1 час в неделю учебного предмета "География" и 1 час в неделю учебного предмета "Биология"; в VIII классе - 1 час в неделю учебного предмета "Искусство" и 1 час в неделю учебного предмета "Технология";</w:t>
                        </w:r>
                        <w:proofErr w:type="gramEnd"/>
                        <w:r w:rsidRPr="00FE663E">
                          <w:rPr>
                            <w:rFonts w:ascii="Times New Roman" w:eastAsia="Times New Roman" w:hAnsi="Times New Roman" w:cs="Times New Roman"/>
                            <w:sz w:val="20"/>
                            <w:szCs w:val="20"/>
                            <w:lang w:eastAsia="ru-RU"/>
                          </w:rPr>
                          <w:t xml:space="preserve"> в IX классе - 1 час в неделю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FE663E" w:rsidRPr="00FE663E" w:rsidRDefault="00FE663E" w:rsidP="00FE663E">
                        <w:pPr>
                          <w:spacing w:after="0" w:line="240" w:lineRule="auto"/>
                          <w:jc w:val="both"/>
                          <w:outlineLvl w:val="3"/>
                          <w:rPr>
                            <w:rFonts w:ascii="Times New Roman" w:eastAsia="Times New Roman" w:hAnsi="Times New Roman" w:cs="Times New Roman"/>
                            <w:i/>
                            <w:iCs/>
                            <w:color w:val="800080"/>
                            <w:sz w:val="18"/>
                            <w:szCs w:val="18"/>
                            <w:lang w:eastAsia="ru-RU"/>
                          </w:rPr>
                        </w:pPr>
                        <w:r w:rsidRPr="00FE663E">
                          <w:rPr>
                            <w:rFonts w:ascii="Times New Roman" w:eastAsia="Times New Roman" w:hAnsi="Times New Roman" w:cs="Times New Roman"/>
                            <w:i/>
                            <w:iCs/>
                            <w:color w:val="800080"/>
                            <w:sz w:val="18"/>
                            <w:szCs w:val="18"/>
                            <w:lang w:eastAsia="ru-RU"/>
                          </w:rPr>
                          <w:t>Информация об изменениях:</w:t>
                        </w:r>
                      </w:p>
                      <w:p w:rsidR="00FE663E" w:rsidRPr="00FE663E" w:rsidRDefault="00FE663E" w:rsidP="00FE663E">
                        <w:pPr>
                          <w:shd w:val="clear" w:color="auto" w:fill="FFFFFF"/>
                          <w:spacing w:after="0" w:line="240" w:lineRule="auto"/>
                          <w:jc w:val="both"/>
                          <w:rPr>
                            <w:rFonts w:ascii="Times New Roman" w:eastAsia="Times New Roman" w:hAnsi="Times New Roman" w:cs="Times New Roman"/>
                            <w:i/>
                            <w:iCs/>
                            <w:color w:val="800080"/>
                            <w:sz w:val="20"/>
                            <w:szCs w:val="20"/>
                            <w:lang w:eastAsia="ru-RU"/>
                          </w:rPr>
                        </w:pPr>
                        <w:hyperlink r:id="rId121" w:anchor="block_10001" w:history="1">
                          <w:r w:rsidRPr="00FE663E">
                            <w:rPr>
                              <w:rFonts w:ascii="Times New Roman" w:eastAsia="Times New Roman" w:hAnsi="Times New Roman" w:cs="Times New Roman"/>
                              <w:i/>
                              <w:iCs/>
                              <w:color w:val="008000"/>
                              <w:sz w:val="20"/>
                              <w:u w:val="single"/>
                              <w:lang w:eastAsia="ru-RU"/>
                            </w:rPr>
                            <w:t>Приказом</w:t>
                          </w:r>
                        </w:hyperlink>
                        <w:r w:rsidRPr="00FE663E">
                          <w:rPr>
                            <w:rFonts w:ascii="Times New Roman" w:eastAsia="Times New Roman" w:hAnsi="Times New Roman" w:cs="Times New Roman"/>
                            <w:i/>
                            <w:iCs/>
                            <w:sz w:val="20"/>
                            <w:lang w:eastAsia="ru-RU"/>
                          </w:rPr>
                          <w:t> </w:t>
                        </w:r>
                        <w:r w:rsidRPr="00FE663E">
                          <w:rPr>
                            <w:rFonts w:ascii="Times New Roman" w:eastAsia="Times New Roman" w:hAnsi="Times New Roman" w:cs="Times New Roman"/>
                            <w:i/>
                            <w:iCs/>
                            <w:color w:val="800080"/>
                            <w:sz w:val="20"/>
                            <w:szCs w:val="20"/>
                            <w:lang w:eastAsia="ru-RU"/>
                          </w:rPr>
                          <w:t>Министерства образования и науки РФ от 20 августа 2008 г. N 241 в часть II настоящего приложения внесены изменения</w:t>
                        </w:r>
                      </w:p>
                      <w:p w:rsidR="00FE663E" w:rsidRPr="00FE663E" w:rsidRDefault="00FE663E" w:rsidP="00FE663E">
                        <w:pPr>
                          <w:shd w:val="clear" w:color="auto" w:fill="FFFFFF"/>
                          <w:spacing w:after="0" w:line="240" w:lineRule="auto"/>
                          <w:jc w:val="both"/>
                          <w:rPr>
                            <w:rFonts w:ascii="Times New Roman" w:eastAsia="Times New Roman" w:hAnsi="Times New Roman" w:cs="Times New Roman"/>
                            <w:i/>
                            <w:iCs/>
                            <w:color w:val="800080"/>
                            <w:sz w:val="20"/>
                            <w:szCs w:val="20"/>
                            <w:lang w:eastAsia="ru-RU"/>
                          </w:rPr>
                        </w:pPr>
                        <w:hyperlink r:id="rId122" w:anchor="block_101" w:history="1">
                          <w:r w:rsidRPr="00FE663E">
                            <w:rPr>
                              <w:rFonts w:ascii="Times New Roman" w:eastAsia="Times New Roman" w:hAnsi="Times New Roman" w:cs="Times New Roman"/>
                              <w:i/>
                              <w:iCs/>
                              <w:color w:val="008000"/>
                              <w:sz w:val="20"/>
                              <w:u w:val="single"/>
                              <w:lang w:eastAsia="ru-RU"/>
                            </w:rPr>
                            <w:t>См. текст части в предыдущей редакции</w:t>
                          </w:r>
                        </w:hyperlink>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II. Среднее (полное) общее образование</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b/>
                            <w:bCs/>
                            <w:color w:val="000080"/>
                            <w:sz w:val="20"/>
                            <w:lang w:eastAsia="ru-RU"/>
                          </w:rPr>
                          <w:t>Среднее (полное) общее образование</w:t>
                        </w:r>
                        <w:r w:rsidRPr="00FE663E">
                          <w:rPr>
                            <w:rFonts w:ascii="Times New Roman" w:eastAsia="Times New Roman" w:hAnsi="Times New Roman" w:cs="Times New Roman"/>
                            <w:sz w:val="20"/>
                            <w:lang w:eastAsia="ru-RU"/>
                          </w:rPr>
                          <w:t> </w:t>
                        </w:r>
                        <w:r w:rsidRPr="00FE663E">
                          <w:rPr>
                            <w:rFonts w:ascii="Times New Roman" w:eastAsia="Times New Roman" w:hAnsi="Times New Roman" w:cs="Times New Roman"/>
                            <w:sz w:val="20"/>
                            <w:szCs w:val="20"/>
                            <w:lang w:eastAsia="ru-RU"/>
                          </w:rPr>
                          <w:t xml:space="preserve">-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roofErr w:type="gramStart"/>
                        <w:r w:rsidRPr="00FE663E">
                          <w:rPr>
                            <w:rFonts w:ascii="Times New Roman" w:eastAsia="Times New Roman" w:hAnsi="Times New Roman" w:cs="Times New Roman"/>
                            <w:sz w:val="20"/>
                            <w:szCs w:val="20"/>
                            <w:lang w:eastAsia="ru-RU"/>
                          </w:rPr>
                          <w:t>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 &lt;...&gt; отработки гибкой системы профилей и кооперации старшей ступени школы с учреждениями начального, среднего и высшего профессионального образования"</w:t>
                        </w:r>
                        <w:hyperlink r:id="rId123" w:anchor="block_938" w:history="1">
                          <w:r w:rsidRPr="00FE663E">
                            <w:rPr>
                              <w:rFonts w:ascii="Times New Roman" w:eastAsia="Times New Roman" w:hAnsi="Times New Roman" w:cs="Times New Roman"/>
                              <w:color w:val="008000"/>
                              <w:sz w:val="20"/>
                              <w:u w:val="single"/>
                              <w:lang w:eastAsia="ru-RU"/>
                            </w:rPr>
                            <w:t>**</w:t>
                          </w:r>
                        </w:hyperlink>
                        <w:r w:rsidRPr="00FE663E">
                          <w:rPr>
                            <w:rFonts w:ascii="Times New Roman" w:eastAsia="Times New Roman" w:hAnsi="Times New Roman" w:cs="Times New Roman"/>
                            <w:sz w:val="20"/>
                            <w:szCs w:val="20"/>
                            <w:lang w:eastAsia="ru-RU"/>
                          </w:rPr>
                          <w:t>.</w:t>
                        </w:r>
                        <w:proofErr w:type="gramEnd"/>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b/>
                            <w:bCs/>
                            <w:color w:val="000080"/>
                            <w:sz w:val="20"/>
                            <w:lang w:eastAsia="ru-RU"/>
                          </w:rPr>
                          <w:t>Профильное обучение</w:t>
                        </w:r>
                        <w:r w:rsidRPr="00FE663E">
                          <w:rPr>
                            <w:rFonts w:ascii="Times New Roman" w:eastAsia="Times New Roman" w:hAnsi="Times New Roman" w:cs="Times New Roman"/>
                            <w:sz w:val="20"/>
                            <w:lang w:eastAsia="ru-RU"/>
                          </w:rPr>
                          <w:t> </w:t>
                        </w:r>
                        <w:r w:rsidRPr="00FE663E">
                          <w:rPr>
                            <w:rFonts w:ascii="Times New Roman" w:eastAsia="Times New Roman" w:hAnsi="Times New Roman" w:cs="Times New Roman"/>
                            <w:sz w:val="20"/>
                            <w:szCs w:val="20"/>
                            <w:lang w:eastAsia="ru-RU"/>
                          </w:rPr>
                          <w:t xml:space="preserve">-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w:t>
                        </w:r>
                        <w:proofErr w:type="gramStart"/>
                        <w:r w:rsidRPr="00FE663E">
                          <w:rPr>
                            <w:rFonts w:ascii="Times New Roman" w:eastAsia="Times New Roman" w:hAnsi="Times New Roman" w:cs="Times New Roman"/>
                            <w:sz w:val="20"/>
                            <w:szCs w:val="20"/>
                            <w:lang w:eastAsia="ru-RU"/>
                          </w:rPr>
                          <w:t>обучающимся</w:t>
                        </w:r>
                        <w:proofErr w:type="gramEnd"/>
                        <w:r w:rsidRPr="00FE663E">
                          <w:rPr>
                            <w:rFonts w:ascii="Times New Roman" w:eastAsia="Times New Roman" w:hAnsi="Times New Roman" w:cs="Times New Roman"/>
                            <w:sz w:val="20"/>
                            <w:szCs w:val="20"/>
                            <w:lang w:eastAsia="ru-RU"/>
                          </w:rPr>
                          <w:t xml:space="preserve"> индивидуальной образовательной траектории.</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Переход к профильному обучению позволяет:</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создать условия для дифференциации содержания обучения старшеклассников, построения индивидуальных образовательных программ;</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обеспечить углубленное изучение отдельных учебных предметов;</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установить равный доступ к полноценному образованию разным категориям обучающихся, расширить возможности их социализации;</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обеспечить преемственность между общим и профессиональным образованием.</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Принципы построения федерального базисного учебного плана для X-XI классов основаны на идее двухуровневого (базового и профильного) федерального компонента государственного стандарта общего образования. </w:t>
                        </w:r>
                        <w:proofErr w:type="gramStart"/>
                        <w:r w:rsidRPr="00FE663E">
                          <w:rPr>
                            <w:rFonts w:ascii="Times New Roman" w:eastAsia="Times New Roman" w:hAnsi="Times New Roman" w:cs="Times New Roman"/>
                            <w:sz w:val="20"/>
                            <w:szCs w:val="20"/>
                            <w:lang w:eastAsia="ru-RU"/>
                          </w:rPr>
                          <w:t>Исходя из этого, учебные предметы могут быть представлены в учебном плане образовательного учреждения и/или выбраны для изучения обучающимся либо на базовом, либо на профильном уровне.</w:t>
                        </w:r>
                        <w:proofErr w:type="gramEnd"/>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Выбирая </w:t>
                        </w:r>
                        <w:proofErr w:type="gramStart"/>
                        <w:r w:rsidRPr="00FE663E">
                          <w:rPr>
                            <w:rFonts w:ascii="Times New Roman" w:eastAsia="Times New Roman" w:hAnsi="Times New Roman" w:cs="Times New Roman"/>
                            <w:sz w:val="20"/>
                            <w:szCs w:val="20"/>
                            <w:lang w:eastAsia="ru-RU"/>
                          </w:rPr>
                          <w:t>различные сочетания базовых и профильных учебных предметов и учитывая</w:t>
                        </w:r>
                        <w:proofErr w:type="gramEnd"/>
                        <w:r w:rsidRPr="00FE663E">
                          <w:rPr>
                            <w:rFonts w:ascii="Times New Roman" w:eastAsia="Times New Roman" w:hAnsi="Times New Roman" w:cs="Times New Roman"/>
                            <w:sz w:val="20"/>
                            <w:szCs w:val="20"/>
                            <w:lang w:eastAsia="ru-RU"/>
                          </w:rPr>
                          <w:t xml:space="preserve"> нормативы учебного времени, установленные действующими санитарно-эпидемиологическими правилами и нормативами, каждое образовательное учреждение, а при определенных условиях и каждый обучающийся вправе формировать собственный учебный план.</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Такой подход оставляет образовательному учреждению широкие возможности организации одного или нескольких профилей, а обучающимся - выбор профильных и элективных учебных предметов, которые в совокупности и составят его индивидуальную образовательную траекторию.</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b/>
                            <w:bCs/>
                            <w:color w:val="000080"/>
                            <w:sz w:val="20"/>
                            <w:lang w:eastAsia="ru-RU"/>
                          </w:rPr>
                          <w:t>Базовые общеобразовательные учебные предметы</w:t>
                        </w:r>
                        <w:r w:rsidRPr="00FE663E">
                          <w:rPr>
                            <w:rFonts w:ascii="Times New Roman" w:eastAsia="Times New Roman" w:hAnsi="Times New Roman" w:cs="Times New Roman"/>
                            <w:sz w:val="20"/>
                            <w:lang w:eastAsia="ru-RU"/>
                          </w:rPr>
                          <w:t> </w:t>
                        </w:r>
                        <w:r w:rsidRPr="00FE663E">
                          <w:rPr>
                            <w:rFonts w:ascii="Times New Roman" w:eastAsia="Times New Roman" w:hAnsi="Times New Roman" w:cs="Times New Roman"/>
                            <w:sz w:val="20"/>
                            <w:szCs w:val="20"/>
                            <w:lang w:eastAsia="ru-RU"/>
                          </w:rPr>
                          <w:t xml:space="preserve">- учебные предметы федерального компонента, направленные на завершение общеобразовательной подготовки </w:t>
                        </w:r>
                        <w:proofErr w:type="gramStart"/>
                        <w:r w:rsidRPr="00FE663E">
                          <w:rPr>
                            <w:rFonts w:ascii="Times New Roman" w:eastAsia="Times New Roman" w:hAnsi="Times New Roman" w:cs="Times New Roman"/>
                            <w:sz w:val="20"/>
                            <w:szCs w:val="20"/>
                            <w:lang w:eastAsia="ru-RU"/>
                          </w:rPr>
                          <w:t>обучающихся</w:t>
                        </w:r>
                        <w:proofErr w:type="gramEnd"/>
                        <w:r w:rsidRPr="00FE663E">
                          <w:rPr>
                            <w:rFonts w:ascii="Times New Roman" w:eastAsia="Times New Roman" w:hAnsi="Times New Roman" w:cs="Times New Roman"/>
                            <w:sz w:val="20"/>
                            <w:szCs w:val="20"/>
                            <w:lang w:eastAsia="ru-RU"/>
                          </w:rPr>
                          <w:t xml:space="preserve">. Федеральный базисный учебный план предполагает функционально полный, но минимальный их набор. Обязательными базовыми общеобразовательными учебными предметами являются: </w:t>
                        </w:r>
                        <w:proofErr w:type="gramStart"/>
                        <w:r w:rsidRPr="00FE663E">
                          <w:rPr>
                            <w:rFonts w:ascii="Times New Roman" w:eastAsia="Times New Roman" w:hAnsi="Times New Roman" w:cs="Times New Roman"/>
                            <w:sz w:val="20"/>
                            <w:szCs w:val="20"/>
                            <w:lang w:eastAsia="ru-RU"/>
                          </w:rPr>
                          <w:t>"Русский язык", "Литература", "Иностранный язык", "Математика", "История", "Физическая культура", а также интегрированные учебные предметы "Обществознание (включая экономику и право)" и "Естествознание".</w:t>
                        </w:r>
                        <w:proofErr w:type="gramEnd"/>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Остальные базовые учебные предметы изучаются по выбору.</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b/>
                            <w:bCs/>
                            <w:color w:val="000080"/>
                            <w:sz w:val="20"/>
                            <w:lang w:eastAsia="ru-RU"/>
                          </w:rPr>
                          <w:t>Профильные общеобразовательные учебные предметы</w:t>
                        </w:r>
                        <w:r w:rsidRPr="00FE663E">
                          <w:rPr>
                            <w:rFonts w:ascii="Times New Roman" w:eastAsia="Times New Roman" w:hAnsi="Times New Roman" w:cs="Times New Roman"/>
                            <w:sz w:val="20"/>
                            <w:lang w:eastAsia="ru-RU"/>
                          </w:rPr>
                          <w:t> </w:t>
                        </w:r>
                        <w:r w:rsidRPr="00FE663E">
                          <w:rPr>
                            <w:rFonts w:ascii="Times New Roman" w:eastAsia="Times New Roman" w:hAnsi="Times New Roman" w:cs="Times New Roman"/>
                            <w:sz w:val="20"/>
                            <w:szCs w:val="20"/>
                            <w:lang w:eastAsia="ru-RU"/>
                          </w:rPr>
                          <w:t xml:space="preserve">- учебные предметы федерального компонента повышенного уровня, определяющие специализацию каждого конкретного профиля обучения. </w:t>
                        </w:r>
                        <w:proofErr w:type="gramStart"/>
                        <w:r w:rsidRPr="00FE663E">
                          <w:rPr>
                            <w:rFonts w:ascii="Times New Roman" w:eastAsia="Times New Roman" w:hAnsi="Times New Roman" w:cs="Times New Roman"/>
                            <w:sz w:val="20"/>
                            <w:szCs w:val="20"/>
                            <w:lang w:eastAsia="ru-RU"/>
                          </w:rPr>
                          <w:t xml:space="preserve">Так, "Физика", "Химия", "Биология" являются профильными учебными предметами в </w:t>
                        </w:r>
                        <w:proofErr w:type="spellStart"/>
                        <w:r w:rsidRPr="00FE663E">
                          <w:rPr>
                            <w:rFonts w:ascii="Times New Roman" w:eastAsia="Times New Roman" w:hAnsi="Times New Roman" w:cs="Times New Roman"/>
                            <w:sz w:val="20"/>
                            <w:szCs w:val="20"/>
                            <w:lang w:eastAsia="ru-RU"/>
                          </w:rPr>
                          <w:t>естественно-научном</w:t>
                        </w:r>
                        <w:proofErr w:type="spellEnd"/>
                        <w:r w:rsidRPr="00FE663E">
                          <w:rPr>
                            <w:rFonts w:ascii="Times New Roman" w:eastAsia="Times New Roman" w:hAnsi="Times New Roman" w:cs="Times New Roman"/>
                            <w:sz w:val="20"/>
                            <w:szCs w:val="20"/>
                            <w:lang w:eastAsia="ru-RU"/>
                          </w:rPr>
                          <w:t xml:space="preserve"> профиле; "Литература", "Русский язык" и "Иностранный язык" - в филологическом профиле; "Обществоведение", "Право", "Экономика" и др. - в социально-экономическом профиле и т.д.</w:t>
                        </w:r>
                        <w:proofErr w:type="gramEnd"/>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При профильном обучении </w:t>
                        </w:r>
                        <w:proofErr w:type="gramStart"/>
                        <w:r w:rsidRPr="00FE663E">
                          <w:rPr>
                            <w:rFonts w:ascii="Times New Roman" w:eastAsia="Times New Roman" w:hAnsi="Times New Roman" w:cs="Times New Roman"/>
                            <w:sz w:val="20"/>
                            <w:szCs w:val="20"/>
                            <w:lang w:eastAsia="ru-RU"/>
                          </w:rPr>
                          <w:t>обучающийся</w:t>
                        </w:r>
                        <w:proofErr w:type="gramEnd"/>
                        <w:r w:rsidRPr="00FE663E">
                          <w:rPr>
                            <w:rFonts w:ascii="Times New Roman" w:eastAsia="Times New Roman" w:hAnsi="Times New Roman" w:cs="Times New Roman"/>
                            <w:sz w:val="20"/>
                            <w:szCs w:val="20"/>
                            <w:lang w:eastAsia="ru-RU"/>
                          </w:rPr>
                          <w:t xml:space="preserve"> выбирает не менее двух учебных предметов на профильном уровне. В случае если предметы "Математика", "Русский язык", "Литература", "Иностранный язык", "История" и "Физическая культура", "Основы безопасности жизнедеятельности",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Региональный (национально-региональный) компонент для X-XI классов представлен количеством часов, отводимых на его изучение.</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b/>
                            <w:bCs/>
                            <w:color w:val="000080"/>
                            <w:sz w:val="20"/>
                            <w:lang w:eastAsia="ru-RU"/>
                          </w:rPr>
                          <w:t>Элективные учебные предметы</w:t>
                        </w:r>
                        <w:r w:rsidRPr="00FE663E">
                          <w:rPr>
                            <w:rFonts w:ascii="Times New Roman" w:eastAsia="Times New Roman" w:hAnsi="Times New Roman" w:cs="Times New Roman"/>
                            <w:sz w:val="20"/>
                            <w:lang w:eastAsia="ru-RU"/>
                          </w:rPr>
                          <w:t> </w:t>
                        </w:r>
                        <w:r w:rsidRPr="00FE663E">
                          <w:rPr>
                            <w:rFonts w:ascii="Times New Roman" w:eastAsia="Times New Roman" w:hAnsi="Times New Roman" w:cs="Times New Roman"/>
                            <w:sz w:val="20"/>
                            <w:szCs w:val="20"/>
                            <w:lang w:eastAsia="ru-RU"/>
                          </w:rPr>
                          <w:t xml:space="preserve">- обязательные учебные предметы по выбору </w:t>
                        </w:r>
                        <w:proofErr w:type="gramStart"/>
                        <w:r w:rsidRPr="00FE663E">
                          <w:rPr>
                            <w:rFonts w:ascii="Times New Roman" w:eastAsia="Times New Roman" w:hAnsi="Times New Roman" w:cs="Times New Roman"/>
                            <w:sz w:val="20"/>
                            <w:szCs w:val="20"/>
                            <w:lang w:eastAsia="ru-RU"/>
                          </w:rPr>
                          <w:t>обучающихся</w:t>
                        </w:r>
                        <w:proofErr w:type="gramEnd"/>
                        <w:r w:rsidRPr="00FE663E">
                          <w:rPr>
                            <w:rFonts w:ascii="Times New Roman" w:eastAsia="Times New Roman" w:hAnsi="Times New Roman" w:cs="Times New Roman"/>
                            <w:sz w:val="20"/>
                            <w:szCs w:val="20"/>
                            <w:lang w:eastAsia="ru-RU"/>
                          </w:rPr>
                          <w:t xml:space="preserve"> из компонента образовательного учреждения. Элективные учебные предметы выполняют три основных функции:</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 "надстройка" профильного учебного предмета, когда такой дополненный профильный учебный предмет становится в полной мере углубленным;</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 удовлетворение познавательных интересов обучающихся в различных сферах человеческой деятельности.</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Изменения в составе учебных предметов</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 С учетом возрастающей роли русского языка в многонациональном федеративном государстве и обязательности экзамена по этому предмету при поступлении в любой вуз введен учебный предмет "Русский язык" в объеме 70 часов на базовом уровне и 210 часов на профильном уровне за два года обучения.</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2. </w:t>
                        </w:r>
                        <w:proofErr w:type="gramStart"/>
                        <w:r w:rsidRPr="00FE663E">
                          <w:rPr>
                            <w:rFonts w:ascii="Times New Roman" w:eastAsia="Times New Roman" w:hAnsi="Times New Roman" w:cs="Times New Roman"/>
                            <w:sz w:val="20"/>
                            <w:szCs w:val="20"/>
                            <w:lang w:eastAsia="ru-RU"/>
                          </w:rPr>
                          <w:t>Усилено внимание к изучению иностранных языков - введен в качестве обязательного учебный предмет "Иностранный язык" в объеме не менее 3 часов в неделю в связи с реализацией задачи "обеспечения освоения выпускниками школы иностранного языка на функциональном уровне"</w:t>
                        </w:r>
                        <w:hyperlink r:id="rId124" w:anchor="block_938" w:history="1">
                          <w:r w:rsidRPr="00FE663E">
                            <w:rPr>
                              <w:rFonts w:ascii="Times New Roman" w:eastAsia="Times New Roman" w:hAnsi="Times New Roman" w:cs="Times New Roman"/>
                              <w:color w:val="008000"/>
                              <w:sz w:val="20"/>
                              <w:u w:val="single"/>
                              <w:lang w:eastAsia="ru-RU"/>
                            </w:rPr>
                            <w:t>**</w:t>
                          </w:r>
                        </w:hyperlink>
                        <w:r w:rsidRPr="00FE663E">
                          <w:rPr>
                            <w:rFonts w:ascii="Times New Roman" w:eastAsia="Times New Roman" w:hAnsi="Times New Roman" w:cs="Times New Roman"/>
                            <w:sz w:val="20"/>
                            <w:szCs w:val="20"/>
                            <w:lang w:eastAsia="ru-RU"/>
                          </w:rPr>
                          <w:t>.</w:t>
                        </w:r>
                        <w:proofErr w:type="gramEnd"/>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 В профилях гуманитарной направленности вводится интегрированный учебный предмет "Естествознание". Это позволяет:</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 дать широкие возможности формирования целостной </w:t>
                        </w:r>
                        <w:proofErr w:type="spellStart"/>
                        <w:proofErr w:type="gramStart"/>
                        <w:r w:rsidRPr="00FE663E">
                          <w:rPr>
                            <w:rFonts w:ascii="Times New Roman" w:eastAsia="Times New Roman" w:hAnsi="Times New Roman" w:cs="Times New Roman"/>
                            <w:sz w:val="20"/>
                            <w:szCs w:val="20"/>
                            <w:lang w:eastAsia="ru-RU"/>
                          </w:rPr>
                          <w:t>естественно-научной</w:t>
                        </w:r>
                        <w:proofErr w:type="spellEnd"/>
                        <w:proofErr w:type="gramEnd"/>
                        <w:r w:rsidRPr="00FE663E">
                          <w:rPr>
                            <w:rFonts w:ascii="Times New Roman" w:eastAsia="Times New Roman" w:hAnsi="Times New Roman" w:cs="Times New Roman"/>
                            <w:sz w:val="20"/>
                            <w:szCs w:val="20"/>
                            <w:lang w:eastAsia="ru-RU"/>
                          </w:rPr>
                          <w:t xml:space="preserve"> картины мира;</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 ориентировать </w:t>
                        </w:r>
                        <w:proofErr w:type="gramStart"/>
                        <w:r w:rsidRPr="00FE663E">
                          <w:rPr>
                            <w:rFonts w:ascii="Times New Roman" w:eastAsia="Times New Roman" w:hAnsi="Times New Roman" w:cs="Times New Roman"/>
                            <w:sz w:val="20"/>
                            <w:szCs w:val="20"/>
                            <w:lang w:eastAsia="ru-RU"/>
                          </w:rPr>
                          <w:t>обучающихся</w:t>
                        </w:r>
                        <w:proofErr w:type="gramEnd"/>
                        <w:r w:rsidRPr="00FE663E">
                          <w:rPr>
                            <w:rFonts w:ascii="Times New Roman" w:eastAsia="Times New Roman" w:hAnsi="Times New Roman" w:cs="Times New Roman"/>
                            <w:sz w:val="20"/>
                            <w:szCs w:val="20"/>
                            <w:lang w:eastAsia="ru-RU"/>
                          </w:rPr>
                          <w:t xml:space="preserve"> на </w:t>
                        </w:r>
                        <w:proofErr w:type="spellStart"/>
                        <w:r w:rsidRPr="00FE663E">
                          <w:rPr>
                            <w:rFonts w:ascii="Times New Roman" w:eastAsia="Times New Roman" w:hAnsi="Times New Roman" w:cs="Times New Roman"/>
                            <w:sz w:val="20"/>
                            <w:szCs w:val="20"/>
                            <w:lang w:eastAsia="ru-RU"/>
                          </w:rPr>
                          <w:t>общеучебные</w:t>
                        </w:r>
                        <w:proofErr w:type="spellEnd"/>
                        <w:r w:rsidRPr="00FE663E">
                          <w:rPr>
                            <w:rFonts w:ascii="Times New Roman" w:eastAsia="Times New Roman" w:hAnsi="Times New Roman" w:cs="Times New Roman"/>
                            <w:sz w:val="20"/>
                            <w:szCs w:val="20"/>
                            <w:lang w:eastAsia="ru-RU"/>
                          </w:rPr>
                          <w:t xml:space="preserve">, </w:t>
                        </w:r>
                        <w:proofErr w:type="spellStart"/>
                        <w:r w:rsidRPr="00FE663E">
                          <w:rPr>
                            <w:rFonts w:ascii="Times New Roman" w:eastAsia="Times New Roman" w:hAnsi="Times New Roman" w:cs="Times New Roman"/>
                            <w:sz w:val="20"/>
                            <w:szCs w:val="20"/>
                            <w:lang w:eastAsia="ru-RU"/>
                          </w:rPr>
                          <w:t>общеинтеллектуальные</w:t>
                        </w:r>
                        <w:proofErr w:type="spellEnd"/>
                        <w:r w:rsidRPr="00FE663E">
                          <w:rPr>
                            <w:rFonts w:ascii="Times New Roman" w:eastAsia="Times New Roman" w:hAnsi="Times New Roman" w:cs="Times New Roman"/>
                            <w:sz w:val="20"/>
                            <w:szCs w:val="20"/>
                            <w:lang w:eastAsia="ru-RU"/>
                          </w:rPr>
                          <w:t xml:space="preserve"> умения и навыки, формируемые на </w:t>
                        </w:r>
                        <w:proofErr w:type="spellStart"/>
                        <w:r w:rsidRPr="00FE663E">
                          <w:rPr>
                            <w:rFonts w:ascii="Times New Roman" w:eastAsia="Times New Roman" w:hAnsi="Times New Roman" w:cs="Times New Roman"/>
                            <w:sz w:val="20"/>
                            <w:szCs w:val="20"/>
                            <w:lang w:eastAsia="ru-RU"/>
                          </w:rPr>
                          <w:t>межпредметной</w:t>
                        </w:r>
                        <w:proofErr w:type="spellEnd"/>
                        <w:r w:rsidRPr="00FE663E">
                          <w:rPr>
                            <w:rFonts w:ascii="Times New Roman" w:eastAsia="Times New Roman" w:hAnsi="Times New Roman" w:cs="Times New Roman"/>
                            <w:sz w:val="20"/>
                            <w:szCs w:val="20"/>
                            <w:lang w:eastAsia="ru-RU"/>
                          </w:rPr>
                          <w:t xml:space="preserve"> основе;</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значительно экономить учебное время, высвободившийся резерв которого использовать на расширение и углубление соответствующих учебных предметов (литературы, языков, истории и т.д.);</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снять малоэффективные "одночасовые" предметы, на которые фактически распадется учебный предмет "Естествознание" в условиях, когда на их совокупность ("Физика", "Химия", "Биология") в учебном плане реально выделяется не более 4 часов учебного времени.</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При введении этого интегрированного учебного предмета следует иметь в виду:</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а) Федеральный базисный учебный план предназначен не только для общеобразовательных учреждений, но и для учреждений начального и среднего профессионального образования, где реализуется как общее, так и профессиональное образование, и где проблема дефицита учебного времени стоит еще более остро.</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б) Федеральный базисный учебный план предполагает необязательность выбора именно этого варианта изучения "Естествознания". Вполне допустимо и в рамках профилей гуманитарной направленности выбрать изучение учебного предмета "Естествознание" или самостоятельных учебных предметов ("Физика", "Химия", "Биология") на базовом уровне за счет времени, отводимого на элективные учебные предметы.</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в) Предлагаемый интегрированный учебный предмет "Естествознание" не является суммой знаний по физике, химии, биологии. </w:t>
                        </w:r>
                        <w:proofErr w:type="gramStart"/>
                        <w:r w:rsidRPr="00FE663E">
                          <w:rPr>
                            <w:rFonts w:ascii="Times New Roman" w:eastAsia="Times New Roman" w:hAnsi="Times New Roman" w:cs="Times New Roman"/>
                            <w:sz w:val="20"/>
                            <w:szCs w:val="20"/>
                            <w:lang w:eastAsia="ru-RU"/>
                          </w:rPr>
                          <w:t xml:space="preserve">Он призван решать задачу формирования целостной </w:t>
                        </w:r>
                        <w:proofErr w:type="spellStart"/>
                        <w:r w:rsidRPr="00FE663E">
                          <w:rPr>
                            <w:rFonts w:ascii="Times New Roman" w:eastAsia="Times New Roman" w:hAnsi="Times New Roman" w:cs="Times New Roman"/>
                            <w:sz w:val="20"/>
                            <w:szCs w:val="20"/>
                            <w:lang w:eastAsia="ru-RU"/>
                          </w:rPr>
                          <w:t>естественно-научной</w:t>
                        </w:r>
                        <w:proofErr w:type="spellEnd"/>
                        <w:r w:rsidRPr="00FE663E">
                          <w:rPr>
                            <w:rFonts w:ascii="Times New Roman" w:eastAsia="Times New Roman" w:hAnsi="Times New Roman" w:cs="Times New Roman"/>
                            <w:sz w:val="20"/>
                            <w:szCs w:val="20"/>
                            <w:lang w:eastAsia="ru-RU"/>
                          </w:rPr>
                          <w:t xml:space="preserve"> картины мира и ознакомления обучающихся с методами познания, характерными для естественных наук.</w:t>
                        </w:r>
                        <w:proofErr w:type="gramEnd"/>
                        <w:r w:rsidRPr="00FE663E">
                          <w:rPr>
                            <w:rFonts w:ascii="Times New Roman" w:eastAsia="Times New Roman" w:hAnsi="Times New Roman" w:cs="Times New Roman"/>
                            <w:sz w:val="20"/>
                            <w:szCs w:val="20"/>
                            <w:lang w:eastAsia="ru-RU"/>
                          </w:rPr>
                          <w:t xml:space="preserve"> Эта задача в большей степени соответствует назначению изучения естествознания в профилях гуманитарной направленности - формированию современного научного мировоззрения, самоопределению личности в окружающем мире.</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Учебный предмет "Естествознание" может не изучаться в случаях если:</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 три учебных предмета </w:t>
                        </w:r>
                        <w:proofErr w:type="spellStart"/>
                        <w:proofErr w:type="gramStart"/>
                        <w:r w:rsidRPr="00FE663E">
                          <w:rPr>
                            <w:rFonts w:ascii="Times New Roman" w:eastAsia="Times New Roman" w:hAnsi="Times New Roman" w:cs="Times New Roman"/>
                            <w:sz w:val="20"/>
                            <w:szCs w:val="20"/>
                            <w:lang w:eastAsia="ru-RU"/>
                          </w:rPr>
                          <w:t>естественно-научного</w:t>
                        </w:r>
                        <w:proofErr w:type="spellEnd"/>
                        <w:proofErr w:type="gramEnd"/>
                        <w:r w:rsidRPr="00FE663E">
                          <w:rPr>
                            <w:rFonts w:ascii="Times New Roman" w:eastAsia="Times New Roman" w:hAnsi="Times New Roman" w:cs="Times New Roman"/>
                            <w:sz w:val="20"/>
                            <w:szCs w:val="20"/>
                            <w:lang w:eastAsia="ru-RU"/>
                          </w:rPr>
                          <w:t xml:space="preserve"> цикла ("Физика", "Химия" и "Биология") изучаются на базовом уровне;</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proofErr w:type="gramStart"/>
                        <w:r w:rsidRPr="00FE663E">
                          <w:rPr>
                            <w:rFonts w:ascii="Times New Roman" w:eastAsia="Times New Roman" w:hAnsi="Times New Roman" w:cs="Times New Roman"/>
                            <w:sz w:val="20"/>
                            <w:szCs w:val="20"/>
                            <w:lang w:eastAsia="ru-RU"/>
                          </w:rPr>
                          <w:t xml:space="preserve">- один учебный предмет </w:t>
                        </w:r>
                        <w:proofErr w:type="spellStart"/>
                        <w:r w:rsidRPr="00FE663E">
                          <w:rPr>
                            <w:rFonts w:ascii="Times New Roman" w:eastAsia="Times New Roman" w:hAnsi="Times New Roman" w:cs="Times New Roman"/>
                            <w:sz w:val="20"/>
                            <w:szCs w:val="20"/>
                            <w:lang w:eastAsia="ru-RU"/>
                          </w:rPr>
                          <w:t>естественно-научного</w:t>
                        </w:r>
                        <w:proofErr w:type="spellEnd"/>
                        <w:r w:rsidRPr="00FE663E">
                          <w:rPr>
                            <w:rFonts w:ascii="Times New Roman" w:eastAsia="Times New Roman" w:hAnsi="Times New Roman" w:cs="Times New Roman"/>
                            <w:sz w:val="20"/>
                            <w:szCs w:val="20"/>
                            <w:lang w:eastAsia="ru-RU"/>
                          </w:rPr>
                          <w:t xml:space="preserve"> цикла изучается на профильном, два - на базовом уровне;</w:t>
                        </w:r>
                        <w:proofErr w:type="gramEnd"/>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proofErr w:type="gramStart"/>
                        <w:r w:rsidRPr="00FE663E">
                          <w:rPr>
                            <w:rFonts w:ascii="Times New Roman" w:eastAsia="Times New Roman" w:hAnsi="Times New Roman" w:cs="Times New Roman"/>
                            <w:sz w:val="20"/>
                            <w:szCs w:val="20"/>
                            <w:lang w:eastAsia="ru-RU"/>
                          </w:rPr>
                          <w:t xml:space="preserve">- два учебных предмета </w:t>
                        </w:r>
                        <w:proofErr w:type="spellStart"/>
                        <w:r w:rsidRPr="00FE663E">
                          <w:rPr>
                            <w:rFonts w:ascii="Times New Roman" w:eastAsia="Times New Roman" w:hAnsi="Times New Roman" w:cs="Times New Roman"/>
                            <w:sz w:val="20"/>
                            <w:szCs w:val="20"/>
                            <w:lang w:eastAsia="ru-RU"/>
                          </w:rPr>
                          <w:t>естественно-научного</w:t>
                        </w:r>
                        <w:proofErr w:type="spellEnd"/>
                        <w:r w:rsidRPr="00FE663E">
                          <w:rPr>
                            <w:rFonts w:ascii="Times New Roman" w:eastAsia="Times New Roman" w:hAnsi="Times New Roman" w:cs="Times New Roman"/>
                            <w:sz w:val="20"/>
                            <w:szCs w:val="20"/>
                            <w:lang w:eastAsia="ru-RU"/>
                          </w:rPr>
                          <w:t xml:space="preserve"> цикла изучаются на профильном, один - на базовом уровне;</w:t>
                        </w:r>
                        <w:proofErr w:type="gramEnd"/>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 все три учебных предмета </w:t>
                        </w:r>
                        <w:proofErr w:type="spellStart"/>
                        <w:proofErr w:type="gramStart"/>
                        <w:r w:rsidRPr="00FE663E">
                          <w:rPr>
                            <w:rFonts w:ascii="Times New Roman" w:eastAsia="Times New Roman" w:hAnsi="Times New Roman" w:cs="Times New Roman"/>
                            <w:sz w:val="20"/>
                            <w:szCs w:val="20"/>
                            <w:lang w:eastAsia="ru-RU"/>
                          </w:rPr>
                          <w:t>естественно-научного</w:t>
                        </w:r>
                        <w:proofErr w:type="spellEnd"/>
                        <w:proofErr w:type="gramEnd"/>
                        <w:r w:rsidRPr="00FE663E">
                          <w:rPr>
                            <w:rFonts w:ascii="Times New Roman" w:eastAsia="Times New Roman" w:hAnsi="Times New Roman" w:cs="Times New Roman"/>
                            <w:sz w:val="20"/>
                            <w:szCs w:val="20"/>
                            <w:lang w:eastAsia="ru-RU"/>
                          </w:rPr>
                          <w:t xml:space="preserve"> цикла изучаются на профильном уровне.</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4. Интегрированный учебный предмет "Обществознание" на ступени среднего (полного) общего образования на базовом уровне включает разделы "Экономика" и "Право", которые могут преподаваться как в составе данного предмета, так и в качестве самостоятельных учебных предметов. На профильном уровне "Обществознание", "Экономика" и "Право" могут изучаться как самостоятельные учебные предметы в зависимости от выбранного профиля.</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Для составления учебного плана образовательного учреждения, класса, группы, обучающегося при профильном обучении на основе федерального базисного учебного плана</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следует:</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Включить в учебный план обязательные учебные предметы на базовом уровне (инвариантная часть федерального компонента).</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proofErr w:type="gramStart"/>
                        <w:r w:rsidRPr="00FE663E">
                          <w:rPr>
                            <w:rFonts w:ascii="Times New Roman" w:eastAsia="Times New Roman" w:hAnsi="Times New Roman" w:cs="Times New Roman"/>
                            <w:sz w:val="20"/>
                            <w:szCs w:val="20"/>
                            <w:lang w:eastAsia="ru-RU"/>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roofErr w:type="gramEnd"/>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Включить в учебный план региональный (национально-региональный) компонент (в объеме 140 часов за два учебных года).</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Составление учебного плана завершить формированием компонента образовательного учреждения (в объеме не менее 280 часов за два учебных года).</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Рекомендуются примерные учебные планы для разных профилей обучения в образовательных учреждениях, реализующих программы среднего (полного) общего образования.</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При этом учитывается, что старшая ступень готовит выпускников не только к обучению в вузе, но и к обучению в системе начального и среднего профессионального образования, а также к началу трудовой деятельности. Это, в частности, определило увеличение числа рекомендуемых профилей технологического направления.</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Представленные варианты учебных планов отдельных профилей являются примерными и имеют рекомендательный характер. Их следует рассматривать как иллюстрацию возможного использования предложенного механизма формирования конкретного учебного плана и демонстрацию принципа его построения из учебных предметов трех типов: базовых, профильных и элективных.</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При проведении занятий по "Иностранному языку", "Технологии", "Физической культуре", а также по "Информатике и ИКТ", "Естествознанию", "Физике" и "Химии" (во время проведения практических занятий) осуществляется деление классов на две группы: в городских образовательных учреждениях при наполняемости 25 и более человек, в сельских - 20 и более человек.</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При наличии необходимых условий и сре</w:t>
                        </w:r>
                        <w:proofErr w:type="gramStart"/>
                        <w:r w:rsidRPr="00FE663E">
                          <w:rPr>
                            <w:rFonts w:ascii="Times New Roman" w:eastAsia="Times New Roman" w:hAnsi="Times New Roman" w:cs="Times New Roman"/>
                            <w:sz w:val="20"/>
                            <w:szCs w:val="20"/>
                            <w:lang w:eastAsia="ru-RU"/>
                          </w:rPr>
                          <w:t>дств дл</w:t>
                        </w:r>
                        <w:proofErr w:type="gramEnd"/>
                        <w:r w:rsidRPr="00FE663E">
                          <w:rPr>
                            <w:rFonts w:ascii="Times New Roman" w:eastAsia="Times New Roman" w:hAnsi="Times New Roman" w:cs="Times New Roman"/>
                            <w:sz w:val="20"/>
                            <w:szCs w:val="20"/>
                            <w:lang w:eastAsia="ru-RU"/>
                          </w:rPr>
                          <w:t>я организации профильного обучения, в том числе изучения элективных учебных предметов, возможно деление на группы классов с меньшей наполняемостью.</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pacing w:after="0" w:line="240" w:lineRule="auto"/>
                          <w:jc w:val="both"/>
                          <w:outlineLvl w:val="3"/>
                          <w:rPr>
                            <w:rFonts w:ascii="Times New Roman" w:eastAsia="Times New Roman" w:hAnsi="Times New Roman" w:cs="Times New Roman"/>
                            <w:i/>
                            <w:iCs/>
                            <w:color w:val="800080"/>
                            <w:sz w:val="18"/>
                            <w:szCs w:val="18"/>
                            <w:lang w:eastAsia="ru-RU"/>
                          </w:rPr>
                        </w:pPr>
                        <w:r w:rsidRPr="00FE663E">
                          <w:rPr>
                            <w:rFonts w:ascii="Times New Roman" w:eastAsia="Times New Roman" w:hAnsi="Times New Roman" w:cs="Times New Roman"/>
                            <w:i/>
                            <w:iCs/>
                            <w:color w:val="800080"/>
                            <w:sz w:val="18"/>
                            <w:szCs w:val="18"/>
                            <w:lang w:eastAsia="ru-RU"/>
                          </w:rPr>
                          <w:t>Информация об изменениях:</w:t>
                        </w:r>
                      </w:p>
                      <w:p w:rsidR="00FE663E" w:rsidRPr="00FE663E" w:rsidRDefault="00FE663E" w:rsidP="00FE663E">
                        <w:pPr>
                          <w:shd w:val="clear" w:color="auto" w:fill="FFFFFF"/>
                          <w:spacing w:after="0" w:line="240" w:lineRule="auto"/>
                          <w:jc w:val="both"/>
                          <w:rPr>
                            <w:rFonts w:ascii="Times New Roman" w:eastAsia="Times New Roman" w:hAnsi="Times New Roman" w:cs="Times New Roman"/>
                            <w:i/>
                            <w:iCs/>
                            <w:color w:val="800080"/>
                            <w:sz w:val="20"/>
                            <w:szCs w:val="20"/>
                            <w:lang w:eastAsia="ru-RU"/>
                          </w:rPr>
                        </w:pPr>
                        <w:hyperlink r:id="rId125" w:anchor="block_1021" w:history="1">
                          <w:r w:rsidRPr="00FE663E">
                            <w:rPr>
                              <w:rFonts w:ascii="Times New Roman" w:eastAsia="Times New Roman" w:hAnsi="Times New Roman" w:cs="Times New Roman"/>
                              <w:i/>
                              <w:iCs/>
                              <w:color w:val="008000"/>
                              <w:sz w:val="20"/>
                              <w:u w:val="single"/>
                              <w:lang w:eastAsia="ru-RU"/>
                            </w:rPr>
                            <w:t>Приказом</w:t>
                          </w:r>
                        </w:hyperlink>
                        <w:r w:rsidRPr="00FE663E">
                          <w:rPr>
                            <w:rFonts w:ascii="Times New Roman" w:eastAsia="Times New Roman" w:hAnsi="Times New Roman" w:cs="Times New Roman"/>
                            <w:i/>
                            <w:iCs/>
                            <w:sz w:val="20"/>
                            <w:lang w:eastAsia="ru-RU"/>
                          </w:rPr>
                          <w:t> </w:t>
                        </w:r>
                        <w:proofErr w:type="spellStart"/>
                        <w:r w:rsidRPr="00FE663E">
                          <w:rPr>
                            <w:rFonts w:ascii="Times New Roman" w:eastAsia="Times New Roman" w:hAnsi="Times New Roman" w:cs="Times New Roman"/>
                            <w:i/>
                            <w:iCs/>
                            <w:color w:val="800080"/>
                            <w:sz w:val="20"/>
                            <w:szCs w:val="20"/>
                            <w:lang w:eastAsia="ru-RU"/>
                          </w:rPr>
                          <w:t>Минобрнауки</w:t>
                        </w:r>
                        <w:proofErr w:type="spellEnd"/>
                        <w:r w:rsidRPr="00FE663E">
                          <w:rPr>
                            <w:rFonts w:ascii="Times New Roman" w:eastAsia="Times New Roman" w:hAnsi="Times New Roman" w:cs="Times New Roman"/>
                            <w:i/>
                            <w:iCs/>
                            <w:color w:val="800080"/>
                            <w:sz w:val="20"/>
                            <w:szCs w:val="20"/>
                            <w:lang w:eastAsia="ru-RU"/>
                          </w:rPr>
                          <w:t xml:space="preserve"> России от 3 июня 2011 г. N 1994 раздел "Базисный учебный план для среднего (полного) общего образования" части II настоящего приложения изложен в новой редакции,</w:t>
                        </w:r>
                        <w:r w:rsidRPr="00FE663E">
                          <w:rPr>
                            <w:rFonts w:ascii="Times New Roman" w:eastAsia="Times New Roman" w:hAnsi="Times New Roman" w:cs="Times New Roman"/>
                            <w:i/>
                            <w:iCs/>
                            <w:sz w:val="20"/>
                            <w:lang w:eastAsia="ru-RU"/>
                          </w:rPr>
                          <w:t> </w:t>
                        </w:r>
                        <w:hyperlink r:id="rId126" w:anchor="block_2" w:history="1">
                          <w:r w:rsidRPr="00FE663E">
                            <w:rPr>
                              <w:rFonts w:ascii="Times New Roman" w:eastAsia="Times New Roman" w:hAnsi="Times New Roman" w:cs="Times New Roman"/>
                              <w:i/>
                              <w:iCs/>
                              <w:color w:val="008000"/>
                              <w:sz w:val="20"/>
                              <w:u w:val="single"/>
                              <w:lang w:eastAsia="ru-RU"/>
                            </w:rPr>
                            <w:t>вступающей в силу</w:t>
                          </w:r>
                        </w:hyperlink>
                        <w:r w:rsidRPr="00FE663E">
                          <w:rPr>
                            <w:rFonts w:ascii="Times New Roman" w:eastAsia="Times New Roman" w:hAnsi="Times New Roman" w:cs="Times New Roman"/>
                            <w:i/>
                            <w:iCs/>
                            <w:sz w:val="20"/>
                            <w:lang w:eastAsia="ru-RU"/>
                          </w:rPr>
                          <w:t> </w:t>
                        </w:r>
                        <w:r w:rsidRPr="00FE663E">
                          <w:rPr>
                            <w:rFonts w:ascii="Times New Roman" w:eastAsia="Times New Roman" w:hAnsi="Times New Roman" w:cs="Times New Roman"/>
                            <w:i/>
                            <w:iCs/>
                            <w:color w:val="800080"/>
                            <w:sz w:val="20"/>
                            <w:szCs w:val="20"/>
                            <w:lang w:eastAsia="ru-RU"/>
                          </w:rPr>
                          <w:t>с 1 сентября 2011 г.</w:t>
                        </w:r>
                      </w:p>
                      <w:p w:rsidR="00FE663E" w:rsidRPr="00FE663E" w:rsidRDefault="00FE663E" w:rsidP="00FE663E">
                        <w:pPr>
                          <w:shd w:val="clear" w:color="auto" w:fill="FFFFFF"/>
                          <w:spacing w:after="0" w:line="240" w:lineRule="auto"/>
                          <w:jc w:val="both"/>
                          <w:rPr>
                            <w:rFonts w:ascii="Times New Roman" w:eastAsia="Times New Roman" w:hAnsi="Times New Roman" w:cs="Times New Roman"/>
                            <w:i/>
                            <w:iCs/>
                            <w:color w:val="800080"/>
                            <w:sz w:val="20"/>
                            <w:szCs w:val="20"/>
                            <w:lang w:eastAsia="ru-RU"/>
                          </w:rPr>
                        </w:pPr>
                        <w:hyperlink r:id="rId127" w:anchor="block_103" w:history="1">
                          <w:r w:rsidRPr="00FE663E">
                            <w:rPr>
                              <w:rFonts w:ascii="Times New Roman" w:eastAsia="Times New Roman" w:hAnsi="Times New Roman" w:cs="Times New Roman"/>
                              <w:i/>
                              <w:iCs/>
                              <w:color w:val="008000"/>
                              <w:sz w:val="20"/>
                              <w:u w:val="single"/>
                              <w:lang w:eastAsia="ru-RU"/>
                            </w:rPr>
                            <w:t>См. текст раздела в предыдущей редакции</w:t>
                          </w:r>
                        </w:hyperlink>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БАЗИСНЫЙ УЧЕБНЫЙ ПЛАН</w:t>
                        </w:r>
                        <w:r w:rsidRPr="00FE663E">
                          <w:rPr>
                            <w:rFonts w:ascii="Times New Roman" w:eastAsia="Times New Roman" w:hAnsi="Times New Roman" w:cs="Times New Roman"/>
                            <w:b/>
                            <w:bCs/>
                            <w:color w:val="000080"/>
                            <w:sz w:val="18"/>
                            <w:szCs w:val="18"/>
                            <w:lang w:eastAsia="ru-RU"/>
                          </w:rPr>
                          <w:br/>
                          <w:t>для среднего (полного) общего образования</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10170" w:type="dxa"/>
                          <w:tblCellSpacing w:w="15" w:type="dxa"/>
                          <w:tblCellMar>
                            <w:top w:w="15" w:type="dxa"/>
                            <w:left w:w="15" w:type="dxa"/>
                            <w:bottom w:w="15" w:type="dxa"/>
                            <w:right w:w="15" w:type="dxa"/>
                          </w:tblCellMar>
                          <w:tblLook w:val="04A0"/>
                        </w:tblPr>
                        <w:tblGrid>
                          <w:gridCol w:w="1761"/>
                          <w:gridCol w:w="197"/>
                          <w:gridCol w:w="2694"/>
                          <w:gridCol w:w="608"/>
                          <w:gridCol w:w="2485"/>
                          <w:gridCol w:w="438"/>
                          <w:gridCol w:w="1987"/>
                        </w:tblGrid>
                        <w:tr w:rsidR="00FE663E" w:rsidRPr="00FE663E" w:rsidTr="00FE663E">
                          <w:trPr>
                            <w:tblCellSpacing w:w="15" w:type="dxa"/>
                          </w:trPr>
                          <w:tc>
                            <w:tcPr>
                              <w:tcW w:w="1380" w:type="dxa"/>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165" w:type="dxa"/>
                              <w:tcBorders>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8580" w:type="dxa"/>
                              <w:gridSpan w:val="5"/>
                              <w:tcBorders>
                                <w:top w:val="single" w:sz="6" w:space="0" w:color="000000"/>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ФЕДЕРАЛЬНЫЙ КОМПОНЕНТ</w:t>
                              </w:r>
                            </w:p>
                          </w:tc>
                        </w:tr>
                        <w:tr w:rsidR="00FE663E" w:rsidRPr="00FE663E" w:rsidTr="00FE663E">
                          <w:trPr>
                            <w:tblCellSpacing w:w="15" w:type="dxa"/>
                          </w:trPr>
                          <w:tc>
                            <w:tcPr>
                              <w:tcW w:w="1380" w:type="dxa"/>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180" w:type="dxa"/>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8595" w:type="dxa"/>
                              <w:gridSpan w:val="5"/>
                              <w:tcBorders>
                                <w:bottom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rPr>
                            <w:tblCellSpacing w:w="15" w:type="dxa"/>
                          </w:trPr>
                          <w:tc>
                            <w:tcPr>
                              <w:tcW w:w="1380" w:type="dxa"/>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165" w:type="dxa"/>
                              <w:tcBorders>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8580" w:type="dxa"/>
                              <w:gridSpan w:val="5"/>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Обязательные учебные предметы на базовом уровне</w:t>
                              </w:r>
                            </w:p>
                          </w:tc>
                        </w:tr>
                        <w:tr w:rsidR="00FE663E" w:rsidRPr="00FE663E" w:rsidTr="00FE663E">
                          <w:trPr>
                            <w:tblCellSpacing w:w="15" w:type="dxa"/>
                          </w:trPr>
                          <w:tc>
                            <w:tcPr>
                              <w:tcW w:w="10170" w:type="dxa"/>
                              <w:gridSpan w:val="7"/>
                              <w:tcBorders>
                                <w:bottom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rPr>
                            <w:tblCellSpacing w:w="15" w:type="dxa"/>
                          </w:trPr>
                          <w:tc>
                            <w:tcPr>
                              <w:tcW w:w="1350" w:type="dxa"/>
                              <w:vMerge w:val="restart"/>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ИНВАРИАНТНАЯ ЧАСТЬ</w:t>
                              </w:r>
                            </w:p>
                          </w:tc>
                          <w:tc>
                            <w:tcPr>
                              <w:tcW w:w="165" w:type="dxa"/>
                              <w:vMerge w:val="restart"/>
                              <w:tcBorders>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vMerge w:val="restart"/>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Учебные предметы</w:t>
                              </w:r>
                            </w:p>
                          </w:tc>
                          <w:tc>
                            <w:tcPr>
                              <w:tcW w:w="5130" w:type="dxa"/>
                              <w:gridSpan w:val="3"/>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Количество часов за два года обучения</w:t>
                              </w:r>
                              <w:hyperlink r:id="rId128" w:anchor="block_937" w:history="1">
                                <w:r w:rsidRPr="00FE663E">
                                  <w:rPr>
                                    <w:rFonts w:ascii="Times New Roman" w:eastAsia="Times New Roman" w:hAnsi="Times New Roman" w:cs="Times New Roman"/>
                                    <w:color w:val="008000"/>
                                    <w:sz w:val="20"/>
                                    <w:u w:val="single"/>
                                    <w:lang w:eastAsia="ru-RU"/>
                                  </w:rPr>
                                  <w:t>*</w:t>
                                </w:r>
                              </w:hyperlink>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0" w:type="auto"/>
                              <w:gridSpan w:val="2"/>
                              <w:vMerge/>
                              <w:tcBorders>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Базовый уровень</w:t>
                              </w:r>
                            </w:p>
                          </w:tc>
                          <w:tc>
                            <w:tcPr>
                              <w:tcW w:w="2505" w:type="dxa"/>
                              <w:gridSpan w:val="2"/>
                              <w:vMerge w:val="restart"/>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Русский язык</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 (1/1)</w:t>
                              </w:r>
                            </w:p>
                          </w:tc>
                          <w:tc>
                            <w:tcPr>
                              <w:tcW w:w="0" w:type="auto"/>
                              <w:gridSpan w:val="2"/>
                              <w:vMerge/>
                              <w:tcBorders>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Литература</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210 (3/3)</w:t>
                              </w:r>
                            </w:p>
                          </w:tc>
                          <w:tc>
                            <w:tcPr>
                              <w:tcW w:w="0" w:type="auto"/>
                              <w:gridSpan w:val="2"/>
                              <w:vMerge/>
                              <w:tcBorders>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Иностранный язык</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210 (3/3)</w:t>
                              </w:r>
                            </w:p>
                          </w:tc>
                          <w:tc>
                            <w:tcPr>
                              <w:tcW w:w="0" w:type="auto"/>
                              <w:gridSpan w:val="2"/>
                              <w:vMerge/>
                              <w:tcBorders>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Математика</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280 (4/4)</w:t>
                              </w:r>
                            </w:p>
                          </w:tc>
                          <w:tc>
                            <w:tcPr>
                              <w:tcW w:w="0" w:type="auto"/>
                              <w:gridSpan w:val="2"/>
                              <w:vMerge/>
                              <w:tcBorders>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История</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140 (2/2)</w:t>
                              </w:r>
                            </w:p>
                          </w:tc>
                          <w:tc>
                            <w:tcPr>
                              <w:tcW w:w="0" w:type="auto"/>
                              <w:gridSpan w:val="2"/>
                              <w:vMerge/>
                              <w:tcBorders>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Обществознание (включая экономику и право)</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140 (2/2)</w:t>
                              </w:r>
                            </w:p>
                          </w:tc>
                          <w:tc>
                            <w:tcPr>
                              <w:tcW w:w="0" w:type="auto"/>
                              <w:gridSpan w:val="2"/>
                              <w:vMerge/>
                              <w:tcBorders>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Естествознание</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210 (3/3)</w:t>
                              </w:r>
                            </w:p>
                          </w:tc>
                          <w:tc>
                            <w:tcPr>
                              <w:tcW w:w="0" w:type="auto"/>
                              <w:gridSpan w:val="2"/>
                              <w:vMerge/>
                              <w:tcBorders>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Физическая культура</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210 (3/3)</w:t>
                              </w:r>
                            </w:p>
                          </w:tc>
                          <w:tc>
                            <w:tcPr>
                              <w:tcW w:w="0" w:type="auto"/>
                              <w:gridSpan w:val="2"/>
                              <w:vMerge/>
                              <w:tcBorders>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ОБЖ</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 (1/1)</w:t>
                              </w:r>
                            </w:p>
                          </w:tc>
                          <w:tc>
                            <w:tcPr>
                              <w:tcW w:w="0" w:type="auto"/>
                              <w:gridSpan w:val="2"/>
                              <w:vMerge/>
                              <w:tcBorders>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rPr>
                            <w:tblCellSpacing w:w="15" w:type="dxa"/>
                          </w:trPr>
                          <w:tc>
                            <w:tcPr>
                              <w:tcW w:w="10170" w:type="dxa"/>
                              <w:gridSpan w:val="7"/>
                              <w:tcBorders>
                                <w:bottom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rPr>
                            <w:tblCellSpacing w:w="15" w:type="dxa"/>
                          </w:trPr>
                          <w:tc>
                            <w:tcPr>
                              <w:tcW w:w="1350" w:type="dxa"/>
                              <w:vMerge w:val="restart"/>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ВАРИАТИВНАЯ ЧАСТЬ</w:t>
                              </w:r>
                            </w:p>
                          </w:tc>
                          <w:tc>
                            <w:tcPr>
                              <w:tcW w:w="165" w:type="dxa"/>
                              <w:vMerge w:val="restart"/>
                              <w:tcBorders>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8580" w:type="dxa"/>
                              <w:gridSpan w:val="5"/>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Учебные предметы по выбору на базовом или профильном уровнях</w:t>
                              </w: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8595" w:type="dxa"/>
                              <w:gridSpan w:val="5"/>
                              <w:tcBorders>
                                <w:bottom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vMerge w:val="restart"/>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Учебные предметы</w:t>
                              </w:r>
                            </w:p>
                          </w:tc>
                          <w:tc>
                            <w:tcPr>
                              <w:tcW w:w="5130" w:type="dxa"/>
                              <w:gridSpan w:val="3"/>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Количество часов за два года обучения</w:t>
                              </w:r>
                              <w:hyperlink r:id="rId129" w:anchor="block_937" w:history="1">
                                <w:r w:rsidRPr="00FE663E">
                                  <w:rPr>
                                    <w:rFonts w:ascii="Times New Roman" w:eastAsia="Times New Roman" w:hAnsi="Times New Roman" w:cs="Times New Roman"/>
                                    <w:color w:val="008000"/>
                                    <w:sz w:val="20"/>
                                    <w:u w:val="single"/>
                                    <w:lang w:eastAsia="ru-RU"/>
                                  </w:rPr>
                                  <w:t>*</w:t>
                                </w:r>
                              </w:hyperlink>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0" w:type="auto"/>
                              <w:gridSpan w:val="2"/>
                              <w:vMerge/>
                              <w:tcBorders>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Базовый уровень</w:t>
                              </w:r>
                            </w:p>
                          </w:tc>
                          <w:tc>
                            <w:tcPr>
                              <w:tcW w:w="2490" w:type="dxa"/>
                              <w:gridSpan w:val="2"/>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Профильный уровень</w:t>
                              </w: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Русский язык</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w:t>
                              </w:r>
                            </w:p>
                          </w:tc>
                          <w:tc>
                            <w:tcPr>
                              <w:tcW w:w="2490" w:type="dxa"/>
                              <w:gridSpan w:val="2"/>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210 (3/3)</w:t>
                              </w: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Литература</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w:t>
                              </w:r>
                            </w:p>
                          </w:tc>
                          <w:tc>
                            <w:tcPr>
                              <w:tcW w:w="2490" w:type="dxa"/>
                              <w:gridSpan w:val="2"/>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350 (5/5)</w:t>
                              </w: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Иностранный язык</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w:t>
                              </w:r>
                            </w:p>
                          </w:tc>
                          <w:tc>
                            <w:tcPr>
                              <w:tcW w:w="2490" w:type="dxa"/>
                              <w:gridSpan w:val="2"/>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420 (6/6)</w:t>
                              </w: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Математика</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w:t>
                              </w:r>
                            </w:p>
                          </w:tc>
                          <w:tc>
                            <w:tcPr>
                              <w:tcW w:w="2490" w:type="dxa"/>
                              <w:gridSpan w:val="2"/>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420 (6/6)</w:t>
                              </w: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История</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w:t>
                              </w:r>
                            </w:p>
                          </w:tc>
                          <w:tc>
                            <w:tcPr>
                              <w:tcW w:w="2490" w:type="dxa"/>
                              <w:gridSpan w:val="2"/>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280 (4/4)</w:t>
                              </w: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Физическая культура</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w:t>
                              </w:r>
                            </w:p>
                          </w:tc>
                          <w:tc>
                            <w:tcPr>
                              <w:tcW w:w="2490" w:type="dxa"/>
                              <w:gridSpan w:val="2"/>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280 (4/4)</w:t>
                              </w: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Обществознание</w:t>
                              </w:r>
                              <w:hyperlink r:id="rId130" w:anchor="block_938" w:history="1">
                                <w:r w:rsidRPr="00FE663E">
                                  <w:rPr>
                                    <w:rFonts w:ascii="Times New Roman" w:eastAsia="Times New Roman" w:hAnsi="Times New Roman" w:cs="Times New Roman"/>
                                    <w:color w:val="008000"/>
                                    <w:sz w:val="20"/>
                                    <w:u w:val="single"/>
                                    <w:lang w:eastAsia="ru-RU"/>
                                  </w:rPr>
                                  <w:t>**</w:t>
                                </w:r>
                              </w:hyperlink>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 (1/1)</w:t>
                              </w:r>
                            </w:p>
                          </w:tc>
                          <w:tc>
                            <w:tcPr>
                              <w:tcW w:w="2490" w:type="dxa"/>
                              <w:gridSpan w:val="2"/>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210 (3/3)</w:t>
                              </w: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Экономика</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35 (0,5/0,5)</w:t>
                              </w:r>
                            </w:p>
                          </w:tc>
                          <w:tc>
                            <w:tcPr>
                              <w:tcW w:w="2490" w:type="dxa"/>
                              <w:gridSpan w:val="2"/>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140 (2/2)</w:t>
                              </w: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Право</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35 (0,5/0,5)</w:t>
                              </w:r>
                            </w:p>
                          </w:tc>
                          <w:tc>
                            <w:tcPr>
                              <w:tcW w:w="2490" w:type="dxa"/>
                              <w:gridSpan w:val="2"/>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140 (2/2)</w:t>
                              </w: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География</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 (1/1)</w:t>
                              </w:r>
                            </w:p>
                          </w:tc>
                          <w:tc>
                            <w:tcPr>
                              <w:tcW w:w="2490" w:type="dxa"/>
                              <w:gridSpan w:val="2"/>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210 (3/3)</w:t>
                              </w: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Физика</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140 (2/2)</w:t>
                              </w:r>
                            </w:p>
                          </w:tc>
                          <w:tc>
                            <w:tcPr>
                              <w:tcW w:w="2490" w:type="dxa"/>
                              <w:gridSpan w:val="2"/>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350 (5/5)</w:t>
                              </w: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Химия</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 (1/1)</w:t>
                              </w:r>
                            </w:p>
                          </w:tc>
                          <w:tc>
                            <w:tcPr>
                              <w:tcW w:w="2490" w:type="dxa"/>
                              <w:gridSpan w:val="2"/>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210 (3/3)</w:t>
                              </w: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Биология</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 (1/1)</w:t>
                              </w:r>
                            </w:p>
                          </w:tc>
                          <w:tc>
                            <w:tcPr>
                              <w:tcW w:w="2490" w:type="dxa"/>
                              <w:gridSpan w:val="2"/>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210 (3/3)</w:t>
                              </w: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Информатика и ИКТ</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 (1/1)</w:t>
                              </w:r>
                            </w:p>
                          </w:tc>
                          <w:tc>
                            <w:tcPr>
                              <w:tcW w:w="2490" w:type="dxa"/>
                              <w:gridSpan w:val="2"/>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280 (4/4)</w:t>
                              </w: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Искусство (МХК)</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 (1/1)</w:t>
                              </w:r>
                            </w:p>
                          </w:tc>
                          <w:tc>
                            <w:tcPr>
                              <w:tcW w:w="2490" w:type="dxa"/>
                              <w:gridSpan w:val="2"/>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210 (3/3)</w:t>
                              </w: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Технология</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70 (1/1)</w:t>
                              </w:r>
                            </w:p>
                          </w:tc>
                          <w:tc>
                            <w:tcPr>
                              <w:tcW w:w="2490" w:type="dxa"/>
                              <w:gridSpan w:val="2"/>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280 (4/4)</w:t>
                              </w: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ОБЖ</w:t>
                              </w:r>
                            </w:p>
                          </w:tc>
                          <w:tc>
                            <w:tcPr>
                              <w:tcW w:w="2610" w:type="dxa"/>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w:t>
                              </w:r>
                            </w:p>
                          </w:tc>
                          <w:tc>
                            <w:tcPr>
                              <w:tcW w:w="2490" w:type="dxa"/>
                              <w:gridSpan w:val="2"/>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140 (2/2)</w:t>
                              </w: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jc w:val="right"/>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ВСЕГО:</w:t>
                              </w:r>
                            </w:p>
                          </w:tc>
                          <w:tc>
                            <w:tcPr>
                              <w:tcW w:w="5130" w:type="dxa"/>
                              <w:gridSpan w:val="3"/>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не более 2100 (не более 30/ не более 30)</w:t>
                              </w: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8580" w:type="dxa"/>
                              <w:gridSpan w:val="5"/>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br/>
                              </w:r>
                            </w:p>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РЕГИОНАЛЬНЫЙ (НАЦИОНАЛЬНО-РЕГИОНАЛЬНЫЙ) КОМПОНЕНТ</w:t>
                              </w:r>
                            </w:p>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ВСЕГО:</w:t>
                              </w:r>
                            </w:p>
                          </w:tc>
                          <w:tc>
                            <w:tcPr>
                              <w:tcW w:w="5130" w:type="dxa"/>
                              <w:gridSpan w:val="3"/>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140 (2/2)</w:t>
                              </w: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8580" w:type="dxa"/>
                              <w:gridSpan w:val="5"/>
                              <w:tcBorders>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br/>
                              </w:r>
                            </w:p>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КОМПОНЕНТ ОБРАЗОВАТЕЛЬНОГО УЧРЕЖДЕНИЯ</w:t>
                              </w:r>
                            </w:p>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p>
                          </w:tc>
                          <w:tc>
                            <w:tcPr>
                              <w:tcW w:w="0" w:type="auto"/>
                              <w:vMerge/>
                              <w:tcBorders>
                                <w:right w:val="single" w:sz="6" w:space="0" w:color="000000"/>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3435" w:type="dxa"/>
                              <w:gridSpan w:val="2"/>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ВСЕГО:</w:t>
                              </w:r>
                            </w:p>
                          </w:tc>
                          <w:tc>
                            <w:tcPr>
                              <w:tcW w:w="5130" w:type="dxa"/>
                              <w:gridSpan w:val="3"/>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не менее 280 (не менее 4/не менее 4)</w:t>
                              </w:r>
                            </w:p>
                          </w:tc>
                        </w:tr>
                        <w:tr w:rsidR="00FE663E" w:rsidRPr="00FE663E" w:rsidTr="00FE663E">
                          <w:trPr>
                            <w:tblCellSpacing w:w="15" w:type="dxa"/>
                          </w:trPr>
                          <w:tc>
                            <w:tcPr>
                              <w:tcW w:w="10170" w:type="dxa"/>
                              <w:gridSpan w:val="7"/>
                              <w:tcBorders>
                                <w:bottom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rPr>
                            <w:tblCellSpacing w:w="15" w:type="dxa"/>
                          </w:trPr>
                          <w:tc>
                            <w:tcPr>
                              <w:tcW w:w="4410" w:type="dxa"/>
                              <w:gridSpan w:val="3"/>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ИТОГО:</w:t>
                              </w:r>
                            </w:p>
                          </w:tc>
                          <w:tc>
                            <w:tcPr>
                              <w:tcW w:w="3705" w:type="dxa"/>
                              <w:gridSpan w:val="3"/>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2590 (37/37)</w:t>
                              </w:r>
                            </w:p>
                          </w:tc>
                          <w:tc>
                            <w:tcPr>
                              <w:tcW w:w="1995" w:type="dxa"/>
                              <w:vMerge w:val="restart"/>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rPr>
                            <w:tblCellSpacing w:w="15" w:type="dxa"/>
                          </w:trPr>
                          <w:tc>
                            <w:tcPr>
                              <w:tcW w:w="4410" w:type="dxa"/>
                              <w:gridSpan w:val="3"/>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Предельно допустимая аудиторная учебная нагрузка при 6-дневной учебной неделе</w:t>
                              </w:r>
                            </w:p>
                          </w:tc>
                          <w:tc>
                            <w:tcPr>
                              <w:tcW w:w="3705" w:type="dxa"/>
                              <w:gridSpan w:val="3"/>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2590 (37/37)</w:t>
                              </w:r>
                            </w:p>
                          </w:tc>
                          <w:tc>
                            <w:tcPr>
                              <w:tcW w:w="0" w:type="auto"/>
                              <w:vMerge/>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r w:rsidR="00FE663E" w:rsidRPr="00FE663E" w:rsidTr="00FE663E">
                          <w:trPr>
                            <w:tblCellSpacing w:w="15" w:type="dxa"/>
                          </w:trPr>
                          <w:tc>
                            <w:tcPr>
                              <w:tcW w:w="4410" w:type="dxa"/>
                              <w:gridSpan w:val="3"/>
                              <w:tcBorders>
                                <w:left w:val="single" w:sz="6" w:space="0" w:color="000000"/>
                                <w:bottom w:val="single" w:sz="6" w:space="0" w:color="000000"/>
                                <w:right w:val="single" w:sz="6" w:space="0" w:color="000000"/>
                              </w:tcBorders>
                              <w:hideMark/>
                            </w:tcPr>
                            <w:p w:rsidR="00FE663E" w:rsidRPr="00FE663E" w:rsidRDefault="00FE663E" w:rsidP="00FE663E">
                              <w:pPr>
                                <w:spacing w:after="0" w:line="240" w:lineRule="auto"/>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Предельно допустимая аудиторная учебная нагрузка при 5-дневной учебной неделе</w:t>
                              </w:r>
                            </w:p>
                          </w:tc>
                          <w:tc>
                            <w:tcPr>
                              <w:tcW w:w="3705" w:type="dxa"/>
                              <w:gridSpan w:val="3"/>
                              <w:tcBorders>
                                <w:bottom w:val="single" w:sz="6" w:space="0" w:color="000000"/>
                                <w:right w:val="single" w:sz="6" w:space="0" w:color="000000"/>
                              </w:tcBorders>
                              <w:hideMark/>
                            </w:tcPr>
                            <w:p w:rsidR="00FE663E" w:rsidRPr="00FE663E" w:rsidRDefault="00FE663E" w:rsidP="00FE663E">
                              <w:pPr>
                                <w:spacing w:after="0" w:line="240" w:lineRule="auto"/>
                                <w:jc w:val="center"/>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2380 (34/34)</w:t>
                              </w:r>
                            </w:p>
                          </w:tc>
                          <w:tc>
                            <w:tcPr>
                              <w:tcW w:w="0" w:type="auto"/>
                              <w:vMerge/>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______________________________</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В скобках расчетный (ненормативный) объем учебных часов в неделю: (X класс/XI класс).</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В этом варианте учебный предмет "Обществознание" изучается без разделов "Экономика" и "Право".</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Примерные учебные планы для некоторых возможных профилей</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Физико-математический профиль</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4468"/>
                          <w:gridCol w:w="4292"/>
                        </w:tblGrid>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Учебные предметы</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Число недельных учебных часов за</w:t>
                              </w:r>
                              <w:r w:rsidRPr="00FE663E">
                                <w:rPr>
                                  <w:rFonts w:ascii="Times New Roman" w:eastAsia="Times New Roman" w:hAnsi="Times New Roman" w:cs="Times New Roman"/>
                                  <w:sz w:val="24"/>
                                  <w:szCs w:val="24"/>
                                  <w:lang w:eastAsia="ru-RU"/>
                                </w:rPr>
                                <w:br/>
                                <w:t>два года обучения</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 Федеральный компонент</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Базовые учебные предметы</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Русский язык</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Литература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Иностранный язык</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История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Обществознание (включая экономику и</w:t>
                              </w:r>
                              <w:r w:rsidRPr="00FE663E">
                                <w:rPr>
                                  <w:rFonts w:ascii="Times New Roman" w:eastAsia="Times New Roman" w:hAnsi="Times New Roman" w:cs="Times New Roman"/>
                                  <w:sz w:val="24"/>
                                  <w:szCs w:val="24"/>
                                  <w:lang w:eastAsia="ru-RU"/>
                                </w:rPr>
                                <w:br/>
                                <w:t>право)</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Естествознание</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Физическая культура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Профильные учебные предметы</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Математика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Информатика и ИКТ</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Физика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 Региональный (национально-региональный) компонент</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По усмотрению субъекта Российской</w:t>
                              </w:r>
                              <w:r w:rsidRPr="00FE663E">
                                <w:rPr>
                                  <w:rFonts w:ascii="Times New Roman" w:eastAsia="Times New Roman" w:hAnsi="Times New Roman" w:cs="Times New Roman"/>
                                  <w:sz w:val="24"/>
                                  <w:szCs w:val="24"/>
                                  <w:lang w:eastAsia="ru-RU"/>
                                </w:rPr>
                                <w:br/>
                                <w:t>Федерации</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III. Компонент образовательного учреждения</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Элективные учебные предметы,</w:t>
                              </w:r>
                              <w:r w:rsidRPr="00FE663E">
                                <w:rPr>
                                  <w:rFonts w:ascii="Times New Roman" w:eastAsia="Times New Roman" w:hAnsi="Times New Roman" w:cs="Times New Roman"/>
                                  <w:sz w:val="24"/>
                                  <w:szCs w:val="24"/>
                                  <w:lang w:eastAsia="ru-RU"/>
                                </w:rPr>
                                <w:br/>
                                <w:t>учебные практики, проекты,</w:t>
                              </w:r>
                              <w:r w:rsidRPr="00FE663E">
                                <w:rPr>
                                  <w:rFonts w:ascii="Times New Roman" w:eastAsia="Times New Roman" w:hAnsi="Times New Roman" w:cs="Times New Roman"/>
                                  <w:sz w:val="24"/>
                                  <w:szCs w:val="24"/>
                                  <w:lang w:eastAsia="ru-RU"/>
                                </w:rPr>
                                <w:br/>
                                <w:t>исследовательская деятельность</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Физико-химический профиль</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4468"/>
                          <w:gridCol w:w="4292"/>
                        </w:tblGrid>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Учебные предметы</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Число недельных учебных часов за</w:t>
                              </w:r>
                              <w:r w:rsidRPr="00FE663E">
                                <w:rPr>
                                  <w:rFonts w:ascii="Times New Roman" w:eastAsia="Times New Roman" w:hAnsi="Times New Roman" w:cs="Times New Roman"/>
                                  <w:sz w:val="24"/>
                                  <w:szCs w:val="24"/>
                                  <w:lang w:eastAsia="ru-RU"/>
                                </w:rPr>
                                <w:br/>
                                <w:t>два года обучения</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 Федеральный компонент</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Базовые учебные предметы</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Русский язык</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Литература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Иностранный язык</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История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Обществознание (включая экономику и</w:t>
                              </w:r>
                              <w:r w:rsidRPr="00FE663E">
                                <w:rPr>
                                  <w:rFonts w:ascii="Times New Roman" w:eastAsia="Times New Roman" w:hAnsi="Times New Roman" w:cs="Times New Roman"/>
                                  <w:sz w:val="24"/>
                                  <w:szCs w:val="24"/>
                                  <w:lang w:eastAsia="ru-RU"/>
                                </w:rPr>
                                <w:br/>
                                <w:t>право)</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Биология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География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Физическая культура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Профильные учебные предметы</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Математика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Физика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Химия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 Региональный (национально-региональный) компонент</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По усмотрению субъекта Российской</w:t>
                              </w:r>
                              <w:r w:rsidRPr="00FE663E">
                                <w:rPr>
                                  <w:rFonts w:ascii="Times New Roman" w:eastAsia="Times New Roman" w:hAnsi="Times New Roman" w:cs="Times New Roman"/>
                                  <w:sz w:val="24"/>
                                  <w:szCs w:val="24"/>
                                  <w:lang w:eastAsia="ru-RU"/>
                                </w:rPr>
                                <w:br/>
                                <w:t>Федерации</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III. Компонент образовательного учреждения</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Элективные учебные предметы,</w:t>
                              </w:r>
                              <w:r w:rsidRPr="00FE663E">
                                <w:rPr>
                                  <w:rFonts w:ascii="Times New Roman" w:eastAsia="Times New Roman" w:hAnsi="Times New Roman" w:cs="Times New Roman"/>
                                  <w:sz w:val="24"/>
                                  <w:szCs w:val="24"/>
                                  <w:lang w:eastAsia="ru-RU"/>
                                </w:rPr>
                                <w:br/>
                                <w:t>учебные практики, проекты,</w:t>
                              </w:r>
                              <w:r w:rsidRPr="00FE663E">
                                <w:rPr>
                                  <w:rFonts w:ascii="Times New Roman" w:eastAsia="Times New Roman" w:hAnsi="Times New Roman" w:cs="Times New Roman"/>
                                  <w:sz w:val="24"/>
                                  <w:szCs w:val="24"/>
                                  <w:lang w:eastAsia="ru-RU"/>
                                </w:rPr>
                                <w:br/>
                                <w:t>исследовательская деятельность</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12</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Химико-биологический профиль</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4468"/>
                          <w:gridCol w:w="4292"/>
                        </w:tblGrid>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Учебные предметы</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Число недельных учебных часов за</w:t>
                              </w:r>
                              <w:r w:rsidRPr="00FE663E">
                                <w:rPr>
                                  <w:rFonts w:ascii="Times New Roman" w:eastAsia="Times New Roman" w:hAnsi="Times New Roman" w:cs="Times New Roman"/>
                                  <w:sz w:val="24"/>
                                  <w:szCs w:val="24"/>
                                  <w:lang w:eastAsia="ru-RU"/>
                                </w:rPr>
                                <w:br/>
                                <w:t>два года обучения</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 Федеральный компонент</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Базовые учебные предметы</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Русский язык</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Литература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Иностранный язык</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История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Обществознание (включая экономику и</w:t>
                              </w:r>
                              <w:r w:rsidRPr="00FE663E">
                                <w:rPr>
                                  <w:rFonts w:ascii="Times New Roman" w:eastAsia="Times New Roman" w:hAnsi="Times New Roman" w:cs="Times New Roman"/>
                                  <w:sz w:val="24"/>
                                  <w:szCs w:val="24"/>
                                  <w:lang w:eastAsia="ru-RU"/>
                                </w:rPr>
                                <w:br/>
                                <w:t>право)</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География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Физика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Физическая культура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Профильные учебные предметы</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Математика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Химия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Биология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 Региональный (национально-региональный) компонент</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По усмотрению субъекта Российской</w:t>
                              </w:r>
                              <w:r w:rsidRPr="00FE663E">
                                <w:rPr>
                                  <w:rFonts w:ascii="Times New Roman" w:eastAsia="Times New Roman" w:hAnsi="Times New Roman" w:cs="Times New Roman"/>
                                  <w:sz w:val="24"/>
                                  <w:szCs w:val="24"/>
                                  <w:lang w:eastAsia="ru-RU"/>
                                </w:rPr>
                                <w:br/>
                                <w:t>Федерации</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III. Компонент образовательного учреждения</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Элективные учебные предметы,</w:t>
                              </w:r>
                              <w:r w:rsidRPr="00FE663E">
                                <w:rPr>
                                  <w:rFonts w:ascii="Times New Roman" w:eastAsia="Times New Roman" w:hAnsi="Times New Roman" w:cs="Times New Roman"/>
                                  <w:sz w:val="24"/>
                                  <w:szCs w:val="24"/>
                                  <w:lang w:eastAsia="ru-RU"/>
                                </w:rPr>
                                <w:br/>
                                <w:t>учебные практики, проекты,</w:t>
                              </w:r>
                              <w:r w:rsidRPr="00FE663E">
                                <w:rPr>
                                  <w:rFonts w:ascii="Times New Roman" w:eastAsia="Times New Roman" w:hAnsi="Times New Roman" w:cs="Times New Roman"/>
                                  <w:sz w:val="24"/>
                                  <w:szCs w:val="24"/>
                                  <w:lang w:eastAsia="ru-RU"/>
                                </w:rPr>
                                <w:br/>
                                <w:t>исследовательская деятельность</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12</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Биолого-географический профиль</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4468"/>
                          <w:gridCol w:w="4292"/>
                        </w:tblGrid>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Учебные предметы</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Число недельных учебных часов за</w:t>
                              </w:r>
                              <w:r w:rsidRPr="00FE663E">
                                <w:rPr>
                                  <w:rFonts w:ascii="Times New Roman" w:eastAsia="Times New Roman" w:hAnsi="Times New Roman" w:cs="Times New Roman"/>
                                  <w:sz w:val="24"/>
                                  <w:szCs w:val="24"/>
                                  <w:lang w:eastAsia="ru-RU"/>
                                </w:rPr>
                                <w:br/>
                                <w:t>два года обучения</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 Федеральный компонент</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Базовые учебные предметы</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Русский язык</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Литература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Иностранный язык</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История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Обществознание (включая экономику и</w:t>
                              </w:r>
                              <w:r w:rsidRPr="00FE663E">
                                <w:rPr>
                                  <w:rFonts w:ascii="Times New Roman" w:eastAsia="Times New Roman" w:hAnsi="Times New Roman" w:cs="Times New Roman"/>
                                  <w:sz w:val="24"/>
                                  <w:szCs w:val="24"/>
                                  <w:lang w:eastAsia="ru-RU"/>
                                </w:rPr>
                                <w:br/>
                                <w:t>право)</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Физика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Химия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Физическая культура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Профильные учебные предметы</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Математика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География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Биология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 Региональный (национально-региональный) компонент</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По усмотрению субъекта Российской</w:t>
                              </w:r>
                              <w:r w:rsidRPr="00FE663E">
                                <w:rPr>
                                  <w:rFonts w:ascii="Times New Roman" w:eastAsia="Times New Roman" w:hAnsi="Times New Roman" w:cs="Times New Roman"/>
                                  <w:sz w:val="24"/>
                                  <w:szCs w:val="24"/>
                                  <w:lang w:eastAsia="ru-RU"/>
                                </w:rPr>
                                <w:br/>
                                <w:t>Федерации</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III. Компонент образовательного учреждения</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Элективные учебные предметы,</w:t>
                              </w:r>
                              <w:r w:rsidRPr="00FE663E">
                                <w:rPr>
                                  <w:rFonts w:ascii="Times New Roman" w:eastAsia="Times New Roman" w:hAnsi="Times New Roman" w:cs="Times New Roman"/>
                                  <w:sz w:val="24"/>
                                  <w:szCs w:val="24"/>
                                  <w:lang w:eastAsia="ru-RU"/>
                                </w:rPr>
                                <w:br/>
                                <w:t>учебные практики, проекты,</w:t>
                              </w:r>
                              <w:r w:rsidRPr="00FE663E">
                                <w:rPr>
                                  <w:rFonts w:ascii="Times New Roman" w:eastAsia="Times New Roman" w:hAnsi="Times New Roman" w:cs="Times New Roman"/>
                                  <w:sz w:val="24"/>
                                  <w:szCs w:val="24"/>
                                  <w:lang w:eastAsia="ru-RU"/>
                                </w:rPr>
                                <w:br/>
                                <w:t>исследовательская деятельность</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12</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Социально-экономический профиль</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4468"/>
                          <w:gridCol w:w="4292"/>
                        </w:tblGrid>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Учебные предметы</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Число недельных учебных часов за</w:t>
                              </w:r>
                              <w:r w:rsidRPr="00FE663E">
                                <w:rPr>
                                  <w:rFonts w:ascii="Times New Roman" w:eastAsia="Times New Roman" w:hAnsi="Times New Roman" w:cs="Times New Roman"/>
                                  <w:sz w:val="24"/>
                                  <w:szCs w:val="24"/>
                                  <w:lang w:eastAsia="ru-RU"/>
                                </w:rPr>
                                <w:br/>
                                <w:t>два года обучения</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 Федеральный компонент</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Базовые учебные предметы</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Русский язык</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Литература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Иностранный язык</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Информатика и ИКТ</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История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Естествознание</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Физическая культура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Профильные учебные предметы</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Математика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Обществознание</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Экономика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Право</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География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 Региональный (национально-региональный) компонент</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По усмотрению субъекта Российской</w:t>
                              </w:r>
                              <w:r w:rsidRPr="00FE663E">
                                <w:rPr>
                                  <w:rFonts w:ascii="Times New Roman" w:eastAsia="Times New Roman" w:hAnsi="Times New Roman" w:cs="Times New Roman"/>
                                  <w:sz w:val="24"/>
                                  <w:szCs w:val="24"/>
                                  <w:lang w:eastAsia="ru-RU"/>
                                </w:rPr>
                                <w:br/>
                                <w:t>Федерации</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III. Компонент образовательного учреждения</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Элективные учебные предметы,</w:t>
                              </w:r>
                              <w:r w:rsidRPr="00FE663E">
                                <w:rPr>
                                  <w:rFonts w:ascii="Times New Roman" w:eastAsia="Times New Roman" w:hAnsi="Times New Roman" w:cs="Times New Roman"/>
                                  <w:sz w:val="24"/>
                                  <w:szCs w:val="24"/>
                                  <w:lang w:eastAsia="ru-RU"/>
                                </w:rPr>
                                <w:br/>
                                <w:t>учебные практики, проекты,</w:t>
                              </w:r>
                              <w:r w:rsidRPr="00FE663E">
                                <w:rPr>
                                  <w:rFonts w:ascii="Times New Roman" w:eastAsia="Times New Roman" w:hAnsi="Times New Roman" w:cs="Times New Roman"/>
                                  <w:sz w:val="24"/>
                                  <w:szCs w:val="24"/>
                                  <w:lang w:eastAsia="ru-RU"/>
                                </w:rPr>
                                <w:br/>
                                <w:t>исследовательская деятельность</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Социально-гуманитарный профиль</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4468"/>
                          <w:gridCol w:w="4292"/>
                        </w:tblGrid>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Учебные предметы</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Число недельных учебных часов за</w:t>
                              </w:r>
                              <w:r w:rsidRPr="00FE663E">
                                <w:rPr>
                                  <w:rFonts w:ascii="Times New Roman" w:eastAsia="Times New Roman" w:hAnsi="Times New Roman" w:cs="Times New Roman"/>
                                  <w:sz w:val="24"/>
                                  <w:szCs w:val="24"/>
                                  <w:lang w:eastAsia="ru-RU"/>
                                </w:rPr>
                                <w:br/>
                                <w:t>два года обучения</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 Федеральный компонент</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Базовые учебные предметы</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Иностранный язык</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Математика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Экономика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Естествознание</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Мировая художественная культура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Физическая культура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Профильные учебные предметы</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Русский язык</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Литература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История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Обществознание</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Право</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 Региональный (национально-региональный) компонент</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По усмотрению субъекта Российской</w:t>
                              </w:r>
                              <w:r w:rsidRPr="00FE663E">
                                <w:rPr>
                                  <w:rFonts w:ascii="Times New Roman" w:eastAsia="Times New Roman" w:hAnsi="Times New Roman" w:cs="Times New Roman"/>
                                  <w:sz w:val="24"/>
                                  <w:szCs w:val="24"/>
                                  <w:lang w:eastAsia="ru-RU"/>
                                </w:rPr>
                                <w:br/>
                                <w:t>Федерации</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III. Компонент образовательного учреждения</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Элективные учебные предметы,</w:t>
                              </w:r>
                              <w:r w:rsidRPr="00FE663E">
                                <w:rPr>
                                  <w:rFonts w:ascii="Times New Roman" w:eastAsia="Times New Roman" w:hAnsi="Times New Roman" w:cs="Times New Roman"/>
                                  <w:sz w:val="24"/>
                                  <w:szCs w:val="24"/>
                                  <w:lang w:eastAsia="ru-RU"/>
                                </w:rPr>
                                <w:br/>
                                <w:t>учебные практики, проекты,</w:t>
                              </w:r>
                              <w:r w:rsidRPr="00FE663E">
                                <w:rPr>
                                  <w:rFonts w:ascii="Times New Roman" w:eastAsia="Times New Roman" w:hAnsi="Times New Roman" w:cs="Times New Roman"/>
                                  <w:sz w:val="24"/>
                                  <w:szCs w:val="24"/>
                                  <w:lang w:eastAsia="ru-RU"/>
                                </w:rPr>
                                <w:br/>
                                <w:t>исследовательская деятельность</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Филологический профиль</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4468"/>
                          <w:gridCol w:w="4292"/>
                        </w:tblGrid>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Учебные предметы</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Число недельных учебных часов за</w:t>
                              </w:r>
                              <w:r w:rsidRPr="00FE663E">
                                <w:rPr>
                                  <w:rFonts w:ascii="Times New Roman" w:eastAsia="Times New Roman" w:hAnsi="Times New Roman" w:cs="Times New Roman"/>
                                  <w:sz w:val="24"/>
                                  <w:szCs w:val="24"/>
                                  <w:lang w:eastAsia="ru-RU"/>
                                </w:rPr>
                                <w:br/>
                                <w:t>два года обучения</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 Федеральный компонент</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Базовые учебные предметы</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Математика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История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Обществознание (включая экономику и</w:t>
                              </w:r>
                              <w:r w:rsidRPr="00FE663E">
                                <w:rPr>
                                  <w:rFonts w:ascii="Times New Roman" w:eastAsia="Times New Roman" w:hAnsi="Times New Roman" w:cs="Times New Roman"/>
                                  <w:sz w:val="24"/>
                                  <w:szCs w:val="24"/>
                                  <w:lang w:eastAsia="ru-RU"/>
                                </w:rPr>
                                <w:br/>
                                <w:t>право)</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Естествознание</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Мировая художественная культура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Физическая культура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Профильные учебные предметы</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Русский язык</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Литература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Иностранный язык</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Второй иностранный язык</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 Региональный (национально-региональный) компонент</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По усмотрению субъекта Российской</w:t>
                              </w:r>
                              <w:r w:rsidRPr="00FE663E">
                                <w:rPr>
                                  <w:rFonts w:ascii="Times New Roman" w:eastAsia="Times New Roman" w:hAnsi="Times New Roman" w:cs="Times New Roman"/>
                                  <w:sz w:val="24"/>
                                  <w:szCs w:val="24"/>
                                  <w:lang w:eastAsia="ru-RU"/>
                                </w:rPr>
                                <w:br/>
                                <w:t>Федерации</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III. Компонент образовательного учреждения</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Элективные учебные предметы,</w:t>
                              </w:r>
                              <w:r w:rsidRPr="00FE663E">
                                <w:rPr>
                                  <w:rFonts w:ascii="Times New Roman" w:eastAsia="Times New Roman" w:hAnsi="Times New Roman" w:cs="Times New Roman"/>
                                  <w:sz w:val="24"/>
                                  <w:szCs w:val="24"/>
                                  <w:lang w:eastAsia="ru-RU"/>
                                </w:rPr>
                                <w:br/>
                                <w:t>учебные практики, проекты,</w:t>
                              </w:r>
                              <w:r w:rsidRPr="00FE663E">
                                <w:rPr>
                                  <w:rFonts w:ascii="Times New Roman" w:eastAsia="Times New Roman" w:hAnsi="Times New Roman" w:cs="Times New Roman"/>
                                  <w:sz w:val="24"/>
                                  <w:szCs w:val="24"/>
                                  <w:lang w:eastAsia="ru-RU"/>
                                </w:rPr>
                                <w:br/>
                                <w:t>исследовательская деятельность</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Информационно-технологический профиль (как пример одного из возможных вариантов реализации технологического профиля)</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4292"/>
                          <w:gridCol w:w="4468"/>
                        </w:tblGrid>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Учебные предметы</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Число недельных учебных часов за два</w:t>
                              </w:r>
                              <w:r w:rsidRPr="00FE663E">
                                <w:rPr>
                                  <w:rFonts w:ascii="Times New Roman" w:eastAsia="Times New Roman" w:hAnsi="Times New Roman" w:cs="Times New Roman"/>
                                  <w:sz w:val="24"/>
                                  <w:szCs w:val="24"/>
                                  <w:lang w:eastAsia="ru-RU"/>
                                </w:rPr>
                                <w:br/>
                                <w:t>года обучения</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 Федеральный компонент</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Базовые учебные предметы</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Русский язык</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Литература</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Иностранный язык</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История</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Обществознание (включая экономику</w:t>
                              </w:r>
                              <w:r w:rsidRPr="00FE663E">
                                <w:rPr>
                                  <w:rFonts w:ascii="Times New Roman" w:eastAsia="Times New Roman" w:hAnsi="Times New Roman" w:cs="Times New Roman"/>
                                  <w:sz w:val="24"/>
                                  <w:szCs w:val="24"/>
                                  <w:lang w:eastAsia="ru-RU"/>
                                </w:rPr>
                                <w:br/>
                                <w:t>и право)</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Естествознание</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Физика</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Физическая культура</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Профильные учебные предметы</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Математика</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12</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Информатика и ИКТ</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 Региональный (национально-региональный) компонент</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По усмотрению субъекта Российской</w:t>
                              </w:r>
                              <w:r w:rsidRPr="00FE663E">
                                <w:rPr>
                                  <w:rFonts w:ascii="Times New Roman" w:eastAsia="Times New Roman" w:hAnsi="Times New Roman" w:cs="Times New Roman"/>
                                  <w:sz w:val="24"/>
                                  <w:szCs w:val="24"/>
                                  <w:lang w:eastAsia="ru-RU"/>
                                </w:rPr>
                                <w:br/>
                                <w:t>Федерации</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III. Компонент образовательного учреждения</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Элективные учебные предметы,</w:t>
                              </w:r>
                              <w:r w:rsidRPr="00FE663E">
                                <w:rPr>
                                  <w:rFonts w:ascii="Times New Roman" w:eastAsia="Times New Roman" w:hAnsi="Times New Roman" w:cs="Times New Roman"/>
                                  <w:sz w:val="24"/>
                                  <w:szCs w:val="24"/>
                                  <w:lang w:eastAsia="ru-RU"/>
                                </w:rPr>
                                <w:br/>
                                <w:t>учебные практики, проекты,</w:t>
                              </w:r>
                              <w:r w:rsidRPr="00FE663E">
                                <w:rPr>
                                  <w:rFonts w:ascii="Times New Roman" w:eastAsia="Times New Roman" w:hAnsi="Times New Roman" w:cs="Times New Roman"/>
                                  <w:sz w:val="24"/>
                                  <w:szCs w:val="24"/>
                                  <w:lang w:eastAsia="ru-RU"/>
                                </w:rPr>
                                <w:br/>
                                <w:t>исследовательская деятельность</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proofErr w:type="spellStart"/>
                        <w:r w:rsidRPr="00FE663E">
                          <w:rPr>
                            <w:rFonts w:ascii="Times New Roman" w:eastAsia="Times New Roman" w:hAnsi="Times New Roman" w:cs="Times New Roman"/>
                            <w:b/>
                            <w:bCs/>
                            <w:color w:val="000080"/>
                            <w:sz w:val="18"/>
                            <w:szCs w:val="18"/>
                            <w:lang w:eastAsia="ru-RU"/>
                          </w:rPr>
                          <w:t>Агротехнологический</w:t>
                        </w:r>
                        <w:proofErr w:type="spellEnd"/>
                        <w:r w:rsidRPr="00FE663E">
                          <w:rPr>
                            <w:rFonts w:ascii="Times New Roman" w:eastAsia="Times New Roman" w:hAnsi="Times New Roman" w:cs="Times New Roman"/>
                            <w:b/>
                            <w:bCs/>
                            <w:color w:val="000080"/>
                            <w:sz w:val="18"/>
                            <w:szCs w:val="18"/>
                            <w:lang w:eastAsia="ru-RU"/>
                          </w:rPr>
                          <w:t xml:space="preserve"> профиль (как пример одного из возможных вариантов реализации технологического профиля)</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4292"/>
                          <w:gridCol w:w="4468"/>
                        </w:tblGrid>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Учебные предметы</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Число недельных учебных часов за два</w:t>
                              </w:r>
                              <w:r w:rsidRPr="00FE663E">
                                <w:rPr>
                                  <w:rFonts w:ascii="Times New Roman" w:eastAsia="Times New Roman" w:hAnsi="Times New Roman" w:cs="Times New Roman"/>
                                  <w:sz w:val="24"/>
                                  <w:szCs w:val="24"/>
                                  <w:lang w:eastAsia="ru-RU"/>
                                </w:rPr>
                                <w:br/>
                                <w:t>года обучения</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 Федеральный компонент</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Базовые учебные предметы</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Русский язык</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Литература</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Иностранный язык</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Математика</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История</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Обществознание (включая экономику</w:t>
                              </w:r>
                              <w:r w:rsidRPr="00FE663E">
                                <w:rPr>
                                  <w:rFonts w:ascii="Times New Roman" w:eastAsia="Times New Roman" w:hAnsi="Times New Roman" w:cs="Times New Roman"/>
                                  <w:sz w:val="24"/>
                                  <w:szCs w:val="24"/>
                                  <w:lang w:eastAsia="ru-RU"/>
                                </w:rPr>
                                <w:br/>
                                <w:t>и право)</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Физика</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Химия</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Физическая культура</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Профильные учебные предметы</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Биология</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Основы агрономии</w:t>
                              </w:r>
                              <w:hyperlink r:id="rId131" w:anchor="block_939" w:history="1">
                                <w:r w:rsidRPr="00FE663E">
                                  <w:rPr>
                                    <w:rFonts w:ascii="Times New Roman" w:eastAsia="Times New Roman" w:hAnsi="Times New Roman" w:cs="Times New Roman"/>
                                    <w:color w:val="008000"/>
                                    <w:sz w:val="24"/>
                                    <w:szCs w:val="24"/>
                                    <w:u w:val="single"/>
                                    <w:lang w:eastAsia="ru-RU"/>
                                  </w:rPr>
                                  <w:t>*</w:t>
                                </w:r>
                              </w:hyperlink>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Основы животноводства</w:t>
                              </w:r>
                              <w:hyperlink r:id="rId132" w:anchor="block_939" w:history="1">
                                <w:r w:rsidRPr="00FE663E">
                                  <w:rPr>
                                    <w:rFonts w:ascii="Times New Roman" w:eastAsia="Times New Roman" w:hAnsi="Times New Roman" w:cs="Times New Roman"/>
                                    <w:color w:val="008000"/>
                                    <w:sz w:val="24"/>
                                    <w:szCs w:val="24"/>
                                    <w:u w:val="single"/>
                                    <w:lang w:eastAsia="ru-RU"/>
                                  </w:rPr>
                                  <w:t>*</w:t>
                                </w:r>
                              </w:hyperlink>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Сельскохозяйственная техника</w:t>
                              </w:r>
                              <w:hyperlink r:id="rId133" w:anchor="block_939" w:history="1">
                                <w:r w:rsidRPr="00FE663E">
                                  <w:rPr>
                                    <w:rFonts w:ascii="Times New Roman" w:eastAsia="Times New Roman" w:hAnsi="Times New Roman" w:cs="Times New Roman"/>
                                    <w:color w:val="008000"/>
                                    <w:sz w:val="24"/>
                                    <w:szCs w:val="24"/>
                                    <w:u w:val="single"/>
                                    <w:lang w:eastAsia="ru-RU"/>
                                  </w:rPr>
                                  <w:t>*</w:t>
                                </w:r>
                              </w:hyperlink>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 Региональный (национально-региональный) компонент</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По усмотрению субъекта Российской</w:t>
                              </w:r>
                              <w:r w:rsidRPr="00FE663E">
                                <w:rPr>
                                  <w:rFonts w:ascii="Times New Roman" w:eastAsia="Times New Roman" w:hAnsi="Times New Roman" w:cs="Times New Roman"/>
                                  <w:sz w:val="24"/>
                                  <w:szCs w:val="24"/>
                                  <w:lang w:eastAsia="ru-RU"/>
                                </w:rPr>
                                <w:br/>
                                <w:t>Федерации</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III. Компонент образовательного учреждения</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Элективные учебные предметы,</w:t>
                              </w:r>
                              <w:r w:rsidRPr="00FE663E">
                                <w:rPr>
                                  <w:rFonts w:ascii="Times New Roman" w:eastAsia="Times New Roman" w:hAnsi="Times New Roman" w:cs="Times New Roman"/>
                                  <w:sz w:val="24"/>
                                  <w:szCs w:val="24"/>
                                  <w:lang w:eastAsia="ru-RU"/>
                                </w:rPr>
                                <w:br/>
                                <w:t>учебные практики, проекты,</w:t>
                              </w:r>
                              <w:r w:rsidRPr="00FE663E">
                                <w:rPr>
                                  <w:rFonts w:ascii="Times New Roman" w:eastAsia="Times New Roman" w:hAnsi="Times New Roman" w:cs="Times New Roman"/>
                                  <w:sz w:val="24"/>
                                  <w:szCs w:val="24"/>
                                  <w:lang w:eastAsia="ru-RU"/>
                                </w:rPr>
                                <w:br/>
                                <w:t>исследовательская деятельность</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663E">
                          <w:rPr>
                            <w:rFonts w:ascii="Courier New" w:eastAsia="Times New Roman" w:hAnsi="Courier New" w:cs="Courier New"/>
                            <w:sz w:val="20"/>
                            <w:szCs w:val="20"/>
                            <w:lang w:eastAsia="ru-RU"/>
                          </w:rPr>
                          <w:t>------------------------------</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Профильные учебные предметы на основе элементов государственного стандарта начального профессионального образования.</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Индустриально-технологический профиль направление - электротехника/радиоэлектроника (как пример одного из возможных вариантов реализации технологического профиля)</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4468"/>
                          <w:gridCol w:w="4292"/>
                        </w:tblGrid>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Учебные предметы</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Число недельных учебных часов за</w:t>
                              </w:r>
                              <w:r w:rsidRPr="00FE663E">
                                <w:rPr>
                                  <w:rFonts w:ascii="Times New Roman" w:eastAsia="Times New Roman" w:hAnsi="Times New Roman" w:cs="Times New Roman"/>
                                  <w:sz w:val="24"/>
                                  <w:szCs w:val="24"/>
                                  <w:lang w:eastAsia="ru-RU"/>
                                </w:rPr>
                                <w:br/>
                                <w:t>два года обучения</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 Федеральный компонент</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Базовые учебные предметы</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Русский язык</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Литература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Иностранный язык</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Математика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Информатика и ИКТ</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История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Обществознание (включая экономику и</w:t>
                              </w:r>
                              <w:r w:rsidRPr="00FE663E">
                                <w:rPr>
                                  <w:rFonts w:ascii="Times New Roman" w:eastAsia="Times New Roman" w:hAnsi="Times New Roman" w:cs="Times New Roman"/>
                                  <w:sz w:val="24"/>
                                  <w:szCs w:val="24"/>
                                  <w:lang w:eastAsia="ru-RU"/>
                                </w:rPr>
                                <w:br/>
                                <w:t>право)</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Естествознание</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Физическая культура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Профильные учебные предметы</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Физика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Технология (включая электротехнику</w:t>
                              </w:r>
                              <w:r w:rsidRPr="00FE663E">
                                <w:rPr>
                                  <w:rFonts w:ascii="Times New Roman" w:eastAsia="Times New Roman" w:hAnsi="Times New Roman" w:cs="Times New Roman"/>
                                  <w:sz w:val="24"/>
                                  <w:szCs w:val="24"/>
                                  <w:lang w:eastAsia="ru-RU"/>
                                </w:rPr>
                                <w:br/>
                                <w:t>и радиоэлектронику)</w:t>
                              </w:r>
                              <w:hyperlink r:id="rId134" w:anchor="block_940" w:history="1">
                                <w:r w:rsidRPr="00FE663E">
                                  <w:rPr>
                                    <w:rFonts w:ascii="Times New Roman" w:eastAsia="Times New Roman" w:hAnsi="Times New Roman" w:cs="Times New Roman"/>
                                    <w:color w:val="008000"/>
                                    <w:sz w:val="24"/>
                                    <w:szCs w:val="24"/>
                                    <w:u w:val="single"/>
                                    <w:lang w:eastAsia="ru-RU"/>
                                  </w:rPr>
                                  <w:t>*</w:t>
                                </w:r>
                              </w:hyperlink>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 Региональный (национально-региональный) компонент</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По усмотрению субъекта Российской</w:t>
                              </w:r>
                              <w:r w:rsidRPr="00FE663E">
                                <w:rPr>
                                  <w:rFonts w:ascii="Times New Roman" w:eastAsia="Times New Roman" w:hAnsi="Times New Roman" w:cs="Times New Roman"/>
                                  <w:sz w:val="24"/>
                                  <w:szCs w:val="24"/>
                                  <w:lang w:eastAsia="ru-RU"/>
                                </w:rPr>
                                <w:br/>
                                <w:t>Федерации</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III. Компонент образовательного учреждения</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Элективные учебные предметы,</w:t>
                              </w:r>
                              <w:r w:rsidRPr="00FE663E">
                                <w:rPr>
                                  <w:rFonts w:ascii="Times New Roman" w:eastAsia="Times New Roman" w:hAnsi="Times New Roman" w:cs="Times New Roman"/>
                                  <w:sz w:val="24"/>
                                  <w:szCs w:val="24"/>
                                  <w:lang w:eastAsia="ru-RU"/>
                                </w:rPr>
                                <w:br/>
                                <w:t>учебные практики, проекты,</w:t>
                              </w:r>
                              <w:r w:rsidRPr="00FE663E">
                                <w:rPr>
                                  <w:rFonts w:ascii="Times New Roman" w:eastAsia="Times New Roman" w:hAnsi="Times New Roman" w:cs="Times New Roman"/>
                                  <w:sz w:val="24"/>
                                  <w:szCs w:val="24"/>
                                  <w:lang w:eastAsia="ru-RU"/>
                                </w:rPr>
                                <w:br/>
                                <w:t>исследовательская деятельность</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663E">
                          <w:rPr>
                            <w:rFonts w:ascii="Courier New" w:eastAsia="Times New Roman" w:hAnsi="Courier New" w:cs="Courier New"/>
                            <w:sz w:val="20"/>
                            <w:szCs w:val="20"/>
                            <w:lang w:eastAsia="ru-RU"/>
                          </w:rPr>
                          <w:t>------------------------------</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Профильный учебный предмет на основе элементов государственного стандарта начального профессионального образования.</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Художественно-эстетический профиль</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4292"/>
                          <w:gridCol w:w="4468"/>
                        </w:tblGrid>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Учебные предметы</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Число недельных учебных часов за два</w:t>
                              </w:r>
                              <w:r w:rsidRPr="00FE663E">
                                <w:rPr>
                                  <w:rFonts w:ascii="Times New Roman" w:eastAsia="Times New Roman" w:hAnsi="Times New Roman" w:cs="Times New Roman"/>
                                  <w:sz w:val="24"/>
                                  <w:szCs w:val="24"/>
                                  <w:lang w:eastAsia="ru-RU"/>
                                </w:rPr>
                                <w:br/>
                                <w:t>года обучения</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 Федеральный компонент</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Базовые учебные предметы</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Русский язык</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Литература</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Иностранный язык</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Математика</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История</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Обществознание (включая экономику</w:t>
                              </w:r>
                              <w:r w:rsidRPr="00FE663E">
                                <w:rPr>
                                  <w:rFonts w:ascii="Times New Roman" w:eastAsia="Times New Roman" w:hAnsi="Times New Roman" w:cs="Times New Roman"/>
                                  <w:sz w:val="24"/>
                                  <w:szCs w:val="24"/>
                                  <w:lang w:eastAsia="ru-RU"/>
                                </w:rPr>
                                <w:br/>
                                <w:t>и право)</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Естествознание</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Физическая культура</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Профильные учебные предметы</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Мировая художественная культура</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Профильные учебные предметы</w:t>
                              </w:r>
                              <w:r w:rsidRPr="00FE663E">
                                <w:rPr>
                                  <w:rFonts w:ascii="Times New Roman" w:eastAsia="Times New Roman" w:hAnsi="Times New Roman" w:cs="Times New Roman"/>
                                  <w:sz w:val="24"/>
                                  <w:szCs w:val="24"/>
                                  <w:lang w:eastAsia="ru-RU"/>
                                </w:rPr>
                                <w:br/>
                                <w:t>искусства</w:t>
                              </w:r>
                              <w:hyperlink r:id="rId135" w:anchor="block_941" w:history="1">
                                <w:r w:rsidRPr="00FE663E">
                                  <w:rPr>
                                    <w:rFonts w:ascii="Times New Roman" w:eastAsia="Times New Roman" w:hAnsi="Times New Roman" w:cs="Times New Roman"/>
                                    <w:color w:val="008000"/>
                                    <w:sz w:val="24"/>
                                    <w:szCs w:val="24"/>
                                    <w:u w:val="single"/>
                                    <w:lang w:eastAsia="ru-RU"/>
                                  </w:rPr>
                                  <w:t>*</w:t>
                                </w:r>
                              </w:hyperlink>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12</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 Региональный (национально-региональный) компонент</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По усмотрению субъекта Российской</w:t>
                              </w:r>
                              <w:r w:rsidRPr="00FE663E">
                                <w:rPr>
                                  <w:rFonts w:ascii="Times New Roman" w:eastAsia="Times New Roman" w:hAnsi="Times New Roman" w:cs="Times New Roman"/>
                                  <w:sz w:val="24"/>
                                  <w:szCs w:val="24"/>
                                  <w:lang w:eastAsia="ru-RU"/>
                                </w:rPr>
                                <w:br/>
                                <w:t>Федерации</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III. Компонент образовательного учреждения</w:t>
                              </w:r>
                            </w:p>
                          </w:tc>
                        </w:tr>
                        <w:tr w:rsidR="00FE663E" w:rsidRPr="00FE663E" w:rsidTr="00FE663E">
                          <w:tc>
                            <w:tcPr>
                              <w:tcW w:w="24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Элективные учебные предметы,</w:t>
                              </w:r>
                              <w:r w:rsidRPr="00FE663E">
                                <w:rPr>
                                  <w:rFonts w:ascii="Times New Roman" w:eastAsia="Times New Roman" w:hAnsi="Times New Roman" w:cs="Times New Roman"/>
                                  <w:sz w:val="24"/>
                                  <w:szCs w:val="24"/>
                                  <w:lang w:eastAsia="ru-RU"/>
                                </w:rPr>
                                <w:br/>
                                <w:t>учебные практики, проекты,</w:t>
                              </w:r>
                              <w:r w:rsidRPr="00FE663E">
                                <w:rPr>
                                  <w:rFonts w:ascii="Times New Roman" w:eastAsia="Times New Roman" w:hAnsi="Times New Roman" w:cs="Times New Roman"/>
                                  <w:sz w:val="24"/>
                                  <w:szCs w:val="24"/>
                                  <w:lang w:eastAsia="ru-RU"/>
                                </w:rPr>
                                <w:br/>
                                <w:t>исследовательская деятельность</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10</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663E">
                          <w:rPr>
                            <w:rFonts w:ascii="Courier New" w:eastAsia="Times New Roman" w:hAnsi="Courier New" w:cs="Courier New"/>
                            <w:sz w:val="20"/>
                            <w:szCs w:val="20"/>
                            <w:lang w:eastAsia="ru-RU"/>
                          </w:rPr>
                          <w:t>------------------------------</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Профильные учебные предметы выбираются образовательным учреждением в зависимости от направления подготовки.</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Оборонно-спортивный профиль</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4468"/>
                          <w:gridCol w:w="4292"/>
                        </w:tblGrid>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Учебные предметы</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Число недельных учебных часов за</w:t>
                              </w:r>
                              <w:r w:rsidRPr="00FE663E">
                                <w:rPr>
                                  <w:rFonts w:ascii="Times New Roman" w:eastAsia="Times New Roman" w:hAnsi="Times New Roman" w:cs="Times New Roman"/>
                                  <w:sz w:val="24"/>
                                  <w:szCs w:val="24"/>
                                  <w:lang w:eastAsia="ru-RU"/>
                                </w:rPr>
                                <w:br/>
                                <w:t>два года обучения</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 Федеральный компонент</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Базовые учебные предметы</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Русский язык</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Литература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Иностранный язык</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Математика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История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Обществознание (включая экономику и</w:t>
                              </w:r>
                              <w:r w:rsidRPr="00FE663E">
                                <w:rPr>
                                  <w:rFonts w:ascii="Times New Roman" w:eastAsia="Times New Roman" w:hAnsi="Times New Roman" w:cs="Times New Roman"/>
                                  <w:sz w:val="24"/>
                                  <w:szCs w:val="24"/>
                                  <w:lang w:eastAsia="ru-RU"/>
                                </w:rPr>
                                <w:br/>
                                <w:t>право)</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Естествознание</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Профильные учебные предметы</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Физическая культура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Основы безопасности</w:t>
                              </w:r>
                              <w:r w:rsidRPr="00FE663E">
                                <w:rPr>
                                  <w:rFonts w:ascii="Times New Roman" w:eastAsia="Times New Roman" w:hAnsi="Times New Roman" w:cs="Times New Roman"/>
                                  <w:sz w:val="24"/>
                                  <w:szCs w:val="24"/>
                                  <w:lang w:eastAsia="ru-RU"/>
                                </w:rPr>
                                <w:br/>
                                <w:t>жизнедеятельности</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 Региональный (национально-региональный) компонент</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По усмотрению субъекта Российской</w:t>
                              </w:r>
                              <w:r w:rsidRPr="00FE663E">
                                <w:rPr>
                                  <w:rFonts w:ascii="Times New Roman" w:eastAsia="Times New Roman" w:hAnsi="Times New Roman" w:cs="Times New Roman"/>
                                  <w:sz w:val="24"/>
                                  <w:szCs w:val="24"/>
                                  <w:lang w:eastAsia="ru-RU"/>
                                </w:rPr>
                                <w:br/>
                                <w:t>Федерации</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III. Компонент образовательного учреждения</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Элективные учебные предметы,</w:t>
                              </w:r>
                              <w:r w:rsidRPr="00FE663E">
                                <w:rPr>
                                  <w:rFonts w:ascii="Times New Roman" w:eastAsia="Times New Roman" w:hAnsi="Times New Roman" w:cs="Times New Roman"/>
                                  <w:sz w:val="24"/>
                                  <w:szCs w:val="24"/>
                                  <w:lang w:eastAsia="ru-RU"/>
                                </w:rPr>
                                <w:br/>
                                <w:t>учебные практики, проекты,</w:t>
                              </w:r>
                              <w:r w:rsidRPr="00FE663E">
                                <w:rPr>
                                  <w:rFonts w:ascii="Times New Roman" w:eastAsia="Times New Roman" w:hAnsi="Times New Roman" w:cs="Times New Roman"/>
                                  <w:sz w:val="24"/>
                                  <w:szCs w:val="24"/>
                                  <w:lang w:eastAsia="ru-RU"/>
                                </w:rPr>
                                <w:br/>
                                <w:t>исследовательская деятельность</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20</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663E">
                          <w:rPr>
                            <w:rFonts w:ascii="Courier New" w:eastAsia="Times New Roman" w:hAnsi="Courier New" w:cs="Courier New"/>
                            <w:sz w:val="20"/>
                            <w:szCs w:val="20"/>
                            <w:lang w:eastAsia="ru-RU"/>
                          </w:rPr>
                          <w:t>------------------------------</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Профильные учебные предметы на основе элементов учебных программ военного образования.</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Примерный учебный план для универсального обучения (непрофильное обучение)</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4468"/>
                          <w:gridCol w:w="4292"/>
                        </w:tblGrid>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Учебные предметы</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Число недельных учебных часов за</w:t>
                              </w:r>
                              <w:r w:rsidRPr="00FE663E">
                                <w:rPr>
                                  <w:rFonts w:ascii="Times New Roman" w:eastAsia="Times New Roman" w:hAnsi="Times New Roman" w:cs="Times New Roman"/>
                                  <w:sz w:val="24"/>
                                  <w:szCs w:val="24"/>
                                  <w:lang w:eastAsia="ru-RU"/>
                                </w:rPr>
                                <w:br/>
                                <w:t>два года обучения</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 Федеральный компонент</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Базовые учебные предметы</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Русский язык</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Литература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Иностранный язык</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Математика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8</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Информатика и ИКТ</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История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Обществознание (включая экономику и</w:t>
                              </w:r>
                              <w:r w:rsidRPr="00FE663E">
                                <w:rPr>
                                  <w:rFonts w:ascii="Times New Roman" w:eastAsia="Times New Roman" w:hAnsi="Times New Roman" w:cs="Times New Roman"/>
                                  <w:sz w:val="24"/>
                                  <w:szCs w:val="24"/>
                                  <w:lang w:eastAsia="ru-RU"/>
                                </w:rPr>
                                <w:br/>
                                <w:t>право)</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География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Физика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Химия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Биология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Мировая художественная культура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Технология</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Основы безопасности</w:t>
                              </w:r>
                              <w:r w:rsidRPr="00FE663E">
                                <w:rPr>
                                  <w:rFonts w:ascii="Times New Roman" w:eastAsia="Times New Roman" w:hAnsi="Times New Roman" w:cs="Times New Roman"/>
                                  <w:sz w:val="24"/>
                                  <w:szCs w:val="24"/>
                                  <w:lang w:eastAsia="ru-RU"/>
                                </w:rPr>
                                <w:br/>
                                <w:t>жизнедеятельности</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Физическая культура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 Региональный (национально-региональный) компонент</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По усмотрению субъекта Российской</w:t>
                              </w:r>
                              <w:r w:rsidRPr="00FE663E">
                                <w:rPr>
                                  <w:rFonts w:ascii="Times New Roman" w:eastAsia="Times New Roman" w:hAnsi="Times New Roman" w:cs="Times New Roman"/>
                                  <w:sz w:val="24"/>
                                  <w:szCs w:val="24"/>
                                  <w:lang w:eastAsia="ru-RU"/>
                                </w:rPr>
                                <w:br/>
                                <w:t>Федерации</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w:t>
                              </w:r>
                            </w:p>
                          </w:tc>
                        </w:tr>
                        <w:tr w:rsidR="00FE663E" w:rsidRPr="00FE663E" w:rsidTr="00FE663E">
                          <w:tc>
                            <w:tcPr>
                              <w:tcW w:w="5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b/>
                                  <w:bCs/>
                                  <w:color w:val="000080"/>
                                  <w:sz w:val="24"/>
                                  <w:szCs w:val="24"/>
                                  <w:lang w:eastAsia="ru-RU"/>
                                </w:rPr>
                                <w:t>III. Компонент образовательного учреждения</w:t>
                              </w:r>
                            </w:p>
                          </w:tc>
                        </w:tr>
                        <w:tr w:rsidR="00FE663E" w:rsidRPr="00FE663E" w:rsidTr="00FE663E">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Элективные учебные предметы,</w:t>
                              </w:r>
                              <w:r w:rsidRPr="00FE663E">
                                <w:rPr>
                                  <w:rFonts w:ascii="Times New Roman" w:eastAsia="Times New Roman" w:hAnsi="Times New Roman" w:cs="Times New Roman"/>
                                  <w:sz w:val="24"/>
                                  <w:szCs w:val="24"/>
                                  <w:lang w:eastAsia="ru-RU"/>
                                </w:rPr>
                                <w:br/>
                                <w:t>учебные практики, проекты,</w:t>
                              </w:r>
                              <w:r w:rsidRPr="00FE663E">
                                <w:rPr>
                                  <w:rFonts w:ascii="Times New Roman" w:eastAsia="Times New Roman" w:hAnsi="Times New Roman" w:cs="Times New Roman"/>
                                  <w:sz w:val="24"/>
                                  <w:szCs w:val="24"/>
                                  <w:lang w:eastAsia="ru-RU"/>
                                </w:rPr>
                                <w:br/>
                                <w:t>исследовательская деятельность</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17</w:t>
                              </w:r>
                              <w:hyperlink r:id="rId136" w:anchor="block_943" w:history="1">
                                <w:r w:rsidRPr="00FE663E">
                                  <w:rPr>
                                    <w:rFonts w:ascii="Times New Roman" w:eastAsia="Times New Roman" w:hAnsi="Times New Roman" w:cs="Times New Roman"/>
                                    <w:color w:val="008000"/>
                                    <w:sz w:val="24"/>
                                    <w:szCs w:val="24"/>
                                    <w:u w:val="single"/>
                                    <w:lang w:eastAsia="ru-RU"/>
                                  </w:rPr>
                                  <w:t>*</w:t>
                                </w:r>
                              </w:hyperlink>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663E">
                          <w:rPr>
                            <w:rFonts w:ascii="Courier New" w:eastAsia="Times New Roman" w:hAnsi="Courier New" w:cs="Courier New"/>
                            <w:sz w:val="20"/>
                            <w:szCs w:val="20"/>
                            <w:lang w:eastAsia="ru-RU"/>
                          </w:rPr>
                          <w:t>------------------------------</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 xml:space="preserve">* При организации универсального обучения образовательное учреждение, исходя из существующих условий и образовательных </w:t>
                        </w:r>
                        <w:proofErr w:type="gramStart"/>
                        <w:r w:rsidRPr="00FE663E">
                          <w:rPr>
                            <w:rFonts w:ascii="Times New Roman" w:eastAsia="Times New Roman" w:hAnsi="Times New Roman" w:cs="Times New Roman"/>
                            <w:sz w:val="20"/>
                            <w:szCs w:val="20"/>
                            <w:lang w:eastAsia="ru-RU"/>
                          </w:rPr>
                          <w:t>запросов</w:t>
                        </w:r>
                        <w:proofErr w:type="gramEnd"/>
                        <w:r w:rsidRPr="00FE663E">
                          <w:rPr>
                            <w:rFonts w:ascii="Times New Roman" w:eastAsia="Times New Roman" w:hAnsi="Times New Roman" w:cs="Times New Roman"/>
                            <w:sz w:val="20"/>
                            <w:szCs w:val="20"/>
                            <w:lang w:eastAsia="ru-RU"/>
                          </w:rPr>
                          <w:t xml:space="preserve"> обучающихся и их родителей (лиц их заменяющих), может использовать время, отведенное на элективные учебные предметы, для организации профильного обучения по отдельным предметам федерального компонента федерального базисного учебного плана.</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p w:rsidR="00FE663E" w:rsidRPr="00FE663E" w:rsidRDefault="00FE663E" w:rsidP="00FE663E">
                        <w:pPr>
                          <w:shd w:val="clear" w:color="auto" w:fill="FFFFFF"/>
                          <w:spacing w:after="0" w:line="240" w:lineRule="auto"/>
                          <w:jc w:val="center"/>
                          <w:rPr>
                            <w:rFonts w:ascii="Times New Roman" w:eastAsia="Times New Roman" w:hAnsi="Times New Roman" w:cs="Times New Roman"/>
                            <w:b/>
                            <w:bCs/>
                            <w:color w:val="000080"/>
                            <w:sz w:val="18"/>
                            <w:szCs w:val="18"/>
                            <w:lang w:eastAsia="ru-RU"/>
                          </w:rPr>
                        </w:pPr>
                        <w:r w:rsidRPr="00FE663E">
                          <w:rPr>
                            <w:rFonts w:ascii="Times New Roman" w:eastAsia="Times New Roman" w:hAnsi="Times New Roman" w:cs="Times New Roman"/>
                            <w:b/>
                            <w:bCs/>
                            <w:color w:val="000080"/>
                            <w:sz w:val="18"/>
                            <w:szCs w:val="18"/>
                            <w:lang w:eastAsia="ru-RU"/>
                          </w:rPr>
                          <w:t>Разграничение инвариантной и вариативной (по усмотрению региона и школы) составляющих в федеральном базисном учебном плане</w:t>
                        </w:r>
                      </w:p>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p>
                      <w:tbl>
                        <w:tblPr>
                          <w:tblW w:w="1200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2265"/>
                          <w:gridCol w:w="1425"/>
                          <w:gridCol w:w="946"/>
                          <w:gridCol w:w="1546"/>
                          <w:gridCol w:w="946"/>
                          <w:gridCol w:w="1546"/>
                          <w:gridCol w:w="770"/>
                          <w:gridCol w:w="1786"/>
                          <w:gridCol w:w="770"/>
                        </w:tblGrid>
                        <w:tr w:rsidR="00FE663E" w:rsidRPr="00FE663E" w:rsidTr="00FE663E">
                          <w:tc>
                            <w:tcPr>
                              <w:tcW w:w="9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Вариативная</w:t>
                              </w:r>
                              <w:r w:rsidRPr="00FE663E">
                                <w:rPr>
                                  <w:rFonts w:ascii="Times New Roman" w:eastAsia="Times New Roman" w:hAnsi="Times New Roman" w:cs="Times New Roman"/>
                                  <w:sz w:val="24"/>
                                  <w:szCs w:val="24"/>
                                  <w:lang w:eastAsia="ru-RU"/>
                                </w:rPr>
                                <w:br/>
                                <w:t>составляющая БУП</w:t>
                              </w:r>
                              <w:r w:rsidRPr="00FE663E">
                                <w:rPr>
                                  <w:rFonts w:ascii="Times New Roman" w:eastAsia="Times New Roman" w:hAnsi="Times New Roman" w:cs="Times New Roman"/>
                                  <w:sz w:val="24"/>
                                  <w:szCs w:val="24"/>
                                  <w:lang w:eastAsia="ru-RU"/>
                                </w:rPr>
                                <w:br/>
                                <w:t>(региональный +</w:t>
                              </w:r>
                              <w:r w:rsidRPr="00FE663E">
                                <w:rPr>
                                  <w:rFonts w:ascii="Times New Roman" w:eastAsia="Times New Roman" w:hAnsi="Times New Roman" w:cs="Times New Roman"/>
                                  <w:sz w:val="24"/>
                                  <w:szCs w:val="24"/>
                                  <w:lang w:eastAsia="ru-RU"/>
                                </w:rPr>
                                <w:br/>
                                <w:t>школьный</w:t>
                              </w:r>
                              <w:r w:rsidRPr="00FE663E">
                                <w:rPr>
                                  <w:rFonts w:ascii="Times New Roman" w:eastAsia="Times New Roman" w:hAnsi="Times New Roman" w:cs="Times New Roman"/>
                                  <w:sz w:val="24"/>
                                  <w:szCs w:val="24"/>
                                  <w:lang w:eastAsia="ru-RU"/>
                                </w:rPr>
                                <w:br/>
                                <w:t>компоненты)</w:t>
                              </w:r>
                            </w:p>
                          </w:tc>
                          <w:tc>
                            <w:tcPr>
                              <w:tcW w:w="100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Начальная школа</w:t>
                              </w:r>
                            </w:p>
                          </w:tc>
                          <w:tc>
                            <w:tcPr>
                              <w:tcW w:w="1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Основная школа</w:t>
                              </w:r>
                            </w:p>
                          </w:tc>
                          <w:tc>
                            <w:tcPr>
                              <w:tcW w:w="9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Старшая школа</w:t>
                              </w:r>
                            </w:p>
                          </w:tc>
                          <w:tc>
                            <w:tcPr>
                              <w:tcW w:w="10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В целом</w:t>
                              </w:r>
                            </w:p>
                          </w:tc>
                        </w:tr>
                        <w:tr w:rsidR="00FE663E" w:rsidRPr="00FE663E" w:rsidTr="00FE663E">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Часов</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Часов</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Часов</w:t>
                              </w:r>
                            </w:p>
                          </w:tc>
                          <w:tc>
                            <w:tcPr>
                              <w:tcW w:w="3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Часов</w:t>
                              </w:r>
                            </w:p>
                          </w:tc>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w:t>
                              </w:r>
                            </w:p>
                          </w:tc>
                        </w:tr>
                        <w:tr w:rsidR="00FE663E" w:rsidRPr="00FE663E" w:rsidTr="00FE663E">
                          <w:tc>
                            <w:tcPr>
                              <w:tcW w:w="9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5-дневная учебная</w:t>
                              </w:r>
                              <w:r w:rsidRPr="00FE663E">
                                <w:rPr>
                                  <w:rFonts w:ascii="Times New Roman" w:eastAsia="Times New Roman" w:hAnsi="Times New Roman" w:cs="Times New Roman"/>
                                  <w:sz w:val="24"/>
                                  <w:szCs w:val="24"/>
                                  <w:lang w:eastAsia="ru-RU"/>
                                </w:rPr>
                                <w:br/>
                                <w:t>неделя</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472 из 2904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16,3%</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630 из 5320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11,8%</w:t>
                              </w:r>
                            </w:p>
                          </w:tc>
                          <w:tc>
                            <w:tcPr>
                              <w:tcW w:w="6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1120 из 2520</w:t>
                              </w:r>
                            </w:p>
                          </w:tc>
                          <w:tc>
                            <w:tcPr>
                              <w:tcW w:w="30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44,4%</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2222 из 10744</w:t>
                              </w:r>
                            </w:p>
                          </w:tc>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20,7%</w:t>
                              </w:r>
                            </w:p>
                          </w:tc>
                        </w:tr>
                        <w:tr w:rsidR="00FE663E" w:rsidRPr="00FE663E" w:rsidTr="00FE663E">
                          <w:tc>
                            <w:tcPr>
                              <w:tcW w:w="9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6-дневная учебная</w:t>
                              </w:r>
                              <w:r w:rsidRPr="00FE663E">
                                <w:rPr>
                                  <w:rFonts w:ascii="Times New Roman" w:eastAsia="Times New Roman" w:hAnsi="Times New Roman" w:cs="Times New Roman"/>
                                  <w:sz w:val="24"/>
                                  <w:szCs w:val="24"/>
                                  <w:lang w:eastAsia="ru-RU"/>
                                </w:rPr>
                                <w:br/>
                                <w:t>неделя</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778 из 3210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24,3%</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1155 из 5845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19,8%</w:t>
                              </w:r>
                            </w:p>
                          </w:tc>
                          <w:tc>
                            <w:tcPr>
                              <w:tcW w:w="0" w:type="auto"/>
                              <w:vMerge/>
                              <w:tcBorders>
                                <w:top w:val="single" w:sz="6" w:space="0" w:color="D6DEE9"/>
                                <w:left w:val="single" w:sz="6" w:space="0" w:color="D6DEE9"/>
                                <w:bottom w:val="single" w:sz="6" w:space="0" w:color="D6DEE9"/>
                                <w:right w:val="single" w:sz="6" w:space="0" w:color="D6DEE9"/>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6DEE9"/>
                                <w:left w:val="single" w:sz="6" w:space="0" w:color="D6DEE9"/>
                                <w:bottom w:val="single" w:sz="6" w:space="0" w:color="D6DEE9"/>
                                <w:right w:val="single" w:sz="6" w:space="0" w:color="D6DEE9"/>
                              </w:tcBorders>
                              <w:hideMark/>
                            </w:tcPr>
                            <w:p w:rsidR="00FE663E" w:rsidRPr="00FE663E" w:rsidRDefault="00FE663E" w:rsidP="00FE663E">
                              <w:pPr>
                                <w:spacing w:after="0" w:line="240" w:lineRule="auto"/>
                                <w:rPr>
                                  <w:rFonts w:ascii="Times New Roman" w:eastAsia="Times New Roman" w:hAnsi="Times New Roman" w:cs="Times New Roman"/>
                                  <w:sz w:val="24"/>
                                  <w:szCs w:val="24"/>
                                  <w:lang w:eastAsia="ru-RU"/>
                                </w:rPr>
                              </w:pP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3053 из 11575</w:t>
                              </w:r>
                            </w:p>
                          </w:tc>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E663E" w:rsidRPr="00FE663E" w:rsidRDefault="00FE663E" w:rsidP="00FE663E">
                              <w:pPr>
                                <w:spacing w:before="300" w:after="300" w:line="240" w:lineRule="auto"/>
                                <w:jc w:val="center"/>
                                <w:rPr>
                                  <w:rFonts w:ascii="Times New Roman" w:eastAsia="Times New Roman" w:hAnsi="Times New Roman" w:cs="Times New Roman"/>
                                  <w:sz w:val="24"/>
                                  <w:szCs w:val="24"/>
                                  <w:lang w:eastAsia="ru-RU"/>
                                </w:rPr>
                              </w:pPr>
                              <w:r w:rsidRPr="00FE663E">
                                <w:rPr>
                                  <w:rFonts w:ascii="Times New Roman" w:eastAsia="Times New Roman" w:hAnsi="Times New Roman" w:cs="Times New Roman"/>
                                  <w:sz w:val="24"/>
                                  <w:szCs w:val="24"/>
                                  <w:lang w:eastAsia="ru-RU"/>
                                </w:rPr>
                                <w:t>26,4%</w:t>
                              </w:r>
                            </w:p>
                          </w:tc>
                        </w:tr>
                      </w:tbl>
                      <w:p w:rsidR="00FE663E" w:rsidRPr="00FE663E" w:rsidRDefault="00FE663E" w:rsidP="00FE663E">
                        <w:pPr>
                          <w:shd w:val="clear" w:color="auto" w:fill="FFFFFF"/>
                          <w:spacing w:after="0" w:line="240" w:lineRule="auto"/>
                          <w:jc w:val="both"/>
                          <w:rPr>
                            <w:rFonts w:ascii="Times New Roman" w:eastAsia="Times New Roman" w:hAnsi="Times New Roman" w:cs="Times New Roman"/>
                            <w:sz w:val="18"/>
                            <w:szCs w:val="18"/>
                            <w:lang w:eastAsia="ru-RU"/>
                          </w:rPr>
                        </w:pPr>
                        <w:r w:rsidRPr="00FE663E">
                          <w:rPr>
                            <w:rFonts w:ascii="Times New Roman" w:eastAsia="Times New Roman" w:hAnsi="Times New Roman" w:cs="Times New Roman"/>
                            <w:sz w:val="18"/>
                            <w:szCs w:val="18"/>
                            <w:lang w:eastAsia="ru-RU"/>
                          </w:rPr>
                          <w:br/>
                        </w:r>
                      </w:p>
                      <w:p w:rsidR="00FE663E" w:rsidRPr="00FE663E" w:rsidRDefault="00FE663E" w:rsidP="00FE6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E663E">
                          <w:rPr>
                            <w:rFonts w:ascii="Courier New" w:eastAsia="Times New Roman" w:hAnsi="Courier New" w:cs="Courier New"/>
                            <w:sz w:val="20"/>
                            <w:szCs w:val="20"/>
                            <w:lang w:eastAsia="ru-RU"/>
                          </w:rPr>
                          <w:t>------------------------------</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w:t>
                        </w:r>
                        <w:r w:rsidRPr="00FE663E">
                          <w:rPr>
                            <w:rFonts w:ascii="Times New Roman" w:eastAsia="Times New Roman" w:hAnsi="Times New Roman" w:cs="Times New Roman"/>
                            <w:sz w:val="20"/>
                            <w:lang w:eastAsia="ru-RU"/>
                          </w:rPr>
                          <w:t> </w:t>
                        </w:r>
                        <w:hyperlink r:id="rId137" w:anchor="block_1000" w:history="1">
                          <w:r w:rsidRPr="00FE663E">
                            <w:rPr>
                              <w:rFonts w:ascii="Times New Roman" w:eastAsia="Times New Roman" w:hAnsi="Times New Roman" w:cs="Times New Roman"/>
                              <w:color w:val="008000"/>
                              <w:sz w:val="20"/>
                              <w:u w:val="single"/>
                              <w:lang w:eastAsia="ru-RU"/>
                            </w:rPr>
                            <w:t>Типовое положение</w:t>
                          </w:r>
                        </w:hyperlink>
                        <w:r w:rsidRPr="00FE663E">
                          <w:rPr>
                            <w:rFonts w:ascii="Times New Roman" w:eastAsia="Times New Roman" w:hAnsi="Times New Roman" w:cs="Times New Roman"/>
                            <w:sz w:val="20"/>
                            <w:lang w:eastAsia="ru-RU"/>
                          </w:rPr>
                          <w:t> </w:t>
                        </w:r>
                        <w:r w:rsidRPr="00FE663E">
                          <w:rPr>
                            <w:rFonts w:ascii="Times New Roman" w:eastAsia="Times New Roman" w:hAnsi="Times New Roman" w:cs="Times New Roman"/>
                            <w:sz w:val="20"/>
                            <w:szCs w:val="20"/>
                            <w:lang w:eastAsia="ru-RU"/>
                          </w:rPr>
                          <w:t>об общеобразовательном учреждении, утвержденное</w:t>
                        </w:r>
                        <w:r w:rsidRPr="00FE663E">
                          <w:rPr>
                            <w:rFonts w:ascii="Times New Roman" w:eastAsia="Times New Roman" w:hAnsi="Times New Roman" w:cs="Times New Roman"/>
                            <w:sz w:val="20"/>
                            <w:lang w:eastAsia="ru-RU"/>
                          </w:rPr>
                          <w:t> </w:t>
                        </w:r>
                        <w:hyperlink r:id="rId138" w:history="1">
                          <w:r w:rsidRPr="00FE663E">
                            <w:rPr>
                              <w:rFonts w:ascii="Times New Roman" w:eastAsia="Times New Roman" w:hAnsi="Times New Roman" w:cs="Times New Roman"/>
                              <w:color w:val="008000"/>
                              <w:sz w:val="20"/>
                              <w:u w:val="single"/>
                              <w:lang w:eastAsia="ru-RU"/>
                            </w:rPr>
                            <w:t>постановлением</w:t>
                          </w:r>
                        </w:hyperlink>
                        <w:r w:rsidRPr="00FE663E">
                          <w:rPr>
                            <w:rFonts w:ascii="Times New Roman" w:eastAsia="Times New Roman" w:hAnsi="Times New Roman" w:cs="Times New Roman"/>
                            <w:sz w:val="20"/>
                            <w:lang w:eastAsia="ru-RU"/>
                          </w:rPr>
                          <w:t> </w:t>
                        </w:r>
                        <w:r w:rsidRPr="00FE663E">
                          <w:rPr>
                            <w:rFonts w:ascii="Times New Roman" w:eastAsia="Times New Roman" w:hAnsi="Times New Roman" w:cs="Times New Roman"/>
                            <w:sz w:val="20"/>
                            <w:szCs w:val="20"/>
                            <w:lang w:eastAsia="ru-RU"/>
                          </w:rPr>
                          <w:t>Правительства Российской Федерации от 19 марта 2001 г. N 196 (Собрание законодательства Российской Федерации, 2001, N 13, ст. 1252).</w:t>
                        </w:r>
                      </w:p>
                      <w:p w:rsidR="00FE663E" w:rsidRPr="00FE663E" w:rsidRDefault="00FE663E" w:rsidP="00FE663E">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E663E">
                          <w:rPr>
                            <w:rFonts w:ascii="Times New Roman" w:eastAsia="Times New Roman" w:hAnsi="Times New Roman" w:cs="Times New Roman"/>
                            <w:sz w:val="20"/>
                            <w:szCs w:val="20"/>
                            <w:lang w:eastAsia="ru-RU"/>
                          </w:rPr>
                          <w:t>**</w:t>
                        </w:r>
                        <w:r w:rsidRPr="00FE663E">
                          <w:rPr>
                            <w:rFonts w:ascii="Times New Roman" w:eastAsia="Times New Roman" w:hAnsi="Times New Roman" w:cs="Times New Roman"/>
                            <w:sz w:val="20"/>
                            <w:lang w:eastAsia="ru-RU"/>
                          </w:rPr>
                          <w:t> </w:t>
                        </w:r>
                        <w:hyperlink r:id="rId139" w:anchor="block_1000" w:history="1">
                          <w:r w:rsidRPr="00FE663E">
                            <w:rPr>
                              <w:rFonts w:ascii="Times New Roman" w:eastAsia="Times New Roman" w:hAnsi="Times New Roman" w:cs="Times New Roman"/>
                              <w:color w:val="008000"/>
                              <w:sz w:val="20"/>
                              <w:u w:val="single"/>
                              <w:lang w:eastAsia="ru-RU"/>
                            </w:rPr>
                            <w:t>Концепция</w:t>
                          </w:r>
                        </w:hyperlink>
                        <w:r w:rsidRPr="00FE663E">
                          <w:rPr>
                            <w:rFonts w:ascii="Times New Roman" w:eastAsia="Times New Roman" w:hAnsi="Times New Roman" w:cs="Times New Roman"/>
                            <w:sz w:val="20"/>
                            <w:lang w:eastAsia="ru-RU"/>
                          </w:rPr>
                          <w:t> </w:t>
                        </w:r>
                        <w:r w:rsidRPr="00FE663E">
                          <w:rPr>
                            <w:rFonts w:ascii="Times New Roman" w:eastAsia="Times New Roman" w:hAnsi="Times New Roman" w:cs="Times New Roman"/>
                            <w:sz w:val="20"/>
                            <w:szCs w:val="20"/>
                            <w:lang w:eastAsia="ru-RU"/>
                          </w:rPr>
                          <w:t>модернизации российского образования на период до 2010 года.</w:t>
                        </w:r>
                      </w:p>
                    </w:tc>
                  </w:tr>
                </w:tbl>
                <w:p w:rsidR="00FE663E" w:rsidRPr="00FE663E" w:rsidRDefault="00FE663E" w:rsidP="00FE663E">
                  <w:pPr>
                    <w:spacing w:after="0" w:line="240" w:lineRule="auto"/>
                    <w:rPr>
                      <w:rFonts w:ascii="Times New Roman" w:eastAsia="Times New Roman" w:hAnsi="Times New Roman" w:cs="Times New Roman"/>
                      <w:color w:val="000000"/>
                      <w:sz w:val="18"/>
                      <w:szCs w:val="18"/>
                      <w:lang w:eastAsia="ru-RU"/>
                    </w:rPr>
                  </w:pPr>
                </w:p>
              </w:tc>
            </w:tr>
          </w:tbl>
          <w:p w:rsidR="00FE663E" w:rsidRPr="00FE663E" w:rsidRDefault="00FE663E" w:rsidP="00FE663E">
            <w:pPr>
              <w:spacing w:after="0" w:line="240" w:lineRule="auto"/>
              <w:rPr>
                <w:rFonts w:ascii="Arial" w:eastAsia="Times New Roman" w:hAnsi="Arial" w:cs="Arial"/>
                <w:color w:val="000000"/>
                <w:sz w:val="27"/>
                <w:szCs w:val="27"/>
                <w:lang w:eastAsia="ru-RU"/>
              </w:rPr>
            </w:pPr>
          </w:p>
        </w:tc>
      </w:tr>
    </w:tbl>
    <w:p w:rsidR="0054013B" w:rsidRDefault="00FE663E">
      <w:r w:rsidRPr="00FE663E">
        <w:rPr>
          <w:rFonts w:ascii="Arial" w:eastAsia="Times New Roman" w:hAnsi="Arial" w:cs="Arial"/>
          <w:color w:val="000000"/>
          <w:sz w:val="27"/>
          <w:szCs w:val="27"/>
          <w:lang w:eastAsia="ru-RU"/>
        </w:rPr>
        <w:lastRenderedPageBreak/>
        <w:br/>
      </w:r>
      <w:r w:rsidRPr="00FE663E">
        <w:rPr>
          <w:rFonts w:ascii="Arial" w:eastAsia="Times New Roman" w:hAnsi="Arial" w:cs="Arial"/>
          <w:color w:val="000000"/>
          <w:sz w:val="27"/>
          <w:szCs w:val="27"/>
          <w:lang w:eastAsia="ru-RU"/>
        </w:rPr>
        <w:br/>
      </w:r>
    </w:p>
    <w:sectPr w:rsidR="0054013B" w:rsidSect="00FE663E">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1048"/>
    <w:multiLevelType w:val="multilevel"/>
    <w:tmpl w:val="B8587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E663E"/>
    <w:rsid w:val="0000118D"/>
    <w:rsid w:val="00007145"/>
    <w:rsid w:val="00014176"/>
    <w:rsid w:val="000162DD"/>
    <w:rsid w:val="00016F59"/>
    <w:rsid w:val="000201CB"/>
    <w:rsid w:val="00026619"/>
    <w:rsid w:val="000330E3"/>
    <w:rsid w:val="0003441F"/>
    <w:rsid w:val="00034FE4"/>
    <w:rsid w:val="00036A0E"/>
    <w:rsid w:val="00037459"/>
    <w:rsid w:val="00037F68"/>
    <w:rsid w:val="00044FD8"/>
    <w:rsid w:val="00052FB1"/>
    <w:rsid w:val="00053058"/>
    <w:rsid w:val="00053A4C"/>
    <w:rsid w:val="00053AAA"/>
    <w:rsid w:val="00054D84"/>
    <w:rsid w:val="00063567"/>
    <w:rsid w:val="00064130"/>
    <w:rsid w:val="00065111"/>
    <w:rsid w:val="00066078"/>
    <w:rsid w:val="00074C78"/>
    <w:rsid w:val="00077C62"/>
    <w:rsid w:val="00077CDE"/>
    <w:rsid w:val="000829DF"/>
    <w:rsid w:val="0008550C"/>
    <w:rsid w:val="0008728D"/>
    <w:rsid w:val="000874E9"/>
    <w:rsid w:val="00091C1C"/>
    <w:rsid w:val="000930F5"/>
    <w:rsid w:val="00094B4D"/>
    <w:rsid w:val="0009605A"/>
    <w:rsid w:val="00096F29"/>
    <w:rsid w:val="00097A49"/>
    <w:rsid w:val="000A26E9"/>
    <w:rsid w:val="000A2C78"/>
    <w:rsid w:val="000A35F8"/>
    <w:rsid w:val="000A5658"/>
    <w:rsid w:val="000A78B2"/>
    <w:rsid w:val="000B0AF7"/>
    <w:rsid w:val="000B1C8A"/>
    <w:rsid w:val="000B3ABB"/>
    <w:rsid w:val="000B76EE"/>
    <w:rsid w:val="000B799E"/>
    <w:rsid w:val="000C092E"/>
    <w:rsid w:val="000C0E5B"/>
    <w:rsid w:val="000C3F1D"/>
    <w:rsid w:val="000C5C38"/>
    <w:rsid w:val="000D2412"/>
    <w:rsid w:val="000D3558"/>
    <w:rsid w:val="000D6E90"/>
    <w:rsid w:val="000E089C"/>
    <w:rsid w:val="000E15D9"/>
    <w:rsid w:val="000E2A23"/>
    <w:rsid w:val="000F1FD4"/>
    <w:rsid w:val="001003E9"/>
    <w:rsid w:val="00100EEE"/>
    <w:rsid w:val="00102393"/>
    <w:rsid w:val="00103DA7"/>
    <w:rsid w:val="001046C2"/>
    <w:rsid w:val="00106893"/>
    <w:rsid w:val="00110C9E"/>
    <w:rsid w:val="001144EF"/>
    <w:rsid w:val="00116C36"/>
    <w:rsid w:val="00121071"/>
    <w:rsid w:val="00127F2F"/>
    <w:rsid w:val="00130259"/>
    <w:rsid w:val="001310B8"/>
    <w:rsid w:val="00136037"/>
    <w:rsid w:val="0014503A"/>
    <w:rsid w:val="00146619"/>
    <w:rsid w:val="00153818"/>
    <w:rsid w:val="00154EA5"/>
    <w:rsid w:val="0015662D"/>
    <w:rsid w:val="0015708C"/>
    <w:rsid w:val="00161FBE"/>
    <w:rsid w:val="00163D8C"/>
    <w:rsid w:val="00167957"/>
    <w:rsid w:val="00171412"/>
    <w:rsid w:val="00172102"/>
    <w:rsid w:val="00173FFD"/>
    <w:rsid w:val="0017574D"/>
    <w:rsid w:val="001821C8"/>
    <w:rsid w:val="00184E22"/>
    <w:rsid w:val="001859C6"/>
    <w:rsid w:val="001865E9"/>
    <w:rsid w:val="00186F81"/>
    <w:rsid w:val="00194D24"/>
    <w:rsid w:val="001A0CD7"/>
    <w:rsid w:val="001A1413"/>
    <w:rsid w:val="001A7C1A"/>
    <w:rsid w:val="001B1DB4"/>
    <w:rsid w:val="001B2DB7"/>
    <w:rsid w:val="001B4E27"/>
    <w:rsid w:val="001C0365"/>
    <w:rsid w:val="001C6BF1"/>
    <w:rsid w:val="001C75B6"/>
    <w:rsid w:val="001D0349"/>
    <w:rsid w:val="001D11C4"/>
    <w:rsid w:val="001D14EA"/>
    <w:rsid w:val="001D29ED"/>
    <w:rsid w:val="001D4C26"/>
    <w:rsid w:val="001D4DD9"/>
    <w:rsid w:val="001D7C5E"/>
    <w:rsid w:val="001E0F5B"/>
    <w:rsid w:val="001E289C"/>
    <w:rsid w:val="001E2D1A"/>
    <w:rsid w:val="001E4074"/>
    <w:rsid w:val="001E6177"/>
    <w:rsid w:val="001E7B9B"/>
    <w:rsid w:val="001F2FF1"/>
    <w:rsid w:val="001F5B43"/>
    <w:rsid w:val="001F5B48"/>
    <w:rsid w:val="001F7310"/>
    <w:rsid w:val="001F75F4"/>
    <w:rsid w:val="0020079C"/>
    <w:rsid w:val="0020400C"/>
    <w:rsid w:val="00204BCC"/>
    <w:rsid w:val="00211D00"/>
    <w:rsid w:val="00212174"/>
    <w:rsid w:val="00212E74"/>
    <w:rsid w:val="00215B9A"/>
    <w:rsid w:val="002205F9"/>
    <w:rsid w:val="002276AF"/>
    <w:rsid w:val="00234790"/>
    <w:rsid w:val="0024532C"/>
    <w:rsid w:val="00247030"/>
    <w:rsid w:val="002504F1"/>
    <w:rsid w:val="00250AE2"/>
    <w:rsid w:val="002547FE"/>
    <w:rsid w:val="00255E1D"/>
    <w:rsid w:val="00256810"/>
    <w:rsid w:val="00260F6A"/>
    <w:rsid w:val="002616F7"/>
    <w:rsid w:val="00262639"/>
    <w:rsid w:val="00262C61"/>
    <w:rsid w:val="00263F0F"/>
    <w:rsid w:val="002704DF"/>
    <w:rsid w:val="00277BAB"/>
    <w:rsid w:val="002807DE"/>
    <w:rsid w:val="00281B9A"/>
    <w:rsid w:val="00282388"/>
    <w:rsid w:val="00282F8F"/>
    <w:rsid w:val="00284EB9"/>
    <w:rsid w:val="00285057"/>
    <w:rsid w:val="002852B5"/>
    <w:rsid w:val="00286F58"/>
    <w:rsid w:val="00287002"/>
    <w:rsid w:val="002910C0"/>
    <w:rsid w:val="002918C0"/>
    <w:rsid w:val="00292A0E"/>
    <w:rsid w:val="00294647"/>
    <w:rsid w:val="00295BB2"/>
    <w:rsid w:val="002A2260"/>
    <w:rsid w:val="002A2409"/>
    <w:rsid w:val="002A306B"/>
    <w:rsid w:val="002A5FC1"/>
    <w:rsid w:val="002A6395"/>
    <w:rsid w:val="002B01A7"/>
    <w:rsid w:val="002B1A1E"/>
    <w:rsid w:val="002B3C3B"/>
    <w:rsid w:val="002B7A26"/>
    <w:rsid w:val="002C1BC7"/>
    <w:rsid w:val="002C29B1"/>
    <w:rsid w:val="002C6043"/>
    <w:rsid w:val="002D1DF3"/>
    <w:rsid w:val="002D47A0"/>
    <w:rsid w:val="002D47E8"/>
    <w:rsid w:val="002E229D"/>
    <w:rsid w:val="002E3254"/>
    <w:rsid w:val="002E3C96"/>
    <w:rsid w:val="002E6168"/>
    <w:rsid w:val="00300FAC"/>
    <w:rsid w:val="003019A7"/>
    <w:rsid w:val="00301BE8"/>
    <w:rsid w:val="003065ED"/>
    <w:rsid w:val="00306644"/>
    <w:rsid w:val="00307C16"/>
    <w:rsid w:val="003121D5"/>
    <w:rsid w:val="00313D08"/>
    <w:rsid w:val="00314F79"/>
    <w:rsid w:val="00321A6A"/>
    <w:rsid w:val="00321F44"/>
    <w:rsid w:val="00323F8C"/>
    <w:rsid w:val="00325307"/>
    <w:rsid w:val="003302B5"/>
    <w:rsid w:val="00332564"/>
    <w:rsid w:val="0033348F"/>
    <w:rsid w:val="00333A07"/>
    <w:rsid w:val="00335816"/>
    <w:rsid w:val="00336E12"/>
    <w:rsid w:val="00344C3A"/>
    <w:rsid w:val="00345DF9"/>
    <w:rsid w:val="00346F11"/>
    <w:rsid w:val="0034745C"/>
    <w:rsid w:val="00347EAC"/>
    <w:rsid w:val="00355B6E"/>
    <w:rsid w:val="00357365"/>
    <w:rsid w:val="00357712"/>
    <w:rsid w:val="003609C5"/>
    <w:rsid w:val="0036159D"/>
    <w:rsid w:val="003626C4"/>
    <w:rsid w:val="003634C1"/>
    <w:rsid w:val="00365215"/>
    <w:rsid w:val="00365319"/>
    <w:rsid w:val="00365E66"/>
    <w:rsid w:val="00365FBC"/>
    <w:rsid w:val="0036671D"/>
    <w:rsid w:val="0037307B"/>
    <w:rsid w:val="0037390D"/>
    <w:rsid w:val="00374D55"/>
    <w:rsid w:val="00376FC9"/>
    <w:rsid w:val="0038024F"/>
    <w:rsid w:val="003803D9"/>
    <w:rsid w:val="00381310"/>
    <w:rsid w:val="003817A3"/>
    <w:rsid w:val="00382B6C"/>
    <w:rsid w:val="00383861"/>
    <w:rsid w:val="00384E09"/>
    <w:rsid w:val="0038635F"/>
    <w:rsid w:val="00386AB0"/>
    <w:rsid w:val="0039065B"/>
    <w:rsid w:val="003947F0"/>
    <w:rsid w:val="003A1748"/>
    <w:rsid w:val="003A335F"/>
    <w:rsid w:val="003A35AC"/>
    <w:rsid w:val="003A53B4"/>
    <w:rsid w:val="003A7270"/>
    <w:rsid w:val="003B4EB0"/>
    <w:rsid w:val="003C06E3"/>
    <w:rsid w:val="003C2137"/>
    <w:rsid w:val="003C21F4"/>
    <w:rsid w:val="003C29AA"/>
    <w:rsid w:val="003C39C6"/>
    <w:rsid w:val="003C54A4"/>
    <w:rsid w:val="003C657D"/>
    <w:rsid w:val="003C6DB2"/>
    <w:rsid w:val="003C732F"/>
    <w:rsid w:val="003D3A1C"/>
    <w:rsid w:val="003D3A5D"/>
    <w:rsid w:val="003D549B"/>
    <w:rsid w:val="003D66F7"/>
    <w:rsid w:val="003D6B71"/>
    <w:rsid w:val="003E078B"/>
    <w:rsid w:val="003E1EF7"/>
    <w:rsid w:val="003E3F46"/>
    <w:rsid w:val="003E4272"/>
    <w:rsid w:val="003E642D"/>
    <w:rsid w:val="003E6669"/>
    <w:rsid w:val="003E6FE0"/>
    <w:rsid w:val="003F290D"/>
    <w:rsid w:val="003F692F"/>
    <w:rsid w:val="003F7BB5"/>
    <w:rsid w:val="004021F0"/>
    <w:rsid w:val="004034D9"/>
    <w:rsid w:val="00403600"/>
    <w:rsid w:val="004114E5"/>
    <w:rsid w:val="00417288"/>
    <w:rsid w:val="00420BA0"/>
    <w:rsid w:val="00420DC7"/>
    <w:rsid w:val="0042265A"/>
    <w:rsid w:val="00425584"/>
    <w:rsid w:val="004272B1"/>
    <w:rsid w:val="00430D35"/>
    <w:rsid w:val="004311C2"/>
    <w:rsid w:val="00431C67"/>
    <w:rsid w:val="004328EA"/>
    <w:rsid w:val="00436112"/>
    <w:rsid w:val="0043657E"/>
    <w:rsid w:val="00436F77"/>
    <w:rsid w:val="00440E6E"/>
    <w:rsid w:val="00443BF2"/>
    <w:rsid w:val="00443FF8"/>
    <w:rsid w:val="0044424E"/>
    <w:rsid w:val="004449C9"/>
    <w:rsid w:val="00446F74"/>
    <w:rsid w:val="004503CD"/>
    <w:rsid w:val="00450A9F"/>
    <w:rsid w:val="00451070"/>
    <w:rsid w:val="00453D6C"/>
    <w:rsid w:val="004560CA"/>
    <w:rsid w:val="0046350E"/>
    <w:rsid w:val="00466DD5"/>
    <w:rsid w:val="004701B2"/>
    <w:rsid w:val="00472443"/>
    <w:rsid w:val="00472A9C"/>
    <w:rsid w:val="0048085B"/>
    <w:rsid w:val="00481323"/>
    <w:rsid w:val="00484C74"/>
    <w:rsid w:val="00493345"/>
    <w:rsid w:val="004933B2"/>
    <w:rsid w:val="00493467"/>
    <w:rsid w:val="00495CF8"/>
    <w:rsid w:val="004A2C51"/>
    <w:rsid w:val="004A3BC9"/>
    <w:rsid w:val="004A4EA8"/>
    <w:rsid w:val="004B0566"/>
    <w:rsid w:val="004B2C59"/>
    <w:rsid w:val="004B3527"/>
    <w:rsid w:val="004B3C54"/>
    <w:rsid w:val="004B4470"/>
    <w:rsid w:val="004B5AF0"/>
    <w:rsid w:val="004B5B7E"/>
    <w:rsid w:val="004C0127"/>
    <w:rsid w:val="004C210B"/>
    <w:rsid w:val="004C56B7"/>
    <w:rsid w:val="004D016D"/>
    <w:rsid w:val="004D02FD"/>
    <w:rsid w:val="004D491F"/>
    <w:rsid w:val="004D5A21"/>
    <w:rsid w:val="004D7219"/>
    <w:rsid w:val="004D7CDC"/>
    <w:rsid w:val="004E44CA"/>
    <w:rsid w:val="004E6B77"/>
    <w:rsid w:val="004E72DF"/>
    <w:rsid w:val="004F41B5"/>
    <w:rsid w:val="004F638E"/>
    <w:rsid w:val="005006F1"/>
    <w:rsid w:val="00507B60"/>
    <w:rsid w:val="0051136C"/>
    <w:rsid w:val="00514C57"/>
    <w:rsid w:val="00515161"/>
    <w:rsid w:val="005179A9"/>
    <w:rsid w:val="00520A0C"/>
    <w:rsid w:val="00524BE8"/>
    <w:rsid w:val="0052527B"/>
    <w:rsid w:val="00525A84"/>
    <w:rsid w:val="00527F25"/>
    <w:rsid w:val="00536A44"/>
    <w:rsid w:val="0054013B"/>
    <w:rsid w:val="00542C63"/>
    <w:rsid w:val="0054333A"/>
    <w:rsid w:val="00545824"/>
    <w:rsid w:val="00547111"/>
    <w:rsid w:val="0055645E"/>
    <w:rsid w:val="005571F1"/>
    <w:rsid w:val="005576EC"/>
    <w:rsid w:val="0055777E"/>
    <w:rsid w:val="005602E6"/>
    <w:rsid w:val="005617E0"/>
    <w:rsid w:val="00562FA9"/>
    <w:rsid w:val="00565A45"/>
    <w:rsid w:val="00565C96"/>
    <w:rsid w:val="005669CB"/>
    <w:rsid w:val="00567B4A"/>
    <w:rsid w:val="00570FED"/>
    <w:rsid w:val="00571528"/>
    <w:rsid w:val="005727E4"/>
    <w:rsid w:val="005776E1"/>
    <w:rsid w:val="00584422"/>
    <w:rsid w:val="00584B8D"/>
    <w:rsid w:val="00584BF8"/>
    <w:rsid w:val="00590762"/>
    <w:rsid w:val="00590A24"/>
    <w:rsid w:val="00592D11"/>
    <w:rsid w:val="005939A0"/>
    <w:rsid w:val="00595148"/>
    <w:rsid w:val="00595973"/>
    <w:rsid w:val="00597390"/>
    <w:rsid w:val="005A00CD"/>
    <w:rsid w:val="005A048B"/>
    <w:rsid w:val="005A4304"/>
    <w:rsid w:val="005A5A97"/>
    <w:rsid w:val="005B1051"/>
    <w:rsid w:val="005B3361"/>
    <w:rsid w:val="005B561C"/>
    <w:rsid w:val="005B5699"/>
    <w:rsid w:val="005B7044"/>
    <w:rsid w:val="005C174F"/>
    <w:rsid w:val="005C4D21"/>
    <w:rsid w:val="005C7776"/>
    <w:rsid w:val="005D249C"/>
    <w:rsid w:val="005D2848"/>
    <w:rsid w:val="005D379C"/>
    <w:rsid w:val="005D51B3"/>
    <w:rsid w:val="005E1709"/>
    <w:rsid w:val="005E1C74"/>
    <w:rsid w:val="005E24E6"/>
    <w:rsid w:val="005E5332"/>
    <w:rsid w:val="005F2A07"/>
    <w:rsid w:val="005F378A"/>
    <w:rsid w:val="005F796B"/>
    <w:rsid w:val="005F7FD0"/>
    <w:rsid w:val="00600F9D"/>
    <w:rsid w:val="00617335"/>
    <w:rsid w:val="006178E5"/>
    <w:rsid w:val="006205EC"/>
    <w:rsid w:val="006217AE"/>
    <w:rsid w:val="0062336A"/>
    <w:rsid w:val="006246C6"/>
    <w:rsid w:val="006273A2"/>
    <w:rsid w:val="00635921"/>
    <w:rsid w:val="00635ECA"/>
    <w:rsid w:val="00636AC2"/>
    <w:rsid w:val="00641C5A"/>
    <w:rsid w:val="00642884"/>
    <w:rsid w:val="00642AB9"/>
    <w:rsid w:val="006430B3"/>
    <w:rsid w:val="00644757"/>
    <w:rsid w:val="006466CE"/>
    <w:rsid w:val="00651F97"/>
    <w:rsid w:val="00655B00"/>
    <w:rsid w:val="00656B8F"/>
    <w:rsid w:val="00656EE3"/>
    <w:rsid w:val="00660049"/>
    <w:rsid w:val="00660218"/>
    <w:rsid w:val="00663C52"/>
    <w:rsid w:val="006640C9"/>
    <w:rsid w:val="00665318"/>
    <w:rsid w:val="00667372"/>
    <w:rsid w:val="00667AA8"/>
    <w:rsid w:val="006741FD"/>
    <w:rsid w:val="006849A3"/>
    <w:rsid w:val="00685371"/>
    <w:rsid w:val="00686414"/>
    <w:rsid w:val="00687B62"/>
    <w:rsid w:val="006908B5"/>
    <w:rsid w:val="0069215D"/>
    <w:rsid w:val="00692A4E"/>
    <w:rsid w:val="00692DB7"/>
    <w:rsid w:val="006964C3"/>
    <w:rsid w:val="006965E6"/>
    <w:rsid w:val="006970D1"/>
    <w:rsid w:val="006A0AEB"/>
    <w:rsid w:val="006A6656"/>
    <w:rsid w:val="006A70DD"/>
    <w:rsid w:val="006A7DBA"/>
    <w:rsid w:val="006B100A"/>
    <w:rsid w:val="006B2323"/>
    <w:rsid w:val="006B3953"/>
    <w:rsid w:val="006B5C55"/>
    <w:rsid w:val="006B7744"/>
    <w:rsid w:val="006C0DD9"/>
    <w:rsid w:val="006C0F4C"/>
    <w:rsid w:val="006C255D"/>
    <w:rsid w:val="006C5A6C"/>
    <w:rsid w:val="006C5D22"/>
    <w:rsid w:val="006C73C5"/>
    <w:rsid w:val="006C7541"/>
    <w:rsid w:val="006D088F"/>
    <w:rsid w:val="006D5181"/>
    <w:rsid w:val="006D567B"/>
    <w:rsid w:val="006D5FDF"/>
    <w:rsid w:val="006E196D"/>
    <w:rsid w:val="006E6E9B"/>
    <w:rsid w:val="006E7396"/>
    <w:rsid w:val="006F01ED"/>
    <w:rsid w:val="006F1867"/>
    <w:rsid w:val="006F3595"/>
    <w:rsid w:val="006F5AFC"/>
    <w:rsid w:val="00703900"/>
    <w:rsid w:val="00707B83"/>
    <w:rsid w:val="00713732"/>
    <w:rsid w:val="0072436F"/>
    <w:rsid w:val="0073132B"/>
    <w:rsid w:val="00731644"/>
    <w:rsid w:val="00731752"/>
    <w:rsid w:val="00733707"/>
    <w:rsid w:val="00735DE9"/>
    <w:rsid w:val="007376B0"/>
    <w:rsid w:val="007402B2"/>
    <w:rsid w:val="00745D9F"/>
    <w:rsid w:val="007466C0"/>
    <w:rsid w:val="007554BB"/>
    <w:rsid w:val="00757772"/>
    <w:rsid w:val="00774439"/>
    <w:rsid w:val="007811BC"/>
    <w:rsid w:val="00781D10"/>
    <w:rsid w:val="007822E5"/>
    <w:rsid w:val="00782704"/>
    <w:rsid w:val="00782E84"/>
    <w:rsid w:val="00782F97"/>
    <w:rsid w:val="00783E12"/>
    <w:rsid w:val="007858F6"/>
    <w:rsid w:val="00787616"/>
    <w:rsid w:val="0079081B"/>
    <w:rsid w:val="0079314A"/>
    <w:rsid w:val="00793E60"/>
    <w:rsid w:val="00794566"/>
    <w:rsid w:val="00794CF3"/>
    <w:rsid w:val="00796FB3"/>
    <w:rsid w:val="007A2330"/>
    <w:rsid w:val="007A2A4C"/>
    <w:rsid w:val="007A6794"/>
    <w:rsid w:val="007B4E85"/>
    <w:rsid w:val="007B52CA"/>
    <w:rsid w:val="007B5F01"/>
    <w:rsid w:val="007C6C12"/>
    <w:rsid w:val="007D1BC6"/>
    <w:rsid w:val="007D71EC"/>
    <w:rsid w:val="007D7532"/>
    <w:rsid w:val="007E052B"/>
    <w:rsid w:val="007E1B2A"/>
    <w:rsid w:val="007E2A98"/>
    <w:rsid w:val="007E3D5A"/>
    <w:rsid w:val="007E71CA"/>
    <w:rsid w:val="007F061F"/>
    <w:rsid w:val="007F137D"/>
    <w:rsid w:val="007F1D16"/>
    <w:rsid w:val="007F374E"/>
    <w:rsid w:val="007F3B12"/>
    <w:rsid w:val="007F582F"/>
    <w:rsid w:val="007F7B0B"/>
    <w:rsid w:val="008112AF"/>
    <w:rsid w:val="008137CE"/>
    <w:rsid w:val="00813D0C"/>
    <w:rsid w:val="00817C36"/>
    <w:rsid w:val="00817E3A"/>
    <w:rsid w:val="008203D8"/>
    <w:rsid w:val="008208F0"/>
    <w:rsid w:val="00821725"/>
    <w:rsid w:val="00822441"/>
    <w:rsid w:val="008303C6"/>
    <w:rsid w:val="008308DE"/>
    <w:rsid w:val="008407A3"/>
    <w:rsid w:val="00840DD9"/>
    <w:rsid w:val="00840FC2"/>
    <w:rsid w:val="00841EFE"/>
    <w:rsid w:val="00842D0F"/>
    <w:rsid w:val="00844DF8"/>
    <w:rsid w:val="00847E77"/>
    <w:rsid w:val="00854445"/>
    <w:rsid w:val="00854C56"/>
    <w:rsid w:val="0085597C"/>
    <w:rsid w:val="008614DC"/>
    <w:rsid w:val="008674D7"/>
    <w:rsid w:val="00867FAE"/>
    <w:rsid w:val="008751D6"/>
    <w:rsid w:val="00877395"/>
    <w:rsid w:val="00877F9C"/>
    <w:rsid w:val="00882540"/>
    <w:rsid w:val="008839CC"/>
    <w:rsid w:val="008855B1"/>
    <w:rsid w:val="00886D6C"/>
    <w:rsid w:val="008901DA"/>
    <w:rsid w:val="00890300"/>
    <w:rsid w:val="00896C76"/>
    <w:rsid w:val="008A3697"/>
    <w:rsid w:val="008A3B53"/>
    <w:rsid w:val="008B36A3"/>
    <w:rsid w:val="008B73CE"/>
    <w:rsid w:val="008B79AB"/>
    <w:rsid w:val="008C0958"/>
    <w:rsid w:val="008C3F46"/>
    <w:rsid w:val="008C4B04"/>
    <w:rsid w:val="008C5043"/>
    <w:rsid w:val="008C5A48"/>
    <w:rsid w:val="008D1152"/>
    <w:rsid w:val="008D3D35"/>
    <w:rsid w:val="008D52E0"/>
    <w:rsid w:val="008D63D9"/>
    <w:rsid w:val="008E0DDA"/>
    <w:rsid w:val="008E2C13"/>
    <w:rsid w:val="008E3E8E"/>
    <w:rsid w:val="008E6EA4"/>
    <w:rsid w:val="008E7BDC"/>
    <w:rsid w:val="008F204C"/>
    <w:rsid w:val="008F46F8"/>
    <w:rsid w:val="008F4811"/>
    <w:rsid w:val="008F6F21"/>
    <w:rsid w:val="00900789"/>
    <w:rsid w:val="009047CB"/>
    <w:rsid w:val="00905673"/>
    <w:rsid w:val="00906D03"/>
    <w:rsid w:val="009078A3"/>
    <w:rsid w:val="00911278"/>
    <w:rsid w:val="00914217"/>
    <w:rsid w:val="0091432C"/>
    <w:rsid w:val="0091759E"/>
    <w:rsid w:val="009203CA"/>
    <w:rsid w:val="00921EA7"/>
    <w:rsid w:val="00922A7E"/>
    <w:rsid w:val="00923140"/>
    <w:rsid w:val="00927AD0"/>
    <w:rsid w:val="009311DB"/>
    <w:rsid w:val="009321D9"/>
    <w:rsid w:val="00932701"/>
    <w:rsid w:val="009352BE"/>
    <w:rsid w:val="009378D3"/>
    <w:rsid w:val="00941107"/>
    <w:rsid w:val="00942D5F"/>
    <w:rsid w:val="00944031"/>
    <w:rsid w:val="00945716"/>
    <w:rsid w:val="00951580"/>
    <w:rsid w:val="00951E5C"/>
    <w:rsid w:val="0095604D"/>
    <w:rsid w:val="009562BA"/>
    <w:rsid w:val="00966888"/>
    <w:rsid w:val="00966ABA"/>
    <w:rsid w:val="00967B28"/>
    <w:rsid w:val="00976531"/>
    <w:rsid w:val="00976847"/>
    <w:rsid w:val="009771B7"/>
    <w:rsid w:val="0098046B"/>
    <w:rsid w:val="009805A0"/>
    <w:rsid w:val="00982AD7"/>
    <w:rsid w:val="00982B51"/>
    <w:rsid w:val="00985757"/>
    <w:rsid w:val="00985F16"/>
    <w:rsid w:val="009905A7"/>
    <w:rsid w:val="00990BAA"/>
    <w:rsid w:val="00990F74"/>
    <w:rsid w:val="00991E69"/>
    <w:rsid w:val="009936F5"/>
    <w:rsid w:val="00997B35"/>
    <w:rsid w:val="009A051F"/>
    <w:rsid w:val="009A413D"/>
    <w:rsid w:val="009A52A3"/>
    <w:rsid w:val="009A6981"/>
    <w:rsid w:val="009B2F7A"/>
    <w:rsid w:val="009B42A7"/>
    <w:rsid w:val="009B7D39"/>
    <w:rsid w:val="009C1C4B"/>
    <w:rsid w:val="009C66DB"/>
    <w:rsid w:val="009C6D5C"/>
    <w:rsid w:val="009C74C6"/>
    <w:rsid w:val="009C7B06"/>
    <w:rsid w:val="009D048F"/>
    <w:rsid w:val="009D12B0"/>
    <w:rsid w:val="009D18D9"/>
    <w:rsid w:val="009D5D9B"/>
    <w:rsid w:val="009E25FB"/>
    <w:rsid w:val="009E297A"/>
    <w:rsid w:val="009F057F"/>
    <w:rsid w:val="009F237A"/>
    <w:rsid w:val="009F241C"/>
    <w:rsid w:val="009F5032"/>
    <w:rsid w:val="009F7A74"/>
    <w:rsid w:val="00A012B8"/>
    <w:rsid w:val="00A013ED"/>
    <w:rsid w:val="00A07839"/>
    <w:rsid w:val="00A07CFB"/>
    <w:rsid w:val="00A14BC5"/>
    <w:rsid w:val="00A15484"/>
    <w:rsid w:val="00A157DB"/>
    <w:rsid w:val="00A16209"/>
    <w:rsid w:val="00A166C9"/>
    <w:rsid w:val="00A168D5"/>
    <w:rsid w:val="00A17607"/>
    <w:rsid w:val="00A2141C"/>
    <w:rsid w:val="00A239D5"/>
    <w:rsid w:val="00A24661"/>
    <w:rsid w:val="00A27FC6"/>
    <w:rsid w:val="00A30752"/>
    <w:rsid w:val="00A31CF8"/>
    <w:rsid w:val="00A36D57"/>
    <w:rsid w:val="00A3757E"/>
    <w:rsid w:val="00A377DE"/>
    <w:rsid w:val="00A37ED2"/>
    <w:rsid w:val="00A37F6F"/>
    <w:rsid w:val="00A37FC5"/>
    <w:rsid w:val="00A41A95"/>
    <w:rsid w:val="00A43577"/>
    <w:rsid w:val="00A444FC"/>
    <w:rsid w:val="00A44BCD"/>
    <w:rsid w:val="00A464AF"/>
    <w:rsid w:val="00A52F8F"/>
    <w:rsid w:val="00A57AFA"/>
    <w:rsid w:val="00A621E1"/>
    <w:rsid w:val="00A62258"/>
    <w:rsid w:val="00A64187"/>
    <w:rsid w:val="00A64E25"/>
    <w:rsid w:val="00A67373"/>
    <w:rsid w:val="00A7309A"/>
    <w:rsid w:val="00A74B55"/>
    <w:rsid w:val="00A74B89"/>
    <w:rsid w:val="00A75F6F"/>
    <w:rsid w:val="00A80710"/>
    <w:rsid w:val="00A82B57"/>
    <w:rsid w:val="00A85EA9"/>
    <w:rsid w:val="00A86DAF"/>
    <w:rsid w:val="00A9058D"/>
    <w:rsid w:val="00A93255"/>
    <w:rsid w:val="00A94421"/>
    <w:rsid w:val="00A94425"/>
    <w:rsid w:val="00AA4B8E"/>
    <w:rsid w:val="00AA608D"/>
    <w:rsid w:val="00AA757A"/>
    <w:rsid w:val="00AB4EDD"/>
    <w:rsid w:val="00AB6902"/>
    <w:rsid w:val="00AB7845"/>
    <w:rsid w:val="00AC050D"/>
    <w:rsid w:val="00AC34A0"/>
    <w:rsid w:val="00AC424A"/>
    <w:rsid w:val="00AC6466"/>
    <w:rsid w:val="00AD209A"/>
    <w:rsid w:val="00AD2B0D"/>
    <w:rsid w:val="00AD7828"/>
    <w:rsid w:val="00AD7B31"/>
    <w:rsid w:val="00AE0B76"/>
    <w:rsid w:val="00AE0C47"/>
    <w:rsid w:val="00AE2596"/>
    <w:rsid w:val="00AE60E8"/>
    <w:rsid w:val="00AE61F6"/>
    <w:rsid w:val="00AF177E"/>
    <w:rsid w:val="00AF30D1"/>
    <w:rsid w:val="00AF3651"/>
    <w:rsid w:val="00AF6F4A"/>
    <w:rsid w:val="00B015A8"/>
    <w:rsid w:val="00B06725"/>
    <w:rsid w:val="00B10BDC"/>
    <w:rsid w:val="00B14411"/>
    <w:rsid w:val="00B14F1C"/>
    <w:rsid w:val="00B16415"/>
    <w:rsid w:val="00B17D18"/>
    <w:rsid w:val="00B216DE"/>
    <w:rsid w:val="00B224AD"/>
    <w:rsid w:val="00B230E9"/>
    <w:rsid w:val="00B23118"/>
    <w:rsid w:val="00B233AB"/>
    <w:rsid w:val="00B2418D"/>
    <w:rsid w:val="00B245C0"/>
    <w:rsid w:val="00B3256E"/>
    <w:rsid w:val="00B32900"/>
    <w:rsid w:val="00B33BDA"/>
    <w:rsid w:val="00B371F6"/>
    <w:rsid w:val="00B37247"/>
    <w:rsid w:val="00B415F9"/>
    <w:rsid w:val="00B41994"/>
    <w:rsid w:val="00B428D0"/>
    <w:rsid w:val="00B44904"/>
    <w:rsid w:val="00B44CB1"/>
    <w:rsid w:val="00B45ADE"/>
    <w:rsid w:val="00B468C4"/>
    <w:rsid w:val="00B55AF3"/>
    <w:rsid w:val="00B60231"/>
    <w:rsid w:val="00B628B8"/>
    <w:rsid w:val="00B66E3B"/>
    <w:rsid w:val="00B712C6"/>
    <w:rsid w:val="00B75BCD"/>
    <w:rsid w:val="00B76BAD"/>
    <w:rsid w:val="00B814EF"/>
    <w:rsid w:val="00B82A15"/>
    <w:rsid w:val="00B83325"/>
    <w:rsid w:val="00B8391C"/>
    <w:rsid w:val="00B84A3F"/>
    <w:rsid w:val="00B90BF9"/>
    <w:rsid w:val="00BA1033"/>
    <w:rsid w:val="00BA2355"/>
    <w:rsid w:val="00BA51EE"/>
    <w:rsid w:val="00BB00E6"/>
    <w:rsid w:val="00BB0721"/>
    <w:rsid w:val="00BB26F9"/>
    <w:rsid w:val="00BB279A"/>
    <w:rsid w:val="00BB3370"/>
    <w:rsid w:val="00BB3708"/>
    <w:rsid w:val="00BB5808"/>
    <w:rsid w:val="00BB7E1C"/>
    <w:rsid w:val="00BC03A5"/>
    <w:rsid w:val="00BC3C2B"/>
    <w:rsid w:val="00BC4680"/>
    <w:rsid w:val="00BC518F"/>
    <w:rsid w:val="00BD2890"/>
    <w:rsid w:val="00BD4196"/>
    <w:rsid w:val="00BD4894"/>
    <w:rsid w:val="00BD4CDC"/>
    <w:rsid w:val="00BD695D"/>
    <w:rsid w:val="00BE2C13"/>
    <w:rsid w:val="00BE3537"/>
    <w:rsid w:val="00BE61C0"/>
    <w:rsid w:val="00BF694D"/>
    <w:rsid w:val="00BF7790"/>
    <w:rsid w:val="00BF7899"/>
    <w:rsid w:val="00C02DEE"/>
    <w:rsid w:val="00C03846"/>
    <w:rsid w:val="00C04941"/>
    <w:rsid w:val="00C0520D"/>
    <w:rsid w:val="00C07E1A"/>
    <w:rsid w:val="00C17CB3"/>
    <w:rsid w:val="00C17F48"/>
    <w:rsid w:val="00C21AA4"/>
    <w:rsid w:val="00C2571D"/>
    <w:rsid w:val="00C25C24"/>
    <w:rsid w:val="00C267BA"/>
    <w:rsid w:val="00C268A8"/>
    <w:rsid w:val="00C310D5"/>
    <w:rsid w:val="00C3165A"/>
    <w:rsid w:val="00C342D8"/>
    <w:rsid w:val="00C42400"/>
    <w:rsid w:val="00C44503"/>
    <w:rsid w:val="00C47128"/>
    <w:rsid w:val="00C50E5B"/>
    <w:rsid w:val="00C54A2B"/>
    <w:rsid w:val="00C57327"/>
    <w:rsid w:val="00C618F7"/>
    <w:rsid w:val="00C61FB4"/>
    <w:rsid w:val="00C63175"/>
    <w:rsid w:val="00C63C2B"/>
    <w:rsid w:val="00C63F34"/>
    <w:rsid w:val="00C646F6"/>
    <w:rsid w:val="00C64D9B"/>
    <w:rsid w:val="00C671B5"/>
    <w:rsid w:val="00C67AE5"/>
    <w:rsid w:val="00C70FCE"/>
    <w:rsid w:val="00C717CE"/>
    <w:rsid w:val="00C71F46"/>
    <w:rsid w:val="00C75F43"/>
    <w:rsid w:val="00C77788"/>
    <w:rsid w:val="00C85D2D"/>
    <w:rsid w:val="00C90BCE"/>
    <w:rsid w:val="00C9107B"/>
    <w:rsid w:val="00C93E6A"/>
    <w:rsid w:val="00C93FDB"/>
    <w:rsid w:val="00C951AF"/>
    <w:rsid w:val="00CA0B35"/>
    <w:rsid w:val="00CA1034"/>
    <w:rsid w:val="00CA1A5B"/>
    <w:rsid w:val="00CA1DE8"/>
    <w:rsid w:val="00CA3716"/>
    <w:rsid w:val="00CA77E7"/>
    <w:rsid w:val="00CA79AE"/>
    <w:rsid w:val="00CA7D07"/>
    <w:rsid w:val="00CB0111"/>
    <w:rsid w:val="00CB41FE"/>
    <w:rsid w:val="00CB4A0D"/>
    <w:rsid w:val="00CB7A03"/>
    <w:rsid w:val="00CC01CE"/>
    <w:rsid w:val="00CC192B"/>
    <w:rsid w:val="00CC235D"/>
    <w:rsid w:val="00CC4B50"/>
    <w:rsid w:val="00CD02D4"/>
    <w:rsid w:val="00CD2FE2"/>
    <w:rsid w:val="00CD34B3"/>
    <w:rsid w:val="00CD5908"/>
    <w:rsid w:val="00CD7F50"/>
    <w:rsid w:val="00CE4C74"/>
    <w:rsid w:val="00CF05BD"/>
    <w:rsid w:val="00CF612F"/>
    <w:rsid w:val="00CF66CA"/>
    <w:rsid w:val="00CF7BE9"/>
    <w:rsid w:val="00D02763"/>
    <w:rsid w:val="00D14846"/>
    <w:rsid w:val="00D14FC1"/>
    <w:rsid w:val="00D1513D"/>
    <w:rsid w:val="00D164E7"/>
    <w:rsid w:val="00D17198"/>
    <w:rsid w:val="00D22839"/>
    <w:rsid w:val="00D273FD"/>
    <w:rsid w:val="00D276F4"/>
    <w:rsid w:val="00D31BF1"/>
    <w:rsid w:val="00D33034"/>
    <w:rsid w:val="00D35A42"/>
    <w:rsid w:val="00D46227"/>
    <w:rsid w:val="00D46AB1"/>
    <w:rsid w:val="00D50AA4"/>
    <w:rsid w:val="00D52193"/>
    <w:rsid w:val="00D527EE"/>
    <w:rsid w:val="00D547D8"/>
    <w:rsid w:val="00D557D0"/>
    <w:rsid w:val="00D55D6A"/>
    <w:rsid w:val="00D57B66"/>
    <w:rsid w:val="00D6110A"/>
    <w:rsid w:val="00D6125C"/>
    <w:rsid w:val="00D62531"/>
    <w:rsid w:val="00D649AA"/>
    <w:rsid w:val="00D66A07"/>
    <w:rsid w:val="00D7009B"/>
    <w:rsid w:val="00D706A3"/>
    <w:rsid w:val="00D80FC2"/>
    <w:rsid w:val="00D82CB8"/>
    <w:rsid w:val="00D874C2"/>
    <w:rsid w:val="00D9105C"/>
    <w:rsid w:val="00D91D56"/>
    <w:rsid w:val="00D960CC"/>
    <w:rsid w:val="00DA2F4C"/>
    <w:rsid w:val="00DB575B"/>
    <w:rsid w:val="00DC02AE"/>
    <w:rsid w:val="00DC37AC"/>
    <w:rsid w:val="00DC7C07"/>
    <w:rsid w:val="00DD39B7"/>
    <w:rsid w:val="00DD4D1C"/>
    <w:rsid w:val="00DD75E8"/>
    <w:rsid w:val="00DE11C0"/>
    <w:rsid w:val="00DE2261"/>
    <w:rsid w:val="00DE3BED"/>
    <w:rsid w:val="00DE4E98"/>
    <w:rsid w:val="00DE7582"/>
    <w:rsid w:val="00DF016F"/>
    <w:rsid w:val="00DF0209"/>
    <w:rsid w:val="00DF1CD5"/>
    <w:rsid w:val="00DF21EF"/>
    <w:rsid w:val="00DF52F0"/>
    <w:rsid w:val="00DF71E7"/>
    <w:rsid w:val="00E02DCC"/>
    <w:rsid w:val="00E03EEC"/>
    <w:rsid w:val="00E0464B"/>
    <w:rsid w:val="00E0465B"/>
    <w:rsid w:val="00E049E5"/>
    <w:rsid w:val="00E12596"/>
    <w:rsid w:val="00E12D25"/>
    <w:rsid w:val="00E165F1"/>
    <w:rsid w:val="00E16DF0"/>
    <w:rsid w:val="00E206CC"/>
    <w:rsid w:val="00E25E03"/>
    <w:rsid w:val="00E25E4B"/>
    <w:rsid w:val="00E26E22"/>
    <w:rsid w:val="00E2700C"/>
    <w:rsid w:val="00E34152"/>
    <w:rsid w:val="00E360D6"/>
    <w:rsid w:val="00E37212"/>
    <w:rsid w:val="00E37A89"/>
    <w:rsid w:val="00E40D40"/>
    <w:rsid w:val="00E41CEA"/>
    <w:rsid w:val="00E43A77"/>
    <w:rsid w:val="00E466D9"/>
    <w:rsid w:val="00E4677D"/>
    <w:rsid w:val="00E54E00"/>
    <w:rsid w:val="00E56951"/>
    <w:rsid w:val="00E56FAA"/>
    <w:rsid w:val="00E63A41"/>
    <w:rsid w:val="00E7380F"/>
    <w:rsid w:val="00E7415E"/>
    <w:rsid w:val="00E77267"/>
    <w:rsid w:val="00E80BD9"/>
    <w:rsid w:val="00E82C19"/>
    <w:rsid w:val="00E82F7F"/>
    <w:rsid w:val="00E84A32"/>
    <w:rsid w:val="00E9023A"/>
    <w:rsid w:val="00E9196C"/>
    <w:rsid w:val="00E91B88"/>
    <w:rsid w:val="00E92D06"/>
    <w:rsid w:val="00E96550"/>
    <w:rsid w:val="00EA06B9"/>
    <w:rsid w:val="00EA1088"/>
    <w:rsid w:val="00EA27E6"/>
    <w:rsid w:val="00EA3791"/>
    <w:rsid w:val="00EA3DA5"/>
    <w:rsid w:val="00EA4EFF"/>
    <w:rsid w:val="00EA57BD"/>
    <w:rsid w:val="00EA742F"/>
    <w:rsid w:val="00EA7C70"/>
    <w:rsid w:val="00EB0730"/>
    <w:rsid w:val="00EB2D2C"/>
    <w:rsid w:val="00EB4EC7"/>
    <w:rsid w:val="00EB5C26"/>
    <w:rsid w:val="00EB7B68"/>
    <w:rsid w:val="00EC0333"/>
    <w:rsid w:val="00EC22E8"/>
    <w:rsid w:val="00EC2E65"/>
    <w:rsid w:val="00ED68CC"/>
    <w:rsid w:val="00ED6D3D"/>
    <w:rsid w:val="00EE0F7D"/>
    <w:rsid w:val="00EE1959"/>
    <w:rsid w:val="00EE241E"/>
    <w:rsid w:val="00EE25C4"/>
    <w:rsid w:val="00EE491D"/>
    <w:rsid w:val="00EE5137"/>
    <w:rsid w:val="00EE67AF"/>
    <w:rsid w:val="00EE6F03"/>
    <w:rsid w:val="00EF424F"/>
    <w:rsid w:val="00EF4C5C"/>
    <w:rsid w:val="00EF54BD"/>
    <w:rsid w:val="00EF6801"/>
    <w:rsid w:val="00F012B0"/>
    <w:rsid w:val="00F01893"/>
    <w:rsid w:val="00F06F1E"/>
    <w:rsid w:val="00F13BC7"/>
    <w:rsid w:val="00F158E2"/>
    <w:rsid w:val="00F16A95"/>
    <w:rsid w:val="00F20C63"/>
    <w:rsid w:val="00F24B08"/>
    <w:rsid w:val="00F27B20"/>
    <w:rsid w:val="00F308D4"/>
    <w:rsid w:val="00F3216E"/>
    <w:rsid w:val="00F32596"/>
    <w:rsid w:val="00F470B3"/>
    <w:rsid w:val="00F5577C"/>
    <w:rsid w:val="00F60935"/>
    <w:rsid w:val="00F6127A"/>
    <w:rsid w:val="00F6158D"/>
    <w:rsid w:val="00F61788"/>
    <w:rsid w:val="00F63714"/>
    <w:rsid w:val="00F63841"/>
    <w:rsid w:val="00F66C67"/>
    <w:rsid w:val="00F6710F"/>
    <w:rsid w:val="00F674DC"/>
    <w:rsid w:val="00F678F9"/>
    <w:rsid w:val="00F7342F"/>
    <w:rsid w:val="00F7444D"/>
    <w:rsid w:val="00F753A9"/>
    <w:rsid w:val="00F771FD"/>
    <w:rsid w:val="00F825A4"/>
    <w:rsid w:val="00F825C6"/>
    <w:rsid w:val="00F854FF"/>
    <w:rsid w:val="00F86ADA"/>
    <w:rsid w:val="00F92FDB"/>
    <w:rsid w:val="00F935EB"/>
    <w:rsid w:val="00F94E4A"/>
    <w:rsid w:val="00FA12EF"/>
    <w:rsid w:val="00FA229C"/>
    <w:rsid w:val="00FB5DDC"/>
    <w:rsid w:val="00FB786E"/>
    <w:rsid w:val="00FC01C6"/>
    <w:rsid w:val="00FC07E6"/>
    <w:rsid w:val="00FC267B"/>
    <w:rsid w:val="00FC403C"/>
    <w:rsid w:val="00FC69F7"/>
    <w:rsid w:val="00FD0516"/>
    <w:rsid w:val="00FD2D1D"/>
    <w:rsid w:val="00FD4287"/>
    <w:rsid w:val="00FD4B2D"/>
    <w:rsid w:val="00FD7CE0"/>
    <w:rsid w:val="00FE0270"/>
    <w:rsid w:val="00FE1055"/>
    <w:rsid w:val="00FE1D13"/>
    <w:rsid w:val="00FE2746"/>
    <w:rsid w:val="00FE5F26"/>
    <w:rsid w:val="00FE663E"/>
    <w:rsid w:val="00FF3320"/>
    <w:rsid w:val="00FF6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13B"/>
  </w:style>
  <w:style w:type="paragraph" w:styleId="1">
    <w:name w:val="heading 1"/>
    <w:basedOn w:val="a"/>
    <w:link w:val="10"/>
    <w:uiPriority w:val="9"/>
    <w:qFormat/>
    <w:rsid w:val="00FE66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E66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63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E663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E663E"/>
    <w:rPr>
      <w:color w:val="0000FF"/>
      <w:u w:val="single"/>
    </w:rPr>
  </w:style>
  <w:style w:type="character" w:styleId="a4">
    <w:name w:val="FollowedHyperlink"/>
    <w:basedOn w:val="a0"/>
    <w:uiPriority w:val="99"/>
    <w:semiHidden/>
    <w:unhideWhenUsed/>
    <w:rsid w:val="00FE663E"/>
    <w:rPr>
      <w:color w:val="800080"/>
      <w:u w:val="single"/>
    </w:rPr>
  </w:style>
  <w:style w:type="character" w:customStyle="1" w:styleId="apple-converted-space">
    <w:name w:val="apple-converted-space"/>
    <w:basedOn w:val="a0"/>
    <w:rsid w:val="00FE663E"/>
  </w:style>
  <w:style w:type="paragraph" w:customStyle="1" w:styleId="s3">
    <w:name w:val="s_3"/>
    <w:basedOn w:val="a"/>
    <w:rsid w:val="00FE6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FE6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E6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E6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E6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E6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E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663E"/>
    <w:rPr>
      <w:rFonts w:ascii="Courier New" w:eastAsia="Times New Roman" w:hAnsi="Courier New" w:cs="Courier New"/>
      <w:sz w:val="20"/>
      <w:szCs w:val="20"/>
      <w:lang w:eastAsia="ru-RU"/>
    </w:rPr>
  </w:style>
  <w:style w:type="character" w:customStyle="1" w:styleId="s10">
    <w:name w:val="s_10"/>
    <w:basedOn w:val="a0"/>
    <w:rsid w:val="00FE663E"/>
  </w:style>
  <w:style w:type="paragraph" w:styleId="a5">
    <w:name w:val="Balloon Text"/>
    <w:basedOn w:val="a"/>
    <w:link w:val="a6"/>
    <w:uiPriority w:val="99"/>
    <w:semiHidden/>
    <w:unhideWhenUsed/>
    <w:rsid w:val="00FE66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721191">
      <w:bodyDiv w:val="1"/>
      <w:marLeft w:val="0"/>
      <w:marRight w:val="0"/>
      <w:marTop w:val="0"/>
      <w:marBottom w:val="0"/>
      <w:divBdr>
        <w:top w:val="none" w:sz="0" w:space="0" w:color="auto"/>
        <w:left w:val="none" w:sz="0" w:space="0" w:color="auto"/>
        <w:bottom w:val="none" w:sz="0" w:space="0" w:color="auto"/>
        <w:right w:val="none" w:sz="0" w:space="0" w:color="auto"/>
      </w:divBdr>
      <w:divsChild>
        <w:div w:id="28457170">
          <w:marLeft w:val="0"/>
          <w:marRight w:val="0"/>
          <w:marTop w:val="0"/>
          <w:marBottom w:val="0"/>
          <w:divBdr>
            <w:top w:val="none" w:sz="0" w:space="0" w:color="auto"/>
            <w:left w:val="none" w:sz="0" w:space="0" w:color="auto"/>
            <w:bottom w:val="none" w:sz="0" w:space="0" w:color="auto"/>
            <w:right w:val="none" w:sz="0" w:space="0" w:color="auto"/>
          </w:divBdr>
          <w:divsChild>
            <w:div w:id="1262294888">
              <w:marLeft w:val="0"/>
              <w:marRight w:val="0"/>
              <w:marTop w:val="0"/>
              <w:marBottom w:val="0"/>
              <w:divBdr>
                <w:top w:val="none" w:sz="0" w:space="0" w:color="auto"/>
                <w:left w:val="none" w:sz="0" w:space="0" w:color="auto"/>
                <w:bottom w:val="none" w:sz="0" w:space="0" w:color="auto"/>
                <w:right w:val="none" w:sz="0" w:space="0" w:color="auto"/>
              </w:divBdr>
            </w:div>
          </w:divsChild>
        </w:div>
        <w:div w:id="1820031120">
          <w:marLeft w:val="0"/>
          <w:marRight w:val="0"/>
          <w:marTop w:val="0"/>
          <w:marBottom w:val="0"/>
          <w:divBdr>
            <w:top w:val="none" w:sz="0" w:space="0" w:color="auto"/>
            <w:left w:val="none" w:sz="0" w:space="0" w:color="auto"/>
            <w:bottom w:val="none" w:sz="0" w:space="0" w:color="auto"/>
            <w:right w:val="none" w:sz="0" w:space="0" w:color="auto"/>
          </w:divBdr>
          <w:divsChild>
            <w:div w:id="1424179454">
              <w:marLeft w:val="0"/>
              <w:marRight w:val="0"/>
              <w:marTop w:val="0"/>
              <w:marBottom w:val="0"/>
              <w:divBdr>
                <w:top w:val="single" w:sz="6" w:space="0" w:color="D7DBDF"/>
                <w:left w:val="single" w:sz="6" w:space="0" w:color="D7DBDF"/>
                <w:bottom w:val="none" w:sz="0" w:space="0" w:color="auto"/>
                <w:right w:val="none" w:sz="0" w:space="0" w:color="auto"/>
              </w:divBdr>
              <w:divsChild>
                <w:div w:id="2083481005">
                  <w:marLeft w:val="0"/>
                  <w:marRight w:val="0"/>
                  <w:marTop w:val="0"/>
                  <w:marBottom w:val="0"/>
                  <w:divBdr>
                    <w:top w:val="none" w:sz="0" w:space="0" w:color="auto"/>
                    <w:left w:val="none" w:sz="0" w:space="0" w:color="auto"/>
                    <w:bottom w:val="none" w:sz="0" w:space="0" w:color="auto"/>
                    <w:right w:val="none" w:sz="0" w:space="0" w:color="auto"/>
                  </w:divBdr>
                  <w:divsChild>
                    <w:div w:id="1746873387">
                      <w:marLeft w:val="0"/>
                      <w:marRight w:val="0"/>
                      <w:marTop w:val="0"/>
                      <w:marBottom w:val="0"/>
                      <w:divBdr>
                        <w:top w:val="none" w:sz="0" w:space="0" w:color="auto"/>
                        <w:left w:val="none" w:sz="0" w:space="0" w:color="auto"/>
                        <w:bottom w:val="none" w:sz="0" w:space="0" w:color="auto"/>
                        <w:right w:val="none" w:sz="0" w:space="0" w:color="auto"/>
                      </w:divBdr>
                    </w:div>
                    <w:div w:id="1771504199">
                      <w:marLeft w:val="0"/>
                      <w:marRight w:val="0"/>
                      <w:marTop w:val="0"/>
                      <w:marBottom w:val="0"/>
                      <w:divBdr>
                        <w:top w:val="none" w:sz="0" w:space="0" w:color="auto"/>
                        <w:left w:val="none" w:sz="0" w:space="0" w:color="auto"/>
                        <w:bottom w:val="none" w:sz="0" w:space="0" w:color="auto"/>
                        <w:right w:val="none" w:sz="0" w:space="0" w:color="auto"/>
                      </w:divBdr>
                    </w:div>
                    <w:div w:id="1396977947">
                      <w:marLeft w:val="0"/>
                      <w:marRight w:val="0"/>
                      <w:marTop w:val="0"/>
                      <w:marBottom w:val="0"/>
                      <w:divBdr>
                        <w:top w:val="none" w:sz="0" w:space="0" w:color="auto"/>
                        <w:left w:val="none" w:sz="0" w:space="0" w:color="auto"/>
                        <w:bottom w:val="none" w:sz="0" w:space="0" w:color="auto"/>
                        <w:right w:val="none" w:sz="0" w:space="0" w:color="auto"/>
                      </w:divBdr>
                    </w:div>
                    <w:div w:id="1948583928">
                      <w:marLeft w:val="0"/>
                      <w:marRight w:val="0"/>
                      <w:marTop w:val="0"/>
                      <w:marBottom w:val="0"/>
                      <w:divBdr>
                        <w:top w:val="none" w:sz="0" w:space="0" w:color="auto"/>
                        <w:left w:val="none" w:sz="0" w:space="0" w:color="auto"/>
                        <w:bottom w:val="none" w:sz="0" w:space="0" w:color="auto"/>
                        <w:right w:val="none" w:sz="0" w:space="0" w:color="auto"/>
                      </w:divBdr>
                    </w:div>
                    <w:div w:id="9258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6149681/" TargetMode="External"/><Relationship Id="rId117" Type="http://schemas.openxmlformats.org/officeDocument/2006/relationships/hyperlink" Target="http://base.garant.ru/6149681/" TargetMode="External"/><Relationship Id="rId21" Type="http://schemas.openxmlformats.org/officeDocument/2006/relationships/hyperlink" Target="http://base.garant.ru/6149681/" TargetMode="External"/><Relationship Id="rId42" Type="http://schemas.openxmlformats.org/officeDocument/2006/relationships/hyperlink" Target="http://base.garant.ru/6149681/" TargetMode="External"/><Relationship Id="rId47" Type="http://schemas.openxmlformats.org/officeDocument/2006/relationships/hyperlink" Target="http://base.garant.ru/6149681/" TargetMode="External"/><Relationship Id="rId63" Type="http://schemas.openxmlformats.org/officeDocument/2006/relationships/hyperlink" Target="http://base.garant.ru/6149681/" TargetMode="External"/><Relationship Id="rId68" Type="http://schemas.openxmlformats.org/officeDocument/2006/relationships/hyperlink" Target="http://base.garant.ru/6149681/" TargetMode="External"/><Relationship Id="rId84" Type="http://schemas.openxmlformats.org/officeDocument/2006/relationships/hyperlink" Target="http://base.garant.ru/6149681/" TargetMode="External"/><Relationship Id="rId89" Type="http://schemas.openxmlformats.org/officeDocument/2006/relationships/hyperlink" Target="http://base.garant.ru/6149681/" TargetMode="External"/><Relationship Id="rId112" Type="http://schemas.openxmlformats.org/officeDocument/2006/relationships/hyperlink" Target="http://base.garant.ru/6149681/" TargetMode="External"/><Relationship Id="rId133" Type="http://schemas.openxmlformats.org/officeDocument/2006/relationships/hyperlink" Target="http://base.garant.ru/6149681/" TargetMode="External"/><Relationship Id="rId138" Type="http://schemas.openxmlformats.org/officeDocument/2006/relationships/hyperlink" Target="http://base.garant.ru/183100/" TargetMode="External"/><Relationship Id="rId16" Type="http://schemas.openxmlformats.org/officeDocument/2006/relationships/hyperlink" Target="http://base.garant.ru/6149681/" TargetMode="External"/><Relationship Id="rId107" Type="http://schemas.openxmlformats.org/officeDocument/2006/relationships/hyperlink" Target="http://base.garant.ru/6149681/" TargetMode="External"/><Relationship Id="rId11" Type="http://schemas.openxmlformats.org/officeDocument/2006/relationships/image" Target="media/image5.jpeg"/><Relationship Id="rId32" Type="http://schemas.openxmlformats.org/officeDocument/2006/relationships/hyperlink" Target="http://base.garant.ru/6149681/" TargetMode="External"/><Relationship Id="rId37" Type="http://schemas.openxmlformats.org/officeDocument/2006/relationships/hyperlink" Target="http://base.garant.ru/6149681/" TargetMode="External"/><Relationship Id="rId53" Type="http://schemas.openxmlformats.org/officeDocument/2006/relationships/hyperlink" Target="http://base.garant.ru/6153966/" TargetMode="External"/><Relationship Id="rId58" Type="http://schemas.openxmlformats.org/officeDocument/2006/relationships/hyperlink" Target="http://base.garant.ru/55170441/" TargetMode="External"/><Relationship Id="rId74" Type="http://schemas.openxmlformats.org/officeDocument/2006/relationships/hyperlink" Target="http://base.garant.ru/6149681/" TargetMode="External"/><Relationship Id="rId79" Type="http://schemas.openxmlformats.org/officeDocument/2006/relationships/hyperlink" Target="http://base.garant.ru/6149681/" TargetMode="External"/><Relationship Id="rId102" Type="http://schemas.openxmlformats.org/officeDocument/2006/relationships/hyperlink" Target="http://base.garant.ru/6149681/" TargetMode="External"/><Relationship Id="rId123" Type="http://schemas.openxmlformats.org/officeDocument/2006/relationships/hyperlink" Target="http://base.garant.ru/6149681/" TargetMode="External"/><Relationship Id="rId128" Type="http://schemas.openxmlformats.org/officeDocument/2006/relationships/hyperlink" Target="http://base.garant.ru/6149681/" TargetMode="External"/><Relationship Id="rId5" Type="http://schemas.openxmlformats.org/officeDocument/2006/relationships/hyperlink" Target="http://www.garant.ru/" TargetMode="External"/><Relationship Id="rId90" Type="http://schemas.openxmlformats.org/officeDocument/2006/relationships/hyperlink" Target="http://base.garant.ru/6149681/" TargetMode="External"/><Relationship Id="rId95" Type="http://schemas.openxmlformats.org/officeDocument/2006/relationships/hyperlink" Target="http://base.garant.ru/6149681/" TargetMode="External"/><Relationship Id="rId22" Type="http://schemas.openxmlformats.org/officeDocument/2006/relationships/hyperlink" Target="http://base.garant.ru/6149681/" TargetMode="External"/><Relationship Id="rId27" Type="http://schemas.openxmlformats.org/officeDocument/2006/relationships/hyperlink" Target="http://base.garant.ru/6149681/" TargetMode="External"/><Relationship Id="rId43" Type="http://schemas.openxmlformats.org/officeDocument/2006/relationships/hyperlink" Target="http://base.garant.ru/6149681/" TargetMode="External"/><Relationship Id="rId48" Type="http://schemas.openxmlformats.org/officeDocument/2006/relationships/hyperlink" Target="http://base.garant.ru/6149681/" TargetMode="External"/><Relationship Id="rId64" Type="http://schemas.openxmlformats.org/officeDocument/2006/relationships/hyperlink" Target="http://base.garant.ru/6149681/" TargetMode="External"/><Relationship Id="rId69" Type="http://schemas.openxmlformats.org/officeDocument/2006/relationships/hyperlink" Target="http://base.garant.ru/6149681/" TargetMode="External"/><Relationship Id="rId113" Type="http://schemas.openxmlformats.org/officeDocument/2006/relationships/hyperlink" Target="http://base.garant.ru/6149681/" TargetMode="External"/><Relationship Id="rId118" Type="http://schemas.openxmlformats.org/officeDocument/2006/relationships/hyperlink" Target="http://base.garant.ru/6149681/" TargetMode="External"/><Relationship Id="rId134" Type="http://schemas.openxmlformats.org/officeDocument/2006/relationships/hyperlink" Target="http://base.garant.ru/6149681/" TargetMode="External"/><Relationship Id="rId139" Type="http://schemas.openxmlformats.org/officeDocument/2006/relationships/hyperlink" Target="http://base.garant.ru/1588306/" TargetMode="External"/><Relationship Id="rId8" Type="http://schemas.openxmlformats.org/officeDocument/2006/relationships/image" Target="media/image3.gif"/><Relationship Id="rId51" Type="http://schemas.openxmlformats.org/officeDocument/2006/relationships/hyperlink" Target="http://base.garant.ru/6155240/" TargetMode="External"/><Relationship Id="rId72" Type="http://schemas.openxmlformats.org/officeDocument/2006/relationships/hyperlink" Target="http://base.garant.ru/6149681/" TargetMode="External"/><Relationship Id="rId80" Type="http://schemas.openxmlformats.org/officeDocument/2006/relationships/hyperlink" Target="http://base.garant.ru/6149681/" TargetMode="External"/><Relationship Id="rId85" Type="http://schemas.openxmlformats.org/officeDocument/2006/relationships/hyperlink" Target="http://base.garant.ru/6149681/" TargetMode="External"/><Relationship Id="rId93" Type="http://schemas.openxmlformats.org/officeDocument/2006/relationships/hyperlink" Target="http://base.garant.ru/6752799/" TargetMode="External"/><Relationship Id="rId98" Type="http://schemas.openxmlformats.org/officeDocument/2006/relationships/hyperlink" Target="http://base.garant.ru/4178779/" TargetMode="External"/><Relationship Id="rId121" Type="http://schemas.openxmlformats.org/officeDocument/2006/relationships/hyperlink" Target="http://base.garant.ru/6392793/" TargetMode="External"/><Relationship Id="rId3" Type="http://schemas.openxmlformats.org/officeDocument/2006/relationships/settings" Target="settings.xml"/><Relationship Id="rId12" Type="http://schemas.openxmlformats.org/officeDocument/2006/relationships/hyperlink" Target="http://base.garant.ru/6149681/" TargetMode="External"/><Relationship Id="rId17" Type="http://schemas.openxmlformats.org/officeDocument/2006/relationships/hyperlink" Target="http://base.garant.ru/6149681/" TargetMode="External"/><Relationship Id="rId25" Type="http://schemas.openxmlformats.org/officeDocument/2006/relationships/hyperlink" Target="http://base.garant.ru/6149681/" TargetMode="External"/><Relationship Id="rId33" Type="http://schemas.openxmlformats.org/officeDocument/2006/relationships/hyperlink" Target="http://base.garant.ru/6149681/" TargetMode="External"/><Relationship Id="rId38" Type="http://schemas.openxmlformats.org/officeDocument/2006/relationships/hyperlink" Target="http://base.garant.ru/6149681/" TargetMode="External"/><Relationship Id="rId46" Type="http://schemas.openxmlformats.org/officeDocument/2006/relationships/hyperlink" Target="http://base.garant.ru/6148738/" TargetMode="External"/><Relationship Id="rId59" Type="http://schemas.openxmlformats.org/officeDocument/2006/relationships/hyperlink" Target="http://base.garant.ru/55170441/" TargetMode="External"/><Relationship Id="rId67" Type="http://schemas.openxmlformats.org/officeDocument/2006/relationships/hyperlink" Target="http://base.garant.ru/6149681/" TargetMode="External"/><Relationship Id="rId103" Type="http://schemas.openxmlformats.org/officeDocument/2006/relationships/hyperlink" Target="http://base.garant.ru/6149681/" TargetMode="External"/><Relationship Id="rId108" Type="http://schemas.openxmlformats.org/officeDocument/2006/relationships/hyperlink" Target="http://base.garant.ru/6149681/" TargetMode="External"/><Relationship Id="rId116" Type="http://schemas.openxmlformats.org/officeDocument/2006/relationships/hyperlink" Target="http://base.garant.ru/6149681/" TargetMode="External"/><Relationship Id="rId124" Type="http://schemas.openxmlformats.org/officeDocument/2006/relationships/hyperlink" Target="http://base.garant.ru/6149681/" TargetMode="External"/><Relationship Id="rId129" Type="http://schemas.openxmlformats.org/officeDocument/2006/relationships/hyperlink" Target="http://base.garant.ru/6149681/" TargetMode="External"/><Relationship Id="rId137" Type="http://schemas.openxmlformats.org/officeDocument/2006/relationships/hyperlink" Target="http://base.garant.ru/183100/" TargetMode="External"/><Relationship Id="rId20" Type="http://schemas.openxmlformats.org/officeDocument/2006/relationships/hyperlink" Target="http://base.garant.ru/6149681/" TargetMode="External"/><Relationship Id="rId41" Type="http://schemas.openxmlformats.org/officeDocument/2006/relationships/hyperlink" Target="http://base.garant.ru/6149681/" TargetMode="External"/><Relationship Id="rId54" Type="http://schemas.openxmlformats.org/officeDocument/2006/relationships/hyperlink" Target="http://base.garant.ru/6149681/" TargetMode="External"/><Relationship Id="rId62" Type="http://schemas.openxmlformats.org/officeDocument/2006/relationships/hyperlink" Target="http://base.garant.ru/58041602/" TargetMode="External"/><Relationship Id="rId70" Type="http://schemas.openxmlformats.org/officeDocument/2006/relationships/hyperlink" Target="http://base.garant.ru/6149681/" TargetMode="External"/><Relationship Id="rId75" Type="http://schemas.openxmlformats.org/officeDocument/2006/relationships/hyperlink" Target="http://base.garant.ru/6149681/" TargetMode="External"/><Relationship Id="rId83" Type="http://schemas.openxmlformats.org/officeDocument/2006/relationships/hyperlink" Target="http://base.garant.ru/6149681/" TargetMode="External"/><Relationship Id="rId88" Type="http://schemas.openxmlformats.org/officeDocument/2006/relationships/hyperlink" Target="http://base.garant.ru/6149681/" TargetMode="External"/><Relationship Id="rId91" Type="http://schemas.openxmlformats.org/officeDocument/2006/relationships/hyperlink" Target="http://base.garant.ru/6149681/" TargetMode="External"/><Relationship Id="rId96" Type="http://schemas.openxmlformats.org/officeDocument/2006/relationships/hyperlink" Target="http://base.garant.ru/6149681/" TargetMode="External"/><Relationship Id="rId111" Type="http://schemas.openxmlformats.org/officeDocument/2006/relationships/hyperlink" Target="http://base.garant.ru/4178779/" TargetMode="External"/><Relationship Id="rId132" Type="http://schemas.openxmlformats.org/officeDocument/2006/relationships/hyperlink" Target="http://base.garant.ru/6149681/"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base.garant.ru/6149681/" TargetMode="External"/><Relationship Id="rId23" Type="http://schemas.openxmlformats.org/officeDocument/2006/relationships/hyperlink" Target="http://base.garant.ru/6149681/" TargetMode="External"/><Relationship Id="rId28" Type="http://schemas.openxmlformats.org/officeDocument/2006/relationships/hyperlink" Target="http://base.garant.ru/6149681/" TargetMode="External"/><Relationship Id="rId36" Type="http://schemas.openxmlformats.org/officeDocument/2006/relationships/hyperlink" Target="http://base.garant.ru/6149681/" TargetMode="External"/><Relationship Id="rId49" Type="http://schemas.openxmlformats.org/officeDocument/2006/relationships/hyperlink" Target="http://base.garant.ru/6149681/" TargetMode="External"/><Relationship Id="rId57" Type="http://schemas.openxmlformats.org/officeDocument/2006/relationships/hyperlink" Target="http://base.garant.ru/1588306/" TargetMode="External"/><Relationship Id="rId106" Type="http://schemas.openxmlformats.org/officeDocument/2006/relationships/hyperlink" Target="http://base.garant.ru/6149681/" TargetMode="External"/><Relationship Id="rId114" Type="http://schemas.openxmlformats.org/officeDocument/2006/relationships/hyperlink" Target="http://base.garant.ru/6149681/" TargetMode="External"/><Relationship Id="rId119" Type="http://schemas.openxmlformats.org/officeDocument/2006/relationships/hyperlink" Target="http://base.garant.ru/6149681/" TargetMode="External"/><Relationship Id="rId127" Type="http://schemas.openxmlformats.org/officeDocument/2006/relationships/hyperlink" Target="http://base.garant.ru/5637348/" TargetMode="External"/><Relationship Id="rId10" Type="http://schemas.openxmlformats.org/officeDocument/2006/relationships/hyperlink" Target="http://base.garant.ru/6149681/" TargetMode="External"/><Relationship Id="rId31" Type="http://schemas.openxmlformats.org/officeDocument/2006/relationships/hyperlink" Target="http://base.garant.ru/6149681/" TargetMode="External"/><Relationship Id="rId44" Type="http://schemas.openxmlformats.org/officeDocument/2006/relationships/hyperlink" Target="http://base.garant.ru/181887/" TargetMode="External"/><Relationship Id="rId52" Type="http://schemas.openxmlformats.org/officeDocument/2006/relationships/hyperlink" Target="http://base.garant.ru/6150599/" TargetMode="External"/><Relationship Id="rId60" Type="http://schemas.openxmlformats.org/officeDocument/2006/relationships/hyperlink" Target="http://base.garant.ru/70136894/" TargetMode="External"/><Relationship Id="rId65" Type="http://schemas.openxmlformats.org/officeDocument/2006/relationships/hyperlink" Target="http://base.garant.ru/6149681/" TargetMode="External"/><Relationship Id="rId73" Type="http://schemas.openxmlformats.org/officeDocument/2006/relationships/hyperlink" Target="http://base.garant.ru/6149681/" TargetMode="External"/><Relationship Id="rId78" Type="http://schemas.openxmlformats.org/officeDocument/2006/relationships/hyperlink" Target="http://base.garant.ru/6149681/" TargetMode="External"/><Relationship Id="rId81" Type="http://schemas.openxmlformats.org/officeDocument/2006/relationships/hyperlink" Target="http://base.garant.ru/6149681/" TargetMode="External"/><Relationship Id="rId86" Type="http://schemas.openxmlformats.org/officeDocument/2006/relationships/hyperlink" Target="http://base.garant.ru/6149681/" TargetMode="External"/><Relationship Id="rId94" Type="http://schemas.openxmlformats.org/officeDocument/2006/relationships/hyperlink" Target="http://base.garant.ru/5637348/" TargetMode="External"/><Relationship Id="rId99" Type="http://schemas.openxmlformats.org/officeDocument/2006/relationships/hyperlink" Target="http://base.garant.ru/4178779/" TargetMode="External"/><Relationship Id="rId101" Type="http://schemas.openxmlformats.org/officeDocument/2006/relationships/hyperlink" Target="http://base.garant.ru/6149681/" TargetMode="External"/><Relationship Id="rId122" Type="http://schemas.openxmlformats.org/officeDocument/2006/relationships/hyperlink" Target="http://base.garant.ru/5426114/" TargetMode="External"/><Relationship Id="rId130" Type="http://schemas.openxmlformats.org/officeDocument/2006/relationships/hyperlink" Target="http://base.garant.ru/6149681/" TargetMode="External"/><Relationship Id="rId135" Type="http://schemas.openxmlformats.org/officeDocument/2006/relationships/hyperlink" Target="http://base.garant.ru/6149681/" TargetMode="External"/><Relationship Id="rId4" Type="http://schemas.openxmlformats.org/officeDocument/2006/relationships/webSettings" Target="webSettings.xml"/><Relationship Id="rId9" Type="http://schemas.openxmlformats.org/officeDocument/2006/relationships/image" Target="media/image4.gif"/><Relationship Id="rId13" Type="http://schemas.openxmlformats.org/officeDocument/2006/relationships/hyperlink" Target="http://base.garant.ru/6149681/" TargetMode="External"/><Relationship Id="rId18" Type="http://schemas.openxmlformats.org/officeDocument/2006/relationships/hyperlink" Target="http://base.garant.ru/6149681/" TargetMode="External"/><Relationship Id="rId39" Type="http://schemas.openxmlformats.org/officeDocument/2006/relationships/hyperlink" Target="http://base.garant.ru/6149681/" TargetMode="External"/><Relationship Id="rId109" Type="http://schemas.openxmlformats.org/officeDocument/2006/relationships/hyperlink" Target="http://base.garant.ru/6149681/" TargetMode="External"/><Relationship Id="rId34" Type="http://schemas.openxmlformats.org/officeDocument/2006/relationships/hyperlink" Target="http://base.garant.ru/6149681/" TargetMode="External"/><Relationship Id="rId50" Type="http://schemas.openxmlformats.org/officeDocument/2006/relationships/hyperlink" Target="http://base.garant.ru/6149681/" TargetMode="External"/><Relationship Id="rId55" Type="http://schemas.openxmlformats.org/officeDocument/2006/relationships/hyperlink" Target="http://base.garant.ru/6742163/" TargetMode="External"/><Relationship Id="rId76" Type="http://schemas.openxmlformats.org/officeDocument/2006/relationships/hyperlink" Target="http://base.garant.ru/6149681/" TargetMode="External"/><Relationship Id="rId97" Type="http://schemas.openxmlformats.org/officeDocument/2006/relationships/hyperlink" Target="http://base.garant.ru/6149681/" TargetMode="External"/><Relationship Id="rId104" Type="http://schemas.openxmlformats.org/officeDocument/2006/relationships/hyperlink" Target="http://base.garant.ru/6149681/" TargetMode="External"/><Relationship Id="rId120" Type="http://schemas.openxmlformats.org/officeDocument/2006/relationships/hyperlink" Target="http://base.garant.ru/6149681/" TargetMode="External"/><Relationship Id="rId125" Type="http://schemas.openxmlformats.org/officeDocument/2006/relationships/hyperlink" Target="http://base.garant.ru/6752799/" TargetMode="External"/><Relationship Id="rId141"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hyperlink" Target="http://base.garant.ru/6149681/" TargetMode="External"/><Relationship Id="rId92" Type="http://schemas.openxmlformats.org/officeDocument/2006/relationships/hyperlink" Target="http://base.garant.ru/6752799/" TargetMode="External"/><Relationship Id="rId2" Type="http://schemas.openxmlformats.org/officeDocument/2006/relationships/styles" Target="styles.xml"/><Relationship Id="rId29" Type="http://schemas.openxmlformats.org/officeDocument/2006/relationships/hyperlink" Target="http://base.garant.ru/6149681/" TargetMode="External"/><Relationship Id="rId24" Type="http://schemas.openxmlformats.org/officeDocument/2006/relationships/hyperlink" Target="http://base.garant.ru/6149681/" TargetMode="External"/><Relationship Id="rId40" Type="http://schemas.openxmlformats.org/officeDocument/2006/relationships/hyperlink" Target="http://base.garant.ru/6149681/" TargetMode="External"/><Relationship Id="rId45" Type="http://schemas.openxmlformats.org/officeDocument/2006/relationships/hyperlink" Target="http://base.garant.ru/181887/" TargetMode="External"/><Relationship Id="rId66" Type="http://schemas.openxmlformats.org/officeDocument/2006/relationships/hyperlink" Target="http://base.garant.ru/6149681/" TargetMode="External"/><Relationship Id="rId87" Type="http://schemas.openxmlformats.org/officeDocument/2006/relationships/hyperlink" Target="http://base.garant.ru/6149681/" TargetMode="External"/><Relationship Id="rId110" Type="http://schemas.openxmlformats.org/officeDocument/2006/relationships/hyperlink" Target="http://base.garant.ru/6149681/" TargetMode="External"/><Relationship Id="rId115" Type="http://schemas.openxmlformats.org/officeDocument/2006/relationships/hyperlink" Target="http://base.garant.ru/6149681/" TargetMode="External"/><Relationship Id="rId131" Type="http://schemas.openxmlformats.org/officeDocument/2006/relationships/hyperlink" Target="http://base.garant.ru/6149681/" TargetMode="External"/><Relationship Id="rId136" Type="http://schemas.openxmlformats.org/officeDocument/2006/relationships/hyperlink" Target="http://base.garant.ru/6149681/" TargetMode="External"/><Relationship Id="rId61" Type="http://schemas.openxmlformats.org/officeDocument/2006/relationships/hyperlink" Target="http://base.garant.ru/70136894/" TargetMode="External"/><Relationship Id="rId82" Type="http://schemas.openxmlformats.org/officeDocument/2006/relationships/hyperlink" Target="http://base.garant.ru/6149681/" TargetMode="External"/><Relationship Id="rId19" Type="http://schemas.openxmlformats.org/officeDocument/2006/relationships/hyperlink" Target="http://base.garant.ru/6149681/" TargetMode="External"/><Relationship Id="rId14" Type="http://schemas.openxmlformats.org/officeDocument/2006/relationships/hyperlink" Target="http://base.garant.ru/6149681/" TargetMode="External"/><Relationship Id="rId30" Type="http://schemas.openxmlformats.org/officeDocument/2006/relationships/hyperlink" Target="http://base.garant.ru/6149681/" TargetMode="External"/><Relationship Id="rId35" Type="http://schemas.openxmlformats.org/officeDocument/2006/relationships/hyperlink" Target="http://base.garant.ru/6149681/" TargetMode="External"/><Relationship Id="rId56" Type="http://schemas.openxmlformats.org/officeDocument/2006/relationships/hyperlink" Target="http://base.garant.ru/5634646/" TargetMode="External"/><Relationship Id="rId77" Type="http://schemas.openxmlformats.org/officeDocument/2006/relationships/hyperlink" Target="http://base.garant.ru/6149681/" TargetMode="External"/><Relationship Id="rId100" Type="http://schemas.openxmlformats.org/officeDocument/2006/relationships/hyperlink" Target="http://base.garant.ru/6149681/" TargetMode="External"/><Relationship Id="rId105" Type="http://schemas.openxmlformats.org/officeDocument/2006/relationships/hyperlink" Target="http://base.garant.ru/6149681/" TargetMode="External"/><Relationship Id="rId126" Type="http://schemas.openxmlformats.org/officeDocument/2006/relationships/hyperlink" Target="http://base.garant.ru/67527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10983</Words>
  <Characters>62605</Characters>
  <Application>Microsoft Office Word</Application>
  <DocSecurity>0</DocSecurity>
  <Lines>521</Lines>
  <Paragraphs>146</Paragraphs>
  <ScaleCrop>false</ScaleCrop>
  <Company/>
  <LinksUpToDate>false</LinksUpToDate>
  <CharactersWithSpaces>73442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uchitel</dc:creator>
  <cp:keywords/>
  <dc:description/>
  <cp:lastModifiedBy>uchitel</cp:lastModifiedBy>
  <cp:revision>2</cp:revision>
  <dcterms:created xsi:type="dcterms:W3CDTF">2015-01-21T07:42:00Z</dcterms:created>
  <dcterms:modified xsi:type="dcterms:W3CDTF">2015-01-21T07:45:00Z</dcterms:modified>
</cp:coreProperties>
</file>